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D0" w:rsidRPr="0029472D" w:rsidRDefault="00A71827" w:rsidP="00230C15">
      <w:pPr>
        <w:widowControl w:val="0"/>
        <w:autoSpaceDE w:val="0"/>
        <w:spacing w:line="360" w:lineRule="auto"/>
      </w:pPr>
      <w:r>
        <w:rPr>
          <w:noProof/>
        </w:rPr>
        <mc:AlternateContent>
          <mc:Choice Requires="wps">
            <w:drawing>
              <wp:anchor distT="0" distB="0" distL="114300" distR="114300" simplePos="0" relativeHeight="251669504" behindDoc="0" locked="0" layoutInCell="1" allowOverlap="1" wp14:anchorId="2446794A" wp14:editId="62952474">
                <wp:simplePos x="0" y="0"/>
                <wp:positionH relativeFrom="margin">
                  <wp:align>left</wp:align>
                </wp:positionH>
                <wp:positionV relativeFrom="paragraph">
                  <wp:posOffset>-4473</wp:posOffset>
                </wp:positionV>
                <wp:extent cx="2861945" cy="2274073"/>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274073"/>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D96689" w:rsidRPr="008C49DF" w:rsidTr="00D879E8">
                              <w:trPr>
                                <w:jc w:val="center"/>
                              </w:trPr>
                              <w:tc>
                                <w:tcPr>
                                  <w:tcW w:w="9889" w:type="dxa"/>
                                  <w:vAlign w:val="center"/>
                                  <w:hideMark/>
                                </w:tcPr>
                                <w:p w:rsidR="00D96689" w:rsidRPr="0034017F" w:rsidRDefault="00D96689" w:rsidP="00D879E8">
                                  <w:pPr>
                                    <w:tabs>
                                      <w:tab w:val="left" w:pos="851"/>
                                    </w:tabs>
                                    <w:jc w:val="center"/>
                                    <w:rPr>
                                      <w:b/>
                                      <w:sz w:val="16"/>
                                      <w:szCs w:val="18"/>
                                    </w:rPr>
                                  </w:pPr>
                                  <w:r w:rsidRPr="0034017F">
                                    <w:rPr>
                                      <w:b/>
                                      <w:sz w:val="16"/>
                                      <w:szCs w:val="18"/>
                                    </w:rPr>
                                    <w:t>REPUBLIQUE DU CAMEROUN</w:t>
                                  </w:r>
                                </w:p>
                                <w:p w:rsidR="00D96689" w:rsidRPr="0034017F" w:rsidRDefault="00D96689" w:rsidP="00D879E8">
                                  <w:pPr>
                                    <w:tabs>
                                      <w:tab w:val="left" w:pos="851"/>
                                    </w:tabs>
                                    <w:jc w:val="center"/>
                                    <w:rPr>
                                      <w:b/>
                                      <w:sz w:val="16"/>
                                      <w:szCs w:val="18"/>
                                    </w:rPr>
                                  </w:pPr>
                                  <w:r w:rsidRPr="0034017F">
                                    <w:rPr>
                                      <w:b/>
                                      <w:sz w:val="16"/>
                                      <w:szCs w:val="18"/>
                                    </w:rPr>
                                    <w:t>Paix-Travail-Patrie</w:t>
                                  </w:r>
                                </w:p>
                                <w:p w:rsidR="00D96689" w:rsidRPr="0034017F" w:rsidRDefault="00D96689" w:rsidP="00D879E8">
                                  <w:pPr>
                                    <w:tabs>
                                      <w:tab w:val="left" w:pos="851"/>
                                    </w:tabs>
                                    <w:jc w:val="center"/>
                                    <w:rPr>
                                      <w:b/>
                                      <w:sz w:val="16"/>
                                      <w:szCs w:val="18"/>
                                      <w:lang w:val="en-US"/>
                                    </w:rPr>
                                  </w:pPr>
                                  <w:r w:rsidRPr="0034017F">
                                    <w:rPr>
                                      <w:b/>
                                      <w:sz w:val="16"/>
                                      <w:szCs w:val="18"/>
                                      <w:lang w:val="en-US"/>
                                    </w:rPr>
                                    <w:t xml:space="preserve">----------- </w:t>
                                  </w:r>
                                </w:p>
                              </w:tc>
                            </w:tr>
                            <w:tr w:rsidR="00D96689" w:rsidRPr="008C49DF" w:rsidTr="00D879E8">
                              <w:trPr>
                                <w:jc w:val="center"/>
                              </w:trPr>
                              <w:tc>
                                <w:tcPr>
                                  <w:tcW w:w="9889" w:type="dxa"/>
                                  <w:vAlign w:val="center"/>
                                  <w:hideMark/>
                                </w:tcPr>
                                <w:p w:rsidR="00D96689" w:rsidRPr="0034017F" w:rsidRDefault="00D96689" w:rsidP="00D879E8">
                                  <w:pPr>
                                    <w:jc w:val="center"/>
                                    <w:rPr>
                                      <w:b/>
                                      <w:sz w:val="16"/>
                                      <w:szCs w:val="18"/>
                                    </w:rPr>
                                  </w:pPr>
                                  <w:r w:rsidRPr="0034017F">
                                    <w:rPr>
                                      <w:b/>
                                      <w:sz w:val="16"/>
                                      <w:szCs w:val="18"/>
                                    </w:rPr>
                                    <w:t>REGION DU SUD</w:t>
                                  </w:r>
                                </w:p>
                                <w:p w:rsidR="00D96689" w:rsidRPr="0034017F" w:rsidRDefault="00D96689" w:rsidP="00D879E8">
                                  <w:pPr>
                                    <w:jc w:val="center"/>
                                    <w:rPr>
                                      <w:b/>
                                      <w:sz w:val="16"/>
                                      <w:szCs w:val="18"/>
                                    </w:rPr>
                                  </w:pPr>
                                  <w:r w:rsidRPr="0034017F">
                                    <w:rPr>
                                      <w:b/>
                                      <w:sz w:val="16"/>
                                      <w:szCs w:val="18"/>
                                    </w:rPr>
                                    <w:t xml:space="preserve"> ----------</w:t>
                                  </w:r>
                                </w:p>
                              </w:tc>
                            </w:tr>
                            <w:tr w:rsidR="00D96689" w:rsidRPr="008C49DF" w:rsidTr="00D879E8">
                              <w:trPr>
                                <w:trHeight w:val="80"/>
                                <w:jc w:val="center"/>
                              </w:trPr>
                              <w:tc>
                                <w:tcPr>
                                  <w:tcW w:w="9889" w:type="dxa"/>
                                  <w:hideMark/>
                                </w:tcPr>
                                <w:p w:rsidR="00D96689" w:rsidRPr="0034017F" w:rsidRDefault="00D96689" w:rsidP="00D879E8">
                                  <w:pPr>
                                    <w:jc w:val="center"/>
                                    <w:rPr>
                                      <w:b/>
                                      <w:sz w:val="16"/>
                                      <w:szCs w:val="18"/>
                                    </w:rPr>
                                  </w:pPr>
                                  <w:r w:rsidRPr="0034017F">
                                    <w:rPr>
                                      <w:b/>
                                      <w:sz w:val="16"/>
                                      <w:szCs w:val="18"/>
                                    </w:rPr>
                                    <w:t>DEPARTEMENT DU DJA ET LOBO</w:t>
                                  </w:r>
                                </w:p>
                                <w:p w:rsidR="00D96689" w:rsidRPr="0034017F" w:rsidRDefault="00D96689" w:rsidP="00D879E8">
                                  <w:pPr>
                                    <w:tabs>
                                      <w:tab w:val="left" w:pos="851"/>
                                    </w:tabs>
                                    <w:jc w:val="center"/>
                                    <w:rPr>
                                      <w:b/>
                                      <w:sz w:val="16"/>
                                      <w:szCs w:val="18"/>
                                    </w:rPr>
                                  </w:pPr>
                                  <w:r w:rsidRPr="0034017F">
                                    <w:rPr>
                                      <w:b/>
                                      <w:sz w:val="16"/>
                                      <w:szCs w:val="18"/>
                                    </w:rPr>
                                    <w:t>----------</w:t>
                                  </w:r>
                                </w:p>
                              </w:tc>
                            </w:tr>
                            <w:tr w:rsidR="00D96689" w:rsidRPr="008C49DF" w:rsidTr="00D879E8">
                              <w:trPr>
                                <w:jc w:val="center"/>
                              </w:trPr>
                              <w:tc>
                                <w:tcPr>
                                  <w:tcW w:w="9889" w:type="dxa"/>
                                  <w:hideMark/>
                                </w:tcPr>
                                <w:p w:rsidR="00D96689" w:rsidRPr="0034017F" w:rsidRDefault="00D96689" w:rsidP="00D879E8">
                                  <w:pPr>
                                    <w:tabs>
                                      <w:tab w:val="left" w:pos="851"/>
                                    </w:tabs>
                                    <w:jc w:val="center"/>
                                    <w:rPr>
                                      <w:b/>
                                      <w:sz w:val="16"/>
                                      <w:szCs w:val="18"/>
                                    </w:rPr>
                                  </w:pPr>
                                  <w:r w:rsidRPr="0034017F">
                                    <w:rPr>
                                      <w:b/>
                                      <w:sz w:val="16"/>
                                      <w:szCs w:val="18"/>
                                    </w:rPr>
                                    <w:t>ARRONDISSEMENT DE MEYOMESSALA</w:t>
                                  </w:r>
                                </w:p>
                                <w:p w:rsidR="00D96689" w:rsidRPr="0034017F" w:rsidRDefault="00D96689" w:rsidP="00D879E8">
                                  <w:pPr>
                                    <w:tabs>
                                      <w:tab w:val="left" w:pos="851"/>
                                    </w:tabs>
                                    <w:jc w:val="center"/>
                                    <w:rPr>
                                      <w:b/>
                                      <w:sz w:val="16"/>
                                      <w:szCs w:val="18"/>
                                    </w:rPr>
                                  </w:pPr>
                                  <w:r w:rsidRPr="0034017F">
                                    <w:rPr>
                                      <w:b/>
                                      <w:sz w:val="16"/>
                                      <w:szCs w:val="18"/>
                                    </w:rPr>
                                    <w:t>----------</w:t>
                                  </w:r>
                                </w:p>
                                <w:p w:rsidR="00D96689" w:rsidRPr="0034017F" w:rsidRDefault="00D96689" w:rsidP="00D879E8">
                                  <w:pPr>
                                    <w:tabs>
                                      <w:tab w:val="left" w:pos="851"/>
                                    </w:tabs>
                                    <w:jc w:val="center"/>
                                    <w:rPr>
                                      <w:b/>
                                      <w:sz w:val="16"/>
                                      <w:szCs w:val="18"/>
                                    </w:rPr>
                                  </w:pPr>
                                  <w:r w:rsidRPr="0034017F">
                                    <w:rPr>
                                      <w:b/>
                                      <w:sz w:val="16"/>
                                      <w:szCs w:val="18"/>
                                    </w:rPr>
                                    <w:t xml:space="preserve">COMMUNE DE MEYOMESSALA </w:t>
                                  </w:r>
                                </w:p>
                                <w:p w:rsidR="00D96689" w:rsidRPr="0034017F" w:rsidRDefault="00D96689" w:rsidP="00D879E8">
                                  <w:pPr>
                                    <w:tabs>
                                      <w:tab w:val="left" w:pos="851"/>
                                    </w:tabs>
                                    <w:jc w:val="center"/>
                                    <w:rPr>
                                      <w:b/>
                                      <w:sz w:val="16"/>
                                      <w:szCs w:val="18"/>
                                    </w:rPr>
                                  </w:pPr>
                                  <w:r w:rsidRPr="0034017F">
                                    <w:rPr>
                                      <w:b/>
                                      <w:sz w:val="16"/>
                                      <w:szCs w:val="18"/>
                                    </w:rPr>
                                    <w:t>---------</w:t>
                                  </w:r>
                                </w:p>
                                <w:p w:rsidR="00D96689" w:rsidRPr="0034017F" w:rsidRDefault="00D96689" w:rsidP="00D879E8">
                                  <w:pPr>
                                    <w:tabs>
                                      <w:tab w:val="left" w:pos="851"/>
                                    </w:tabs>
                                    <w:jc w:val="center"/>
                                    <w:rPr>
                                      <w:b/>
                                      <w:sz w:val="16"/>
                                      <w:szCs w:val="18"/>
                                    </w:rPr>
                                  </w:pPr>
                                  <w:r w:rsidRPr="0034017F">
                                    <w:rPr>
                                      <w:b/>
                                      <w:sz w:val="16"/>
                                      <w:szCs w:val="18"/>
                                    </w:rPr>
                                    <w:t>STRUCTURE INTERNE DE GESTION ADMINISTRATIVE</w:t>
                                  </w:r>
                                </w:p>
                                <w:p w:rsidR="00D96689" w:rsidRPr="0034017F" w:rsidRDefault="00D96689" w:rsidP="00D879E8">
                                  <w:pPr>
                                    <w:tabs>
                                      <w:tab w:val="left" w:pos="851"/>
                                    </w:tabs>
                                    <w:jc w:val="center"/>
                                    <w:rPr>
                                      <w:b/>
                                      <w:sz w:val="16"/>
                                      <w:szCs w:val="18"/>
                                    </w:rPr>
                                  </w:pPr>
                                  <w:r w:rsidRPr="0034017F">
                                    <w:rPr>
                                      <w:b/>
                                      <w:sz w:val="16"/>
                                      <w:szCs w:val="18"/>
                                    </w:rPr>
                                    <w:t xml:space="preserve">DES MARCHES PUBLICS </w:t>
                                  </w:r>
                                </w:p>
                              </w:tc>
                            </w:tr>
                            <w:tr w:rsidR="00D96689" w:rsidRPr="008C49DF" w:rsidTr="00D879E8">
                              <w:trPr>
                                <w:jc w:val="center"/>
                              </w:trPr>
                              <w:tc>
                                <w:tcPr>
                                  <w:tcW w:w="9889" w:type="dxa"/>
                                  <w:hideMark/>
                                </w:tcPr>
                                <w:p w:rsidR="00D96689" w:rsidRPr="0034017F" w:rsidRDefault="00D96689" w:rsidP="00D879E8">
                                  <w:pPr>
                                    <w:jc w:val="center"/>
                                    <w:rPr>
                                      <w:b/>
                                      <w:sz w:val="16"/>
                                      <w:szCs w:val="18"/>
                                    </w:rPr>
                                  </w:pPr>
                                  <w:r w:rsidRPr="0034017F">
                                    <w:rPr>
                                      <w:b/>
                                      <w:sz w:val="16"/>
                                      <w:szCs w:val="18"/>
                                    </w:rPr>
                                    <w:t>----------</w:t>
                                  </w:r>
                                </w:p>
                                <w:p w:rsidR="00D96689" w:rsidRPr="0034017F" w:rsidRDefault="00D96689" w:rsidP="00D879E8">
                                  <w:pPr>
                                    <w:jc w:val="center"/>
                                    <w:rPr>
                                      <w:b/>
                                      <w:sz w:val="16"/>
                                      <w:szCs w:val="18"/>
                                    </w:rPr>
                                  </w:pPr>
                                  <w:r w:rsidRPr="0034017F">
                                    <w:rPr>
                                      <w:b/>
                                      <w:sz w:val="16"/>
                                      <w:szCs w:val="18"/>
                                    </w:rPr>
                                    <w:t>COMMISSION INTERNE DE PASSATION DES MARCHE</w:t>
                                  </w:r>
                                </w:p>
                              </w:tc>
                            </w:tr>
                            <w:tr w:rsidR="00D96689" w:rsidRPr="008C49DF" w:rsidTr="00D879E8">
                              <w:trPr>
                                <w:jc w:val="center"/>
                              </w:trPr>
                              <w:tc>
                                <w:tcPr>
                                  <w:tcW w:w="9889" w:type="dxa"/>
                                  <w:hideMark/>
                                </w:tcPr>
                                <w:p w:rsidR="00D96689" w:rsidRPr="0034017F" w:rsidRDefault="00D96689"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D96689" w:rsidRPr="0034017F" w:rsidRDefault="00D96689" w:rsidP="00D879E8">
                                  <w:pPr>
                                    <w:jc w:val="center"/>
                                    <w:rPr>
                                      <w:b/>
                                      <w:sz w:val="14"/>
                                      <w:szCs w:val="18"/>
                                    </w:rPr>
                                  </w:pPr>
                                  <w:r w:rsidRPr="0034017F">
                                    <w:rPr>
                                      <w:b/>
                                      <w:sz w:val="14"/>
                                      <w:szCs w:val="18"/>
                                    </w:rPr>
                                    <w:t>Phone : 699.90.96.13/674.92.52.17</w:t>
                                  </w:r>
                                </w:p>
                                <w:p w:rsidR="00D96689" w:rsidRPr="0034017F" w:rsidRDefault="00D96689" w:rsidP="00D879E8">
                                  <w:pPr>
                                    <w:jc w:val="center"/>
                                    <w:rPr>
                                      <w:b/>
                                      <w:sz w:val="14"/>
                                      <w:szCs w:val="18"/>
                                    </w:rPr>
                                  </w:pPr>
                                  <w:r w:rsidRPr="0034017F">
                                    <w:rPr>
                                      <w:b/>
                                      <w:sz w:val="14"/>
                                      <w:szCs w:val="18"/>
                                    </w:rPr>
                                    <w:t>Fax (+237) 22.28.90.04</w:t>
                                  </w:r>
                                </w:p>
                                <w:p w:rsidR="00D96689" w:rsidRPr="0034017F" w:rsidRDefault="00D96689" w:rsidP="00D879E8">
                                  <w:pPr>
                                    <w:jc w:val="center"/>
                                    <w:rPr>
                                      <w:b/>
                                      <w:sz w:val="16"/>
                                      <w:szCs w:val="18"/>
                                      <w:lang w:val="en-US"/>
                                    </w:rPr>
                                  </w:pPr>
                                </w:p>
                              </w:tc>
                            </w:tr>
                          </w:tbl>
                          <w:p w:rsidR="00D96689" w:rsidRPr="008C49DF" w:rsidRDefault="00D96689" w:rsidP="005E49E9">
                            <w:pPr>
                              <w:rPr>
                                <w:rFonts w:ascii="Tahoma" w:hAnsi="Tahoma" w:cs="Tahoma"/>
                                <w:b/>
                                <w:sz w:val="16"/>
                                <w:szCs w:val="18"/>
                              </w:rPr>
                            </w:pPr>
                          </w:p>
                          <w:p w:rsidR="00D96689" w:rsidRPr="008C49DF" w:rsidRDefault="00D96689" w:rsidP="005E49E9">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6794A" id="_x0000_t202" coordsize="21600,21600" o:spt="202" path="m,l,21600r21600,l21600,xe">
                <v:stroke joinstyle="miter"/>
                <v:path gradientshapeok="t" o:connecttype="rect"/>
              </v:shapetype>
              <v:shape id="Text Box 32" o:spid="_x0000_s1026" type="#_x0000_t202" style="position:absolute;margin-left:0;margin-top:-.35pt;width:225.35pt;height:17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" filled="f" stroked="f" strokeweight=".5pt">
                <v:path arrowok="t"/>
                <v:textbox>
                  <w:txbxContent>
                    <w:tbl>
                      <w:tblPr>
                        <w:tblW w:w="9889" w:type="dxa"/>
                        <w:jc w:val="center"/>
                        <w:tblLook w:val="04A0" w:firstRow="1" w:lastRow="0" w:firstColumn="1" w:lastColumn="0" w:noHBand="0" w:noVBand="1"/>
                      </w:tblPr>
                      <w:tblGrid>
                        <w:gridCol w:w="9889"/>
                      </w:tblGrid>
                      <w:tr w:rsidR="00D96689" w:rsidRPr="008C49DF" w:rsidTr="00D879E8">
                        <w:trPr>
                          <w:jc w:val="center"/>
                        </w:trPr>
                        <w:tc>
                          <w:tcPr>
                            <w:tcW w:w="9889" w:type="dxa"/>
                            <w:vAlign w:val="center"/>
                            <w:hideMark/>
                          </w:tcPr>
                          <w:p w:rsidR="00D96689" w:rsidRPr="0034017F" w:rsidRDefault="00D96689" w:rsidP="00D879E8">
                            <w:pPr>
                              <w:tabs>
                                <w:tab w:val="left" w:pos="851"/>
                              </w:tabs>
                              <w:jc w:val="center"/>
                              <w:rPr>
                                <w:b/>
                                <w:sz w:val="16"/>
                                <w:szCs w:val="18"/>
                              </w:rPr>
                            </w:pPr>
                            <w:r w:rsidRPr="0034017F">
                              <w:rPr>
                                <w:b/>
                                <w:sz w:val="16"/>
                                <w:szCs w:val="18"/>
                              </w:rPr>
                              <w:t>REPUBLIQUE DU CAMEROUN</w:t>
                            </w:r>
                          </w:p>
                          <w:p w:rsidR="00D96689" w:rsidRPr="0034017F" w:rsidRDefault="00D96689" w:rsidP="00D879E8">
                            <w:pPr>
                              <w:tabs>
                                <w:tab w:val="left" w:pos="851"/>
                              </w:tabs>
                              <w:jc w:val="center"/>
                              <w:rPr>
                                <w:b/>
                                <w:sz w:val="16"/>
                                <w:szCs w:val="18"/>
                              </w:rPr>
                            </w:pPr>
                            <w:r w:rsidRPr="0034017F">
                              <w:rPr>
                                <w:b/>
                                <w:sz w:val="16"/>
                                <w:szCs w:val="18"/>
                              </w:rPr>
                              <w:t>Paix-Travail-Patrie</w:t>
                            </w:r>
                          </w:p>
                          <w:p w:rsidR="00D96689" w:rsidRPr="0034017F" w:rsidRDefault="00D96689" w:rsidP="00D879E8">
                            <w:pPr>
                              <w:tabs>
                                <w:tab w:val="left" w:pos="851"/>
                              </w:tabs>
                              <w:jc w:val="center"/>
                              <w:rPr>
                                <w:b/>
                                <w:sz w:val="16"/>
                                <w:szCs w:val="18"/>
                                <w:lang w:val="en-US"/>
                              </w:rPr>
                            </w:pPr>
                            <w:r w:rsidRPr="0034017F">
                              <w:rPr>
                                <w:b/>
                                <w:sz w:val="16"/>
                                <w:szCs w:val="18"/>
                                <w:lang w:val="en-US"/>
                              </w:rPr>
                              <w:t xml:space="preserve">----------- </w:t>
                            </w:r>
                          </w:p>
                        </w:tc>
                      </w:tr>
                      <w:tr w:rsidR="00D96689" w:rsidRPr="008C49DF" w:rsidTr="00D879E8">
                        <w:trPr>
                          <w:jc w:val="center"/>
                        </w:trPr>
                        <w:tc>
                          <w:tcPr>
                            <w:tcW w:w="9889" w:type="dxa"/>
                            <w:vAlign w:val="center"/>
                            <w:hideMark/>
                          </w:tcPr>
                          <w:p w:rsidR="00D96689" w:rsidRPr="0034017F" w:rsidRDefault="00D96689" w:rsidP="00D879E8">
                            <w:pPr>
                              <w:jc w:val="center"/>
                              <w:rPr>
                                <w:b/>
                                <w:sz w:val="16"/>
                                <w:szCs w:val="18"/>
                              </w:rPr>
                            </w:pPr>
                            <w:r w:rsidRPr="0034017F">
                              <w:rPr>
                                <w:b/>
                                <w:sz w:val="16"/>
                                <w:szCs w:val="18"/>
                              </w:rPr>
                              <w:t>REGION DU SUD</w:t>
                            </w:r>
                          </w:p>
                          <w:p w:rsidR="00D96689" w:rsidRPr="0034017F" w:rsidRDefault="00D96689" w:rsidP="00D879E8">
                            <w:pPr>
                              <w:jc w:val="center"/>
                              <w:rPr>
                                <w:b/>
                                <w:sz w:val="16"/>
                                <w:szCs w:val="18"/>
                              </w:rPr>
                            </w:pPr>
                            <w:r w:rsidRPr="0034017F">
                              <w:rPr>
                                <w:b/>
                                <w:sz w:val="16"/>
                                <w:szCs w:val="18"/>
                              </w:rPr>
                              <w:t xml:space="preserve"> ----------</w:t>
                            </w:r>
                          </w:p>
                        </w:tc>
                      </w:tr>
                      <w:tr w:rsidR="00D96689" w:rsidRPr="008C49DF" w:rsidTr="00D879E8">
                        <w:trPr>
                          <w:trHeight w:val="80"/>
                          <w:jc w:val="center"/>
                        </w:trPr>
                        <w:tc>
                          <w:tcPr>
                            <w:tcW w:w="9889" w:type="dxa"/>
                            <w:hideMark/>
                          </w:tcPr>
                          <w:p w:rsidR="00D96689" w:rsidRPr="0034017F" w:rsidRDefault="00D96689" w:rsidP="00D879E8">
                            <w:pPr>
                              <w:jc w:val="center"/>
                              <w:rPr>
                                <w:b/>
                                <w:sz w:val="16"/>
                                <w:szCs w:val="18"/>
                              </w:rPr>
                            </w:pPr>
                            <w:r w:rsidRPr="0034017F">
                              <w:rPr>
                                <w:b/>
                                <w:sz w:val="16"/>
                                <w:szCs w:val="18"/>
                              </w:rPr>
                              <w:t>DEPARTEMENT DU DJA ET LOBO</w:t>
                            </w:r>
                          </w:p>
                          <w:p w:rsidR="00D96689" w:rsidRPr="0034017F" w:rsidRDefault="00D96689" w:rsidP="00D879E8">
                            <w:pPr>
                              <w:tabs>
                                <w:tab w:val="left" w:pos="851"/>
                              </w:tabs>
                              <w:jc w:val="center"/>
                              <w:rPr>
                                <w:b/>
                                <w:sz w:val="16"/>
                                <w:szCs w:val="18"/>
                              </w:rPr>
                            </w:pPr>
                            <w:r w:rsidRPr="0034017F">
                              <w:rPr>
                                <w:b/>
                                <w:sz w:val="16"/>
                                <w:szCs w:val="18"/>
                              </w:rPr>
                              <w:t>----------</w:t>
                            </w:r>
                          </w:p>
                        </w:tc>
                      </w:tr>
                      <w:tr w:rsidR="00D96689" w:rsidRPr="008C49DF" w:rsidTr="00D879E8">
                        <w:trPr>
                          <w:jc w:val="center"/>
                        </w:trPr>
                        <w:tc>
                          <w:tcPr>
                            <w:tcW w:w="9889" w:type="dxa"/>
                            <w:hideMark/>
                          </w:tcPr>
                          <w:p w:rsidR="00D96689" w:rsidRPr="0034017F" w:rsidRDefault="00D96689" w:rsidP="00D879E8">
                            <w:pPr>
                              <w:tabs>
                                <w:tab w:val="left" w:pos="851"/>
                              </w:tabs>
                              <w:jc w:val="center"/>
                              <w:rPr>
                                <w:b/>
                                <w:sz w:val="16"/>
                                <w:szCs w:val="18"/>
                              </w:rPr>
                            </w:pPr>
                            <w:r w:rsidRPr="0034017F">
                              <w:rPr>
                                <w:b/>
                                <w:sz w:val="16"/>
                                <w:szCs w:val="18"/>
                              </w:rPr>
                              <w:t>ARRONDISSEMENT DE MEYOMESSALA</w:t>
                            </w:r>
                          </w:p>
                          <w:p w:rsidR="00D96689" w:rsidRPr="0034017F" w:rsidRDefault="00D96689" w:rsidP="00D879E8">
                            <w:pPr>
                              <w:tabs>
                                <w:tab w:val="left" w:pos="851"/>
                              </w:tabs>
                              <w:jc w:val="center"/>
                              <w:rPr>
                                <w:b/>
                                <w:sz w:val="16"/>
                                <w:szCs w:val="18"/>
                              </w:rPr>
                            </w:pPr>
                            <w:r w:rsidRPr="0034017F">
                              <w:rPr>
                                <w:b/>
                                <w:sz w:val="16"/>
                                <w:szCs w:val="18"/>
                              </w:rPr>
                              <w:t>----------</w:t>
                            </w:r>
                          </w:p>
                          <w:p w:rsidR="00D96689" w:rsidRPr="0034017F" w:rsidRDefault="00D96689" w:rsidP="00D879E8">
                            <w:pPr>
                              <w:tabs>
                                <w:tab w:val="left" w:pos="851"/>
                              </w:tabs>
                              <w:jc w:val="center"/>
                              <w:rPr>
                                <w:b/>
                                <w:sz w:val="16"/>
                                <w:szCs w:val="18"/>
                              </w:rPr>
                            </w:pPr>
                            <w:r w:rsidRPr="0034017F">
                              <w:rPr>
                                <w:b/>
                                <w:sz w:val="16"/>
                                <w:szCs w:val="18"/>
                              </w:rPr>
                              <w:t xml:space="preserve">COMMUNE DE MEYOMESSALA </w:t>
                            </w:r>
                          </w:p>
                          <w:p w:rsidR="00D96689" w:rsidRPr="0034017F" w:rsidRDefault="00D96689" w:rsidP="00D879E8">
                            <w:pPr>
                              <w:tabs>
                                <w:tab w:val="left" w:pos="851"/>
                              </w:tabs>
                              <w:jc w:val="center"/>
                              <w:rPr>
                                <w:b/>
                                <w:sz w:val="16"/>
                                <w:szCs w:val="18"/>
                              </w:rPr>
                            </w:pPr>
                            <w:r w:rsidRPr="0034017F">
                              <w:rPr>
                                <w:b/>
                                <w:sz w:val="16"/>
                                <w:szCs w:val="18"/>
                              </w:rPr>
                              <w:t>---------</w:t>
                            </w:r>
                          </w:p>
                          <w:p w:rsidR="00D96689" w:rsidRPr="0034017F" w:rsidRDefault="00D96689" w:rsidP="00D879E8">
                            <w:pPr>
                              <w:tabs>
                                <w:tab w:val="left" w:pos="851"/>
                              </w:tabs>
                              <w:jc w:val="center"/>
                              <w:rPr>
                                <w:b/>
                                <w:sz w:val="16"/>
                                <w:szCs w:val="18"/>
                              </w:rPr>
                            </w:pPr>
                            <w:r w:rsidRPr="0034017F">
                              <w:rPr>
                                <w:b/>
                                <w:sz w:val="16"/>
                                <w:szCs w:val="18"/>
                              </w:rPr>
                              <w:t>STRUCTURE INTERNE DE GESTION ADMINISTRATIVE</w:t>
                            </w:r>
                          </w:p>
                          <w:p w:rsidR="00D96689" w:rsidRPr="0034017F" w:rsidRDefault="00D96689" w:rsidP="00D879E8">
                            <w:pPr>
                              <w:tabs>
                                <w:tab w:val="left" w:pos="851"/>
                              </w:tabs>
                              <w:jc w:val="center"/>
                              <w:rPr>
                                <w:b/>
                                <w:sz w:val="16"/>
                                <w:szCs w:val="18"/>
                              </w:rPr>
                            </w:pPr>
                            <w:r w:rsidRPr="0034017F">
                              <w:rPr>
                                <w:b/>
                                <w:sz w:val="16"/>
                                <w:szCs w:val="18"/>
                              </w:rPr>
                              <w:t xml:space="preserve">DES MARCHES PUBLICS </w:t>
                            </w:r>
                          </w:p>
                        </w:tc>
                      </w:tr>
                      <w:tr w:rsidR="00D96689" w:rsidRPr="008C49DF" w:rsidTr="00D879E8">
                        <w:trPr>
                          <w:jc w:val="center"/>
                        </w:trPr>
                        <w:tc>
                          <w:tcPr>
                            <w:tcW w:w="9889" w:type="dxa"/>
                            <w:hideMark/>
                          </w:tcPr>
                          <w:p w:rsidR="00D96689" w:rsidRPr="0034017F" w:rsidRDefault="00D96689" w:rsidP="00D879E8">
                            <w:pPr>
                              <w:jc w:val="center"/>
                              <w:rPr>
                                <w:b/>
                                <w:sz w:val="16"/>
                                <w:szCs w:val="18"/>
                              </w:rPr>
                            </w:pPr>
                            <w:r w:rsidRPr="0034017F">
                              <w:rPr>
                                <w:b/>
                                <w:sz w:val="16"/>
                                <w:szCs w:val="18"/>
                              </w:rPr>
                              <w:t>----------</w:t>
                            </w:r>
                          </w:p>
                          <w:p w:rsidR="00D96689" w:rsidRPr="0034017F" w:rsidRDefault="00D96689" w:rsidP="00D879E8">
                            <w:pPr>
                              <w:jc w:val="center"/>
                              <w:rPr>
                                <w:b/>
                                <w:sz w:val="16"/>
                                <w:szCs w:val="18"/>
                              </w:rPr>
                            </w:pPr>
                            <w:r w:rsidRPr="0034017F">
                              <w:rPr>
                                <w:b/>
                                <w:sz w:val="16"/>
                                <w:szCs w:val="18"/>
                              </w:rPr>
                              <w:t>COMMISSION INTERNE DE PASSATION DES MARCHE</w:t>
                            </w:r>
                          </w:p>
                        </w:tc>
                      </w:tr>
                      <w:tr w:rsidR="00D96689" w:rsidRPr="008C49DF" w:rsidTr="00D879E8">
                        <w:trPr>
                          <w:jc w:val="center"/>
                        </w:trPr>
                        <w:tc>
                          <w:tcPr>
                            <w:tcW w:w="9889" w:type="dxa"/>
                            <w:hideMark/>
                          </w:tcPr>
                          <w:p w:rsidR="00D96689" w:rsidRPr="0034017F" w:rsidRDefault="00D96689"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D96689" w:rsidRPr="0034017F" w:rsidRDefault="00D96689" w:rsidP="00D879E8">
                            <w:pPr>
                              <w:jc w:val="center"/>
                              <w:rPr>
                                <w:b/>
                                <w:sz w:val="14"/>
                                <w:szCs w:val="18"/>
                              </w:rPr>
                            </w:pPr>
                            <w:r w:rsidRPr="0034017F">
                              <w:rPr>
                                <w:b/>
                                <w:sz w:val="14"/>
                                <w:szCs w:val="18"/>
                              </w:rPr>
                              <w:t>Phone : 699.90.96.13/674.92.52.17</w:t>
                            </w:r>
                          </w:p>
                          <w:p w:rsidR="00D96689" w:rsidRPr="0034017F" w:rsidRDefault="00D96689" w:rsidP="00D879E8">
                            <w:pPr>
                              <w:jc w:val="center"/>
                              <w:rPr>
                                <w:b/>
                                <w:sz w:val="14"/>
                                <w:szCs w:val="18"/>
                              </w:rPr>
                            </w:pPr>
                            <w:r w:rsidRPr="0034017F">
                              <w:rPr>
                                <w:b/>
                                <w:sz w:val="14"/>
                                <w:szCs w:val="18"/>
                              </w:rPr>
                              <w:t>Fax (+237) 22.28.90.04</w:t>
                            </w:r>
                          </w:p>
                          <w:p w:rsidR="00D96689" w:rsidRPr="0034017F" w:rsidRDefault="00D96689" w:rsidP="00D879E8">
                            <w:pPr>
                              <w:jc w:val="center"/>
                              <w:rPr>
                                <w:b/>
                                <w:sz w:val="16"/>
                                <w:szCs w:val="18"/>
                                <w:lang w:val="en-US"/>
                              </w:rPr>
                            </w:pPr>
                          </w:p>
                        </w:tc>
                      </w:tr>
                    </w:tbl>
                    <w:p w:rsidR="00D96689" w:rsidRPr="008C49DF" w:rsidRDefault="00D96689" w:rsidP="005E49E9">
                      <w:pPr>
                        <w:rPr>
                          <w:rFonts w:ascii="Tahoma" w:hAnsi="Tahoma" w:cs="Tahoma"/>
                          <w:b/>
                          <w:sz w:val="16"/>
                          <w:szCs w:val="18"/>
                        </w:rPr>
                      </w:pPr>
                    </w:p>
                    <w:p w:rsidR="00D96689" w:rsidRPr="008C49DF" w:rsidRDefault="00D96689" w:rsidP="005E49E9">
                      <w:pPr>
                        <w:rPr>
                          <w:rFonts w:ascii="Tahoma" w:hAnsi="Tahoma" w:cs="Tahoma"/>
                          <w:b/>
                          <w:sz w:val="16"/>
                          <w:szCs w:val="18"/>
                        </w:rPr>
                      </w:pPr>
                    </w:p>
                  </w:txbxContent>
                </v:textbox>
                <w10:wrap anchorx="margin"/>
              </v:shape>
            </w:pict>
          </mc:Fallback>
        </mc:AlternateContent>
      </w:r>
      <w:r w:rsidR="005E49E9">
        <w:rPr>
          <w:noProof/>
        </w:rPr>
        <mc:AlternateContent>
          <mc:Choice Requires="wps">
            <w:drawing>
              <wp:anchor distT="0" distB="0" distL="114300" distR="114300" simplePos="0" relativeHeight="251671552" behindDoc="0" locked="0" layoutInCell="1" allowOverlap="1" wp14:anchorId="4C78231C" wp14:editId="1A4B91E4">
                <wp:simplePos x="0" y="0"/>
                <wp:positionH relativeFrom="margin">
                  <wp:posOffset>3760967</wp:posOffset>
                </wp:positionH>
                <wp:positionV relativeFrom="paragraph">
                  <wp:posOffset>-95554</wp:posOffset>
                </wp:positionV>
                <wp:extent cx="2610485" cy="2542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542540"/>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D96689" w:rsidRPr="0034017F" w:rsidTr="00D879E8">
                              <w:trPr>
                                <w:jc w:val="center"/>
                              </w:trPr>
                              <w:tc>
                                <w:tcPr>
                                  <w:tcW w:w="9889" w:type="dxa"/>
                                  <w:vAlign w:val="center"/>
                                  <w:hideMark/>
                                </w:tcPr>
                                <w:p w:rsidR="00D96689" w:rsidRPr="0034017F" w:rsidRDefault="00D96689" w:rsidP="00D879E8">
                                  <w:pPr>
                                    <w:tabs>
                                      <w:tab w:val="left" w:pos="851"/>
                                    </w:tabs>
                                    <w:jc w:val="center"/>
                                    <w:rPr>
                                      <w:b/>
                                      <w:sz w:val="16"/>
                                      <w:szCs w:val="18"/>
                                      <w:lang w:val="en-US"/>
                                    </w:rPr>
                                  </w:pPr>
                                  <w:r w:rsidRPr="0034017F">
                                    <w:rPr>
                                      <w:b/>
                                      <w:sz w:val="16"/>
                                      <w:szCs w:val="18"/>
                                      <w:lang w:val="en-US"/>
                                    </w:rPr>
                                    <w:t>REPUBLIC OF CAMEROUN</w:t>
                                  </w:r>
                                </w:p>
                                <w:p w:rsidR="00D96689" w:rsidRPr="0034017F" w:rsidRDefault="00D96689" w:rsidP="00D879E8">
                                  <w:pPr>
                                    <w:tabs>
                                      <w:tab w:val="left" w:pos="851"/>
                                    </w:tabs>
                                    <w:jc w:val="center"/>
                                    <w:rPr>
                                      <w:b/>
                                      <w:sz w:val="16"/>
                                      <w:szCs w:val="18"/>
                                      <w:lang w:val="en-US"/>
                                    </w:rPr>
                                  </w:pPr>
                                  <w:r w:rsidRPr="0034017F">
                                    <w:rPr>
                                      <w:b/>
                                      <w:sz w:val="16"/>
                                      <w:szCs w:val="18"/>
                                      <w:lang w:val="en-US"/>
                                    </w:rPr>
                                    <w:t>Peace-Work-Fatherland</w:t>
                                  </w:r>
                                </w:p>
                                <w:p w:rsidR="00D96689" w:rsidRPr="0034017F" w:rsidRDefault="00D96689" w:rsidP="00D879E8">
                                  <w:pPr>
                                    <w:tabs>
                                      <w:tab w:val="left" w:pos="851"/>
                                    </w:tabs>
                                    <w:jc w:val="center"/>
                                    <w:rPr>
                                      <w:b/>
                                      <w:sz w:val="16"/>
                                      <w:szCs w:val="18"/>
                                    </w:rPr>
                                  </w:pPr>
                                  <w:r w:rsidRPr="0034017F">
                                    <w:rPr>
                                      <w:b/>
                                      <w:sz w:val="16"/>
                                      <w:szCs w:val="18"/>
                                      <w:lang w:val="en-US"/>
                                    </w:rPr>
                                    <w:t xml:space="preserve">----------- </w:t>
                                  </w:r>
                                </w:p>
                              </w:tc>
                            </w:tr>
                            <w:tr w:rsidR="00D96689" w:rsidRPr="0034017F" w:rsidTr="00D879E8">
                              <w:trPr>
                                <w:jc w:val="center"/>
                              </w:trPr>
                              <w:tc>
                                <w:tcPr>
                                  <w:tcW w:w="9889" w:type="dxa"/>
                                  <w:vAlign w:val="center"/>
                                  <w:hideMark/>
                                </w:tcPr>
                                <w:p w:rsidR="00D96689" w:rsidRPr="0034017F" w:rsidRDefault="00D96689" w:rsidP="00D879E8">
                                  <w:pPr>
                                    <w:jc w:val="center"/>
                                    <w:rPr>
                                      <w:b/>
                                      <w:sz w:val="16"/>
                                      <w:szCs w:val="18"/>
                                    </w:rPr>
                                  </w:pPr>
                                  <w:r w:rsidRPr="0034017F">
                                    <w:rPr>
                                      <w:b/>
                                      <w:sz w:val="16"/>
                                      <w:szCs w:val="18"/>
                                    </w:rPr>
                                    <w:t xml:space="preserve">SOUTH REGION                 </w:t>
                                  </w:r>
                                </w:p>
                                <w:p w:rsidR="00D96689" w:rsidRPr="0034017F" w:rsidRDefault="00D96689" w:rsidP="00D879E8">
                                  <w:pPr>
                                    <w:jc w:val="center"/>
                                    <w:rPr>
                                      <w:b/>
                                      <w:sz w:val="16"/>
                                      <w:szCs w:val="18"/>
                                    </w:rPr>
                                  </w:pPr>
                                  <w:r w:rsidRPr="0034017F">
                                    <w:rPr>
                                      <w:b/>
                                      <w:sz w:val="16"/>
                                      <w:szCs w:val="18"/>
                                    </w:rPr>
                                    <w:t xml:space="preserve"> ----------</w:t>
                                  </w:r>
                                </w:p>
                              </w:tc>
                            </w:tr>
                            <w:tr w:rsidR="00D96689" w:rsidRPr="0034017F" w:rsidTr="00D879E8">
                              <w:trPr>
                                <w:trHeight w:val="80"/>
                                <w:jc w:val="center"/>
                              </w:trPr>
                              <w:tc>
                                <w:tcPr>
                                  <w:tcW w:w="9889" w:type="dxa"/>
                                  <w:hideMark/>
                                </w:tcPr>
                                <w:p w:rsidR="00D96689" w:rsidRPr="0034017F" w:rsidRDefault="00D96689" w:rsidP="00D879E8">
                                  <w:pPr>
                                    <w:jc w:val="center"/>
                                    <w:rPr>
                                      <w:b/>
                                      <w:sz w:val="16"/>
                                      <w:szCs w:val="18"/>
                                      <w:lang w:val="en-US"/>
                                    </w:rPr>
                                  </w:pPr>
                                  <w:r w:rsidRPr="0034017F">
                                    <w:rPr>
                                      <w:b/>
                                      <w:sz w:val="16"/>
                                      <w:szCs w:val="18"/>
                                      <w:lang w:val="en-US"/>
                                    </w:rPr>
                                    <w:t>DJA AND LOBO DIVISION</w:t>
                                  </w:r>
                                </w:p>
                                <w:p w:rsidR="00D96689" w:rsidRPr="0034017F" w:rsidRDefault="00D96689" w:rsidP="00D879E8">
                                  <w:pPr>
                                    <w:tabs>
                                      <w:tab w:val="left" w:pos="851"/>
                                    </w:tabs>
                                    <w:jc w:val="center"/>
                                    <w:rPr>
                                      <w:b/>
                                      <w:sz w:val="16"/>
                                      <w:szCs w:val="18"/>
                                    </w:rPr>
                                  </w:pPr>
                                  <w:r w:rsidRPr="0034017F">
                                    <w:rPr>
                                      <w:b/>
                                      <w:sz w:val="16"/>
                                      <w:szCs w:val="18"/>
                                    </w:rPr>
                                    <w:t>----------</w:t>
                                  </w:r>
                                </w:p>
                              </w:tc>
                            </w:tr>
                            <w:tr w:rsidR="00D96689" w:rsidRPr="00D96689" w:rsidTr="00D879E8">
                              <w:trPr>
                                <w:jc w:val="center"/>
                              </w:trPr>
                              <w:tc>
                                <w:tcPr>
                                  <w:tcW w:w="9889" w:type="dxa"/>
                                  <w:hideMark/>
                                </w:tcPr>
                                <w:p w:rsidR="00D96689" w:rsidRPr="0034017F" w:rsidRDefault="00D96689" w:rsidP="00D879E8">
                                  <w:pPr>
                                    <w:tabs>
                                      <w:tab w:val="left" w:pos="851"/>
                                    </w:tabs>
                                    <w:jc w:val="center"/>
                                    <w:rPr>
                                      <w:b/>
                                      <w:sz w:val="16"/>
                                      <w:szCs w:val="18"/>
                                      <w:lang w:val="en-US"/>
                                    </w:rPr>
                                  </w:pPr>
                                  <w:r w:rsidRPr="0034017F">
                                    <w:rPr>
                                      <w:b/>
                                      <w:sz w:val="16"/>
                                      <w:szCs w:val="18"/>
                                      <w:lang w:val="en-US"/>
                                    </w:rPr>
                                    <w:t>MEYOMESSALA SUBDIVISION</w:t>
                                  </w:r>
                                </w:p>
                                <w:p w:rsidR="00D96689" w:rsidRPr="0034017F" w:rsidRDefault="00D96689" w:rsidP="00D879E8">
                                  <w:pPr>
                                    <w:tabs>
                                      <w:tab w:val="left" w:pos="851"/>
                                    </w:tabs>
                                    <w:jc w:val="center"/>
                                    <w:rPr>
                                      <w:b/>
                                      <w:sz w:val="16"/>
                                      <w:szCs w:val="18"/>
                                      <w:lang w:val="en-US"/>
                                    </w:rPr>
                                  </w:pPr>
                                  <w:r w:rsidRPr="0034017F">
                                    <w:rPr>
                                      <w:b/>
                                      <w:sz w:val="16"/>
                                      <w:szCs w:val="18"/>
                                      <w:lang w:val="en-US"/>
                                    </w:rPr>
                                    <w:t>----------</w:t>
                                  </w:r>
                                </w:p>
                                <w:p w:rsidR="00D96689" w:rsidRPr="0034017F" w:rsidRDefault="00D96689" w:rsidP="00D879E8">
                                  <w:pPr>
                                    <w:tabs>
                                      <w:tab w:val="left" w:pos="851"/>
                                    </w:tabs>
                                    <w:jc w:val="center"/>
                                    <w:rPr>
                                      <w:b/>
                                      <w:sz w:val="16"/>
                                      <w:szCs w:val="18"/>
                                      <w:lang w:val="en-US"/>
                                    </w:rPr>
                                  </w:pPr>
                                  <w:r w:rsidRPr="0034017F">
                                    <w:rPr>
                                      <w:b/>
                                      <w:sz w:val="16"/>
                                      <w:szCs w:val="18"/>
                                      <w:lang w:val="en-US"/>
                                    </w:rPr>
                                    <w:t>MEYOMESSALA COUNCIL</w:t>
                                  </w:r>
                                </w:p>
                                <w:p w:rsidR="00D96689" w:rsidRPr="0034017F" w:rsidRDefault="00D96689" w:rsidP="00D879E8">
                                  <w:pPr>
                                    <w:tabs>
                                      <w:tab w:val="left" w:pos="851"/>
                                    </w:tabs>
                                    <w:jc w:val="center"/>
                                    <w:rPr>
                                      <w:b/>
                                      <w:sz w:val="16"/>
                                      <w:szCs w:val="18"/>
                                      <w:lang w:val="en-US"/>
                                    </w:rPr>
                                  </w:pPr>
                                  <w:r w:rsidRPr="0034017F">
                                    <w:rPr>
                                      <w:b/>
                                      <w:sz w:val="16"/>
                                      <w:szCs w:val="18"/>
                                      <w:lang w:val="en-US"/>
                                    </w:rPr>
                                    <w:t>---------</w:t>
                                  </w:r>
                                </w:p>
                                <w:p w:rsidR="00D96689" w:rsidRPr="0034017F" w:rsidRDefault="00D96689" w:rsidP="00D879E8">
                                  <w:pPr>
                                    <w:tabs>
                                      <w:tab w:val="left" w:pos="851"/>
                                    </w:tabs>
                                    <w:jc w:val="center"/>
                                    <w:rPr>
                                      <w:b/>
                                      <w:sz w:val="16"/>
                                      <w:szCs w:val="18"/>
                                      <w:lang w:val="en-US"/>
                                    </w:rPr>
                                  </w:pPr>
                                  <w:r w:rsidRPr="0034017F">
                                    <w:rPr>
                                      <w:b/>
                                      <w:sz w:val="16"/>
                                      <w:szCs w:val="18"/>
                                      <w:lang w:val="en-US"/>
                                    </w:rPr>
                                    <w:t>INTERNAL MANAGEMENT UNIT</w:t>
                                  </w:r>
                                </w:p>
                                <w:p w:rsidR="00D96689" w:rsidRPr="0034017F" w:rsidRDefault="00D96689" w:rsidP="00D879E8">
                                  <w:pPr>
                                    <w:tabs>
                                      <w:tab w:val="left" w:pos="851"/>
                                    </w:tabs>
                                    <w:jc w:val="center"/>
                                    <w:rPr>
                                      <w:b/>
                                      <w:sz w:val="16"/>
                                      <w:szCs w:val="18"/>
                                      <w:lang w:val="en-US"/>
                                    </w:rPr>
                                  </w:pPr>
                                  <w:r w:rsidRPr="0034017F">
                                    <w:rPr>
                                      <w:b/>
                                      <w:sz w:val="16"/>
                                      <w:szCs w:val="18"/>
                                      <w:lang w:val="en-US"/>
                                    </w:rPr>
                                    <w:t xml:space="preserve">OF ADMINISTRATIVES CONTRACTS </w:t>
                                  </w:r>
                                </w:p>
                                <w:p w:rsidR="00D96689" w:rsidRPr="0034017F" w:rsidRDefault="00D96689" w:rsidP="00D879E8">
                                  <w:pPr>
                                    <w:tabs>
                                      <w:tab w:val="left" w:pos="851"/>
                                    </w:tabs>
                                    <w:jc w:val="center"/>
                                    <w:rPr>
                                      <w:b/>
                                      <w:sz w:val="16"/>
                                      <w:szCs w:val="18"/>
                                      <w:lang w:val="en-US"/>
                                    </w:rPr>
                                  </w:pPr>
                                  <w:r w:rsidRPr="0034017F">
                                    <w:rPr>
                                      <w:b/>
                                      <w:sz w:val="16"/>
                                      <w:szCs w:val="18"/>
                                      <w:lang w:val="en-US"/>
                                    </w:rPr>
                                    <w:t>--------</w:t>
                                  </w:r>
                                </w:p>
                                <w:p w:rsidR="00D96689" w:rsidRPr="0034017F" w:rsidRDefault="00D96689" w:rsidP="00D879E8">
                                  <w:pPr>
                                    <w:tabs>
                                      <w:tab w:val="left" w:pos="851"/>
                                    </w:tabs>
                                    <w:jc w:val="center"/>
                                    <w:rPr>
                                      <w:b/>
                                      <w:sz w:val="16"/>
                                      <w:szCs w:val="18"/>
                                      <w:lang w:val="en-US"/>
                                    </w:rPr>
                                  </w:pPr>
                                  <w:r w:rsidRPr="0034017F">
                                    <w:rPr>
                                      <w:b/>
                                      <w:sz w:val="20"/>
                                      <w:szCs w:val="12"/>
                                      <w:lang w:val="en-US"/>
                                    </w:rPr>
                                    <w:t>COUNCIL TENDERS BOARDS</w:t>
                                  </w:r>
                                </w:p>
                              </w:tc>
                            </w:tr>
                            <w:tr w:rsidR="00D96689" w:rsidRPr="00D96689" w:rsidTr="00D879E8">
                              <w:trPr>
                                <w:jc w:val="center"/>
                              </w:trPr>
                              <w:tc>
                                <w:tcPr>
                                  <w:tcW w:w="9889" w:type="dxa"/>
                                  <w:hideMark/>
                                </w:tcPr>
                                <w:p w:rsidR="00D96689" w:rsidRPr="0034017F" w:rsidRDefault="00D96689" w:rsidP="00D879E8">
                                  <w:pPr>
                                    <w:jc w:val="center"/>
                                    <w:rPr>
                                      <w:b/>
                                      <w:sz w:val="16"/>
                                      <w:szCs w:val="18"/>
                                      <w:lang w:val="en-US"/>
                                    </w:rPr>
                                  </w:pPr>
                                </w:p>
                              </w:tc>
                            </w:tr>
                            <w:tr w:rsidR="00D96689" w:rsidRPr="0034017F" w:rsidTr="00D879E8">
                              <w:trPr>
                                <w:jc w:val="center"/>
                              </w:trPr>
                              <w:tc>
                                <w:tcPr>
                                  <w:tcW w:w="9889" w:type="dxa"/>
                                  <w:hideMark/>
                                </w:tcPr>
                                <w:p w:rsidR="00D96689" w:rsidRPr="0034017F" w:rsidRDefault="00D96689"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D96689" w:rsidRPr="0034017F" w:rsidRDefault="00D96689" w:rsidP="00D879E8">
                                  <w:pPr>
                                    <w:jc w:val="center"/>
                                    <w:rPr>
                                      <w:b/>
                                      <w:sz w:val="14"/>
                                      <w:szCs w:val="18"/>
                                    </w:rPr>
                                  </w:pPr>
                                  <w:r w:rsidRPr="0034017F">
                                    <w:rPr>
                                      <w:b/>
                                      <w:sz w:val="14"/>
                                      <w:szCs w:val="18"/>
                                    </w:rPr>
                                    <w:t>Phone : 699.90.96.13/674.92.52.17</w:t>
                                  </w:r>
                                </w:p>
                                <w:p w:rsidR="00D96689" w:rsidRPr="0034017F" w:rsidRDefault="00D96689" w:rsidP="00D879E8">
                                  <w:pPr>
                                    <w:jc w:val="center"/>
                                    <w:rPr>
                                      <w:b/>
                                      <w:sz w:val="14"/>
                                      <w:szCs w:val="18"/>
                                    </w:rPr>
                                  </w:pPr>
                                  <w:r w:rsidRPr="0034017F">
                                    <w:rPr>
                                      <w:b/>
                                      <w:sz w:val="14"/>
                                      <w:szCs w:val="18"/>
                                    </w:rPr>
                                    <w:t>Fax (+237) 22.28.90.04</w:t>
                                  </w:r>
                                </w:p>
                                <w:p w:rsidR="00D96689" w:rsidRPr="0034017F" w:rsidRDefault="00D96689" w:rsidP="00D879E8">
                                  <w:pPr>
                                    <w:jc w:val="center"/>
                                    <w:rPr>
                                      <w:b/>
                                      <w:sz w:val="16"/>
                                      <w:szCs w:val="18"/>
                                      <w:lang w:val="en-US"/>
                                    </w:rPr>
                                  </w:pPr>
                                </w:p>
                              </w:tc>
                            </w:tr>
                          </w:tbl>
                          <w:p w:rsidR="00D96689" w:rsidRPr="0034017F" w:rsidRDefault="00D96689" w:rsidP="005E49E9">
                            <w:pPr>
                              <w:rPr>
                                <w:b/>
                                <w:sz w:val="16"/>
                                <w:szCs w:val="18"/>
                              </w:rPr>
                            </w:pPr>
                          </w:p>
                          <w:p w:rsidR="00D96689" w:rsidRPr="0034017F" w:rsidRDefault="00D96689" w:rsidP="005E49E9">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231C" id="Text Box 11" o:spid="_x0000_s1027" type="#_x0000_t202" style="position:absolute;margin-left:296.15pt;margin-top:-7.5pt;width:205.55pt;height:20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" filled="f" stroked="f" strokeweight=".5pt">
                <v:path arrowok="t"/>
                <v:textbox>
                  <w:txbxContent>
                    <w:tbl>
                      <w:tblPr>
                        <w:tblW w:w="9889" w:type="dxa"/>
                        <w:jc w:val="center"/>
                        <w:tblLook w:val="04A0" w:firstRow="1" w:lastRow="0" w:firstColumn="1" w:lastColumn="0" w:noHBand="0" w:noVBand="1"/>
                      </w:tblPr>
                      <w:tblGrid>
                        <w:gridCol w:w="9889"/>
                      </w:tblGrid>
                      <w:tr w:rsidR="00D96689" w:rsidRPr="0034017F" w:rsidTr="00D879E8">
                        <w:trPr>
                          <w:jc w:val="center"/>
                        </w:trPr>
                        <w:tc>
                          <w:tcPr>
                            <w:tcW w:w="9889" w:type="dxa"/>
                            <w:vAlign w:val="center"/>
                            <w:hideMark/>
                          </w:tcPr>
                          <w:p w:rsidR="00D96689" w:rsidRPr="0034017F" w:rsidRDefault="00D96689" w:rsidP="00D879E8">
                            <w:pPr>
                              <w:tabs>
                                <w:tab w:val="left" w:pos="851"/>
                              </w:tabs>
                              <w:jc w:val="center"/>
                              <w:rPr>
                                <w:b/>
                                <w:sz w:val="16"/>
                                <w:szCs w:val="18"/>
                                <w:lang w:val="en-US"/>
                              </w:rPr>
                            </w:pPr>
                            <w:r w:rsidRPr="0034017F">
                              <w:rPr>
                                <w:b/>
                                <w:sz w:val="16"/>
                                <w:szCs w:val="18"/>
                                <w:lang w:val="en-US"/>
                              </w:rPr>
                              <w:t>REPUBLIC OF CAMEROUN</w:t>
                            </w:r>
                          </w:p>
                          <w:p w:rsidR="00D96689" w:rsidRPr="0034017F" w:rsidRDefault="00D96689" w:rsidP="00D879E8">
                            <w:pPr>
                              <w:tabs>
                                <w:tab w:val="left" w:pos="851"/>
                              </w:tabs>
                              <w:jc w:val="center"/>
                              <w:rPr>
                                <w:b/>
                                <w:sz w:val="16"/>
                                <w:szCs w:val="18"/>
                                <w:lang w:val="en-US"/>
                              </w:rPr>
                            </w:pPr>
                            <w:r w:rsidRPr="0034017F">
                              <w:rPr>
                                <w:b/>
                                <w:sz w:val="16"/>
                                <w:szCs w:val="18"/>
                                <w:lang w:val="en-US"/>
                              </w:rPr>
                              <w:t>Peace-Work-Fatherland</w:t>
                            </w:r>
                          </w:p>
                          <w:p w:rsidR="00D96689" w:rsidRPr="0034017F" w:rsidRDefault="00D96689" w:rsidP="00D879E8">
                            <w:pPr>
                              <w:tabs>
                                <w:tab w:val="left" w:pos="851"/>
                              </w:tabs>
                              <w:jc w:val="center"/>
                              <w:rPr>
                                <w:b/>
                                <w:sz w:val="16"/>
                                <w:szCs w:val="18"/>
                              </w:rPr>
                            </w:pPr>
                            <w:r w:rsidRPr="0034017F">
                              <w:rPr>
                                <w:b/>
                                <w:sz w:val="16"/>
                                <w:szCs w:val="18"/>
                                <w:lang w:val="en-US"/>
                              </w:rPr>
                              <w:t xml:space="preserve">----------- </w:t>
                            </w:r>
                          </w:p>
                        </w:tc>
                      </w:tr>
                      <w:tr w:rsidR="00D96689" w:rsidRPr="0034017F" w:rsidTr="00D879E8">
                        <w:trPr>
                          <w:jc w:val="center"/>
                        </w:trPr>
                        <w:tc>
                          <w:tcPr>
                            <w:tcW w:w="9889" w:type="dxa"/>
                            <w:vAlign w:val="center"/>
                            <w:hideMark/>
                          </w:tcPr>
                          <w:p w:rsidR="00D96689" w:rsidRPr="0034017F" w:rsidRDefault="00D96689" w:rsidP="00D879E8">
                            <w:pPr>
                              <w:jc w:val="center"/>
                              <w:rPr>
                                <w:b/>
                                <w:sz w:val="16"/>
                                <w:szCs w:val="18"/>
                              </w:rPr>
                            </w:pPr>
                            <w:r w:rsidRPr="0034017F">
                              <w:rPr>
                                <w:b/>
                                <w:sz w:val="16"/>
                                <w:szCs w:val="18"/>
                              </w:rPr>
                              <w:t xml:space="preserve">SOUTH REGION                 </w:t>
                            </w:r>
                          </w:p>
                          <w:p w:rsidR="00D96689" w:rsidRPr="0034017F" w:rsidRDefault="00D96689" w:rsidP="00D879E8">
                            <w:pPr>
                              <w:jc w:val="center"/>
                              <w:rPr>
                                <w:b/>
                                <w:sz w:val="16"/>
                                <w:szCs w:val="18"/>
                              </w:rPr>
                            </w:pPr>
                            <w:r w:rsidRPr="0034017F">
                              <w:rPr>
                                <w:b/>
                                <w:sz w:val="16"/>
                                <w:szCs w:val="18"/>
                              </w:rPr>
                              <w:t xml:space="preserve"> ----------</w:t>
                            </w:r>
                          </w:p>
                        </w:tc>
                      </w:tr>
                      <w:tr w:rsidR="00D96689" w:rsidRPr="0034017F" w:rsidTr="00D879E8">
                        <w:trPr>
                          <w:trHeight w:val="80"/>
                          <w:jc w:val="center"/>
                        </w:trPr>
                        <w:tc>
                          <w:tcPr>
                            <w:tcW w:w="9889" w:type="dxa"/>
                            <w:hideMark/>
                          </w:tcPr>
                          <w:p w:rsidR="00D96689" w:rsidRPr="0034017F" w:rsidRDefault="00D96689" w:rsidP="00D879E8">
                            <w:pPr>
                              <w:jc w:val="center"/>
                              <w:rPr>
                                <w:b/>
                                <w:sz w:val="16"/>
                                <w:szCs w:val="18"/>
                                <w:lang w:val="en-US"/>
                              </w:rPr>
                            </w:pPr>
                            <w:r w:rsidRPr="0034017F">
                              <w:rPr>
                                <w:b/>
                                <w:sz w:val="16"/>
                                <w:szCs w:val="18"/>
                                <w:lang w:val="en-US"/>
                              </w:rPr>
                              <w:t>DJA AND LOBO DIVISION</w:t>
                            </w:r>
                          </w:p>
                          <w:p w:rsidR="00D96689" w:rsidRPr="0034017F" w:rsidRDefault="00D96689" w:rsidP="00D879E8">
                            <w:pPr>
                              <w:tabs>
                                <w:tab w:val="left" w:pos="851"/>
                              </w:tabs>
                              <w:jc w:val="center"/>
                              <w:rPr>
                                <w:b/>
                                <w:sz w:val="16"/>
                                <w:szCs w:val="18"/>
                              </w:rPr>
                            </w:pPr>
                            <w:r w:rsidRPr="0034017F">
                              <w:rPr>
                                <w:b/>
                                <w:sz w:val="16"/>
                                <w:szCs w:val="18"/>
                              </w:rPr>
                              <w:t>----------</w:t>
                            </w:r>
                          </w:p>
                        </w:tc>
                      </w:tr>
                      <w:tr w:rsidR="00D96689" w:rsidRPr="00D96689" w:rsidTr="00D879E8">
                        <w:trPr>
                          <w:jc w:val="center"/>
                        </w:trPr>
                        <w:tc>
                          <w:tcPr>
                            <w:tcW w:w="9889" w:type="dxa"/>
                            <w:hideMark/>
                          </w:tcPr>
                          <w:p w:rsidR="00D96689" w:rsidRPr="0034017F" w:rsidRDefault="00D96689" w:rsidP="00D879E8">
                            <w:pPr>
                              <w:tabs>
                                <w:tab w:val="left" w:pos="851"/>
                              </w:tabs>
                              <w:jc w:val="center"/>
                              <w:rPr>
                                <w:b/>
                                <w:sz w:val="16"/>
                                <w:szCs w:val="18"/>
                                <w:lang w:val="en-US"/>
                              </w:rPr>
                            </w:pPr>
                            <w:r w:rsidRPr="0034017F">
                              <w:rPr>
                                <w:b/>
                                <w:sz w:val="16"/>
                                <w:szCs w:val="18"/>
                                <w:lang w:val="en-US"/>
                              </w:rPr>
                              <w:t>MEYOMESSALA SUBDIVISION</w:t>
                            </w:r>
                          </w:p>
                          <w:p w:rsidR="00D96689" w:rsidRPr="0034017F" w:rsidRDefault="00D96689" w:rsidP="00D879E8">
                            <w:pPr>
                              <w:tabs>
                                <w:tab w:val="left" w:pos="851"/>
                              </w:tabs>
                              <w:jc w:val="center"/>
                              <w:rPr>
                                <w:b/>
                                <w:sz w:val="16"/>
                                <w:szCs w:val="18"/>
                                <w:lang w:val="en-US"/>
                              </w:rPr>
                            </w:pPr>
                            <w:r w:rsidRPr="0034017F">
                              <w:rPr>
                                <w:b/>
                                <w:sz w:val="16"/>
                                <w:szCs w:val="18"/>
                                <w:lang w:val="en-US"/>
                              </w:rPr>
                              <w:t>----------</w:t>
                            </w:r>
                          </w:p>
                          <w:p w:rsidR="00D96689" w:rsidRPr="0034017F" w:rsidRDefault="00D96689" w:rsidP="00D879E8">
                            <w:pPr>
                              <w:tabs>
                                <w:tab w:val="left" w:pos="851"/>
                              </w:tabs>
                              <w:jc w:val="center"/>
                              <w:rPr>
                                <w:b/>
                                <w:sz w:val="16"/>
                                <w:szCs w:val="18"/>
                                <w:lang w:val="en-US"/>
                              </w:rPr>
                            </w:pPr>
                            <w:r w:rsidRPr="0034017F">
                              <w:rPr>
                                <w:b/>
                                <w:sz w:val="16"/>
                                <w:szCs w:val="18"/>
                                <w:lang w:val="en-US"/>
                              </w:rPr>
                              <w:t>MEYOMESSALA COUNCIL</w:t>
                            </w:r>
                          </w:p>
                          <w:p w:rsidR="00D96689" w:rsidRPr="0034017F" w:rsidRDefault="00D96689" w:rsidP="00D879E8">
                            <w:pPr>
                              <w:tabs>
                                <w:tab w:val="left" w:pos="851"/>
                              </w:tabs>
                              <w:jc w:val="center"/>
                              <w:rPr>
                                <w:b/>
                                <w:sz w:val="16"/>
                                <w:szCs w:val="18"/>
                                <w:lang w:val="en-US"/>
                              </w:rPr>
                            </w:pPr>
                            <w:r w:rsidRPr="0034017F">
                              <w:rPr>
                                <w:b/>
                                <w:sz w:val="16"/>
                                <w:szCs w:val="18"/>
                                <w:lang w:val="en-US"/>
                              </w:rPr>
                              <w:t>---------</w:t>
                            </w:r>
                          </w:p>
                          <w:p w:rsidR="00D96689" w:rsidRPr="0034017F" w:rsidRDefault="00D96689" w:rsidP="00D879E8">
                            <w:pPr>
                              <w:tabs>
                                <w:tab w:val="left" w:pos="851"/>
                              </w:tabs>
                              <w:jc w:val="center"/>
                              <w:rPr>
                                <w:b/>
                                <w:sz w:val="16"/>
                                <w:szCs w:val="18"/>
                                <w:lang w:val="en-US"/>
                              </w:rPr>
                            </w:pPr>
                            <w:r w:rsidRPr="0034017F">
                              <w:rPr>
                                <w:b/>
                                <w:sz w:val="16"/>
                                <w:szCs w:val="18"/>
                                <w:lang w:val="en-US"/>
                              </w:rPr>
                              <w:t>INTERNAL MANAGEMENT UNIT</w:t>
                            </w:r>
                          </w:p>
                          <w:p w:rsidR="00D96689" w:rsidRPr="0034017F" w:rsidRDefault="00D96689" w:rsidP="00D879E8">
                            <w:pPr>
                              <w:tabs>
                                <w:tab w:val="left" w:pos="851"/>
                              </w:tabs>
                              <w:jc w:val="center"/>
                              <w:rPr>
                                <w:b/>
                                <w:sz w:val="16"/>
                                <w:szCs w:val="18"/>
                                <w:lang w:val="en-US"/>
                              </w:rPr>
                            </w:pPr>
                            <w:r w:rsidRPr="0034017F">
                              <w:rPr>
                                <w:b/>
                                <w:sz w:val="16"/>
                                <w:szCs w:val="18"/>
                                <w:lang w:val="en-US"/>
                              </w:rPr>
                              <w:t xml:space="preserve">OF ADMINISTRATIVES CONTRACTS </w:t>
                            </w:r>
                          </w:p>
                          <w:p w:rsidR="00D96689" w:rsidRPr="0034017F" w:rsidRDefault="00D96689" w:rsidP="00D879E8">
                            <w:pPr>
                              <w:tabs>
                                <w:tab w:val="left" w:pos="851"/>
                              </w:tabs>
                              <w:jc w:val="center"/>
                              <w:rPr>
                                <w:b/>
                                <w:sz w:val="16"/>
                                <w:szCs w:val="18"/>
                                <w:lang w:val="en-US"/>
                              </w:rPr>
                            </w:pPr>
                            <w:r w:rsidRPr="0034017F">
                              <w:rPr>
                                <w:b/>
                                <w:sz w:val="16"/>
                                <w:szCs w:val="18"/>
                                <w:lang w:val="en-US"/>
                              </w:rPr>
                              <w:t>--------</w:t>
                            </w:r>
                          </w:p>
                          <w:p w:rsidR="00D96689" w:rsidRPr="0034017F" w:rsidRDefault="00D96689" w:rsidP="00D879E8">
                            <w:pPr>
                              <w:tabs>
                                <w:tab w:val="left" w:pos="851"/>
                              </w:tabs>
                              <w:jc w:val="center"/>
                              <w:rPr>
                                <w:b/>
                                <w:sz w:val="16"/>
                                <w:szCs w:val="18"/>
                                <w:lang w:val="en-US"/>
                              </w:rPr>
                            </w:pPr>
                            <w:r w:rsidRPr="0034017F">
                              <w:rPr>
                                <w:b/>
                                <w:sz w:val="20"/>
                                <w:szCs w:val="12"/>
                                <w:lang w:val="en-US"/>
                              </w:rPr>
                              <w:t>COUNCIL TENDERS BOARDS</w:t>
                            </w:r>
                          </w:p>
                        </w:tc>
                      </w:tr>
                      <w:tr w:rsidR="00D96689" w:rsidRPr="00D96689" w:rsidTr="00D879E8">
                        <w:trPr>
                          <w:jc w:val="center"/>
                        </w:trPr>
                        <w:tc>
                          <w:tcPr>
                            <w:tcW w:w="9889" w:type="dxa"/>
                            <w:hideMark/>
                          </w:tcPr>
                          <w:p w:rsidR="00D96689" w:rsidRPr="0034017F" w:rsidRDefault="00D96689" w:rsidP="00D879E8">
                            <w:pPr>
                              <w:jc w:val="center"/>
                              <w:rPr>
                                <w:b/>
                                <w:sz w:val="16"/>
                                <w:szCs w:val="18"/>
                                <w:lang w:val="en-US"/>
                              </w:rPr>
                            </w:pPr>
                          </w:p>
                        </w:tc>
                      </w:tr>
                      <w:tr w:rsidR="00D96689" w:rsidRPr="0034017F" w:rsidTr="00D879E8">
                        <w:trPr>
                          <w:jc w:val="center"/>
                        </w:trPr>
                        <w:tc>
                          <w:tcPr>
                            <w:tcW w:w="9889" w:type="dxa"/>
                            <w:hideMark/>
                          </w:tcPr>
                          <w:p w:rsidR="00D96689" w:rsidRPr="0034017F" w:rsidRDefault="00D96689"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D96689" w:rsidRPr="0034017F" w:rsidRDefault="00D96689" w:rsidP="00D879E8">
                            <w:pPr>
                              <w:jc w:val="center"/>
                              <w:rPr>
                                <w:b/>
                                <w:sz w:val="14"/>
                                <w:szCs w:val="18"/>
                              </w:rPr>
                            </w:pPr>
                            <w:r w:rsidRPr="0034017F">
                              <w:rPr>
                                <w:b/>
                                <w:sz w:val="14"/>
                                <w:szCs w:val="18"/>
                              </w:rPr>
                              <w:t>Phone : 699.90.96.13/674.92.52.17</w:t>
                            </w:r>
                          </w:p>
                          <w:p w:rsidR="00D96689" w:rsidRPr="0034017F" w:rsidRDefault="00D96689" w:rsidP="00D879E8">
                            <w:pPr>
                              <w:jc w:val="center"/>
                              <w:rPr>
                                <w:b/>
                                <w:sz w:val="14"/>
                                <w:szCs w:val="18"/>
                              </w:rPr>
                            </w:pPr>
                            <w:r w:rsidRPr="0034017F">
                              <w:rPr>
                                <w:b/>
                                <w:sz w:val="14"/>
                                <w:szCs w:val="18"/>
                              </w:rPr>
                              <w:t>Fax (+237) 22.28.90.04</w:t>
                            </w:r>
                          </w:p>
                          <w:p w:rsidR="00D96689" w:rsidRPr="0034017F" w:rsidRDefault="00D96689" w:rsidP="00D879E8">
                            <w:pPr>
                              <w:jc w:val="center"/>
                              <w:rPr>
                                <w:b/>
                                <w:sz w:val="16"/>
                                <w:szCs w:val="18"/>
                                <w:lang w:val="en-US"/>
                              </w:rPr>
                            </w:pPr>
                          </w:p>
                        </w:tc>
                      </w:tr>
                    </w:tbl>
                    <w:p w:rsidR="00D96689" w:rsidRPr="0034017F" w:rsidRDefault="00D96689" w:rsidP="005E49E9">
                      <w:pPr>
                        <w:rPr>
                          <w:b/>
                          <w:sz w:val="16"/>
                          <w:szCs w:val="18"/>
                        </w:rPr>
                      </w:pPr>
                    </w:p>
                    <w:p w:rsidR="00D96689" w:rsidRPr="0034017F" w:rsidRDefault="00D96689" w:rsidP="005E49E9">
                      <w:pPr>
                        <w:rPr>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61269624">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704E01F"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" filled="f" strokecolor="#385d8a" strokeweight=".70561mm">
                <v:path arrowok="t"/>
                <v:textbox inset="0,0,0,0"/>
              </v:rect>
            </w:pict>
          </mc:Fallback>
        </mc:AlternateContent>
      </w:r>
    </w:p>
    <w:p w:rsidR="00273DD0" w:rsidRPr="0029472D" w:rsidRDefault="005E49E9" w:rsidP="00230C15">
      <w:pPr>
        <w:spacing w:line="360" w:lineRule="auto"/>
        <w:jc w:val="center"/>
      </w:pPr>
      <w:r>
        <w:rPr>
          <w:noProof/>
        </w:rPr>
        <w:drawing>
          <wp:anchor distT="0" distB="0" distL="114300" distR="114300" simplePos="0" relativeHeight="251673600" behindDoc="1" locked="0" layoutInCell="1" allowOverlap="1" wp14:anchorId="49DAD810" wp14:editId="1CAAF09E">
            <wp:simplePos x="0" y="0"/>
            <wp:positionH relativeFrom="column">
              <wp:posOffset>2870421</wp:posOffset>
            </wp:positionH>
            <wp:positionV relativeFrom="paragraph">
              <wp:posOffset>7675</wp:posOffset>
            </wp:positionV>
            <wp:extent cx="998220" cy="1310005"/>
            <wp:effectExtent l="0" t="0" r="0" b="4445"/>
            <wp:wrapTight wrapText="bothSides">
              <wp:wrapPolygon edited="0">
                <wp:start x="0" y="0"/>
                <wp:lineTo x="0" y="21359"/>
                <wp:lineTo x="21023" y="2135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DD0" w:rsidRPr="0029472D" w:rsidRDefault="00273DD0" w:rsidP="00230C15">
      <w:pPr>
        <w:spacing w:line="360" w:lineRule="auto"/>
        <w:jc w:val="center"/>
      </w:pPr>
    </w:p>
    <w:p w:rsidR="00273DD0" w:rsidRPr="0029472D" w:rsidRDefault="00273DD0" w:rsidP="00230C15">
      <w:pPr>
        <w:spacing w:line="360" w:lineRule="auto"/>
        <w:jc w:val="center"/>
      </w:pPr>
    </w:p>
    <w:p w:rsidR="00273DD0" w:rsidRDefault="00273DD0"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A71827" w:rsidRPr="00AC3070" w:rsidRDefault="00A71827" w:rsidP="00A71827">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sidR="009D7334">
        <w:rPr>
          <w:rFonts w:ascii="Calisto MT" w:hAnsi="Calisto MT"/>
          <w:b/>
          <w:sz w:val="22"/>
          <w:szCs w:val="22"/>
        </w:rPr>
        <w:t>E</w:t>
      </w:r>
      <w:r w:rsidRPr="00AC3070">
        <w:rPr>
          <w:rFonts w:ascii="Calisto MT" w:hAnsi="Calisto MT"/>
          <w:b/>
          <w:sz w:val="22"/>
          <w:szCs w:val="22"/>
        </w:rPr>
        <w:t>SSALA</w:t>
      </w:r>
    </w:p>
    <w:p w:rsidR="00A71827" w:rsidRPr="001867FF" w:rsidRDefault="00A71827" w:rsidP="00A71827">
      <w:pPr>
        <w:suppressAutoHyphens w:val="0"/>
        <w:autoSpaceDN/>
        <w:jc w:val="center"/>
        <w:textAlignment w:val="auto"/>
        <w:rPr>
          <w:rFonts w:ascii="Calisto MT" w:hAnsi="Calisto MT"/>
          <w:i/>
          <w:sz w:val="22"/>
          <w:szCs w:val="22"/>
        </w:rPr>
      </w:pPr>
      <w:r w:rsidRPr="001867FF">
        <w:rPr>
          <w:rFonts w:ascii="Calisto MT" w:hAnsi="Calisto MT"/>
          <w:i/>
          <w:sz w:val="22"/>
          <w:szCs w:val="22"/>
        </w:rPr>
        <w:t>/THE MAYOR OF MEYOMESSALA COUNCIL</w:t>
      </w:r>
    </w:p>
    <w:p w:rsidR="00A71827" w:rsidRPr="001867FF" w:rsidRDefault="00A71827" w:rsidP="00A71827">
      <w:pPr>
        <w:suppressAutoHyphens w:val="0"/>
        <w:autoSpaceDN/>
        <w:textAlignment w:val="auto"/>
        <w:rPr>
          <w:rFonts w:ascii="Calisto MT" w:hAnsi="Calisto MT"/>
          <w:b/>
          <w:bCs/>
          <w:i/>
          <w:sz w:val="22"/>
          <w:szCs w:val="22"/>
        </w:rPr>
      </w:pPr>
    </w:p>
    <w:p w:rsidR="00A71827" w:rsidRPr="001867FF" w:rsidRDefault="00A71827" w:rsidP="001867FF">
      <w:pPr>
        <w:suppressAutoHyphens w:val="0"/>
        <w:autoSpaceDN/>
        <w:ind w:left="-709" w:right="-149" w:hanging="142"/>
        <w:jc w:val="center"/>
        <w:textAlignment w:val="auto"/>
        <w:rPr>
          <w:rFonts w:ascii="Calisto MT" w:hAnsi="Calisto MT"/>
          <w:b/>
          <w:sz w:val="20"/>
          <w:szCs w:val="22"/>
        </w:rPr>
      </w:pPr>
      <w:r w:rsidRPr="001867FF">
        <w:rPr>
          <w:rFonts w:ascii="Calisto MT" w:hAnsi="Calisto MT"/>
          <w:b/>
          <w:sz w:val="22"/>
          <w:szCs w:val="22"/>
        </w:rPr>
        <w:t xml:space="preserve">                 </w:t>
      </w:r>
      <w:r w:rsidRPr="001867FF">
        <w:rPr>
          <w:rFonts w:ascii="Calisto MT" w:hAnsi="Calisto MT"/>
          <w:b/>
          <w:sz w:val="20"/>
          <w:szCs w:val="22"/>
        </w:rPr>
        <w:t>COMMISSION INTERNE DE PASSATION DES MARCHES</w:t>
      </w:r>
      <w:r w:rsidR="001867FF" w:rsidRPr="001867FF">
        <w:rPr>
          <w:rFonts w:ascii="Calisto MT" w:hAnsi="Calisto MT"/>
          <w:b/>
          <w:sz w:val="20"/>
          <w:szCs w:val="22"/>
        </w:rPr>
        <w:t xml:space="preserve"> DE LA COMMUNE DE MEYOMESSALA</w:t>
      </w:r>
    </w:p>
    <w:p w:rsidR="00A71827" w:rsidRPr="00AC3070" w:rsidRDefault="00A71827" w:rsidP="00A71827">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rsidR="00A71827" w:rsidRPr="00AC3070" w:rsidRDefault="00A71827" w:rsidP="00A71827">
      <w:pPr>
        <w:spacing w:line="360" w:lineRule="auto"/>
        <w:jc w:val="center"/>
        <w:rPr>
          <w:b/>
          <w:lang w:val="en-U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29472D"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1867FF" w:rsidRDefault="003654FC" w:rsidP="00230C15">
            <w:pPr>
              <w:widowControl w:val="0"/>
              <w:autoSpaceDE w:val="0"/>
              <w:spacing w:before="61" w:line="360" w:lineRule="auto"/>
              <w:ind w:left="285" w:right="-20"/>
              <w:jc w:val="center"/>
              <w:rPr>
                <w:b/>
                <w:bCs/>
              </w:rPr>
            </w:pPr>
          </w:p>
          <w:p w:rsidR="009F708E" w:rsidRPr="00353054" w:rsidRDefault="009F708E" w:rsidP="009F708E">
            <w:pPr>
              <w:jc w:val="center"/>
              <w:rPr>
                <w:rFonts w:ascii="Calisto MT" w:hAnsi="Calisto MT"/>
                <w:b/>
                <w:i/>
                <w:iCs/>
              </w:rPr>
            </w:pPr>
            <w:r>
              <w:rPr>
                <w:rFonts w:ascii="Calisto MT" w:hAnsi="Calisto MT"/>
                <w:b/>
                <w:i/>
                <w:iCs/>
              </w:rPr>
              <w:t>DOSSIER</w:t>
            </w:r>
            <w:r w:rsidRPr="00353054">
              <w:rPr>
                <w:rFonts w:ascii="Calisto MT" w:hAnsi="Calisto MT"/>
                <w:b/>
                <w:i/>
                <w:iCs/>
              </w:rPr>
              <w:t xml:space="preserve"> D’APPEL D’OFFRE </w:t>
            </w:r>
            <w:r>
              <w:rPr>
                <w:rFonts w:ascii="Calisto MT" w:hAnsi="Calisto MT"/>
                <w:b/>
                <w:i/>
                <w:iCs/>
              </w:rPr>
              <w:t xml:space="preserve">NATIONAL </w:t>
            </w:r>
            <w:r w:rsidRPr="00353054">
              <w:rPr>
                <w:rFonts w:ascii="Calisto MT" w:hAnsi="Calisto MT"/>
                <w:b/>
                <w:i/>
                <w:iCs/>
              </w:rPr>
              <w:t>OUVERT EN PROCEDURE D’URGENCE N°</w:t>
            </w:r>
            <w:r>
              <w:rPr>
                <w:rFonts w:ascii="Calisto MT" w:hAnsi="Calisto MT"/>
                <w:b/>
                <w:i/>
                <w:iCs/>
              </w:rPr>
              <w:t>02</w:t>
            </w:r>
            <w:r w:rsidRPr="00353054">
              <w:rPr>
                <w:rFonts w:ascii="Calisto MT" w:hAnsi="Calisto MT"/>
                <w:b/>
                <w:i/>
                <w:iCs/>
              </w:rPr>
              <w:t>/A</w:t>
            </w:r>
            <w:r>
              <w:rPr>
                <w:rFonts w:ascii="Calisto MT" w:hAnsi="Calisto MT"/>
                <w:b/>
                <w:i/>
                <w:iCs/>
              </w:rPr>
              <w:t>ON</w:t>
            </w:r>
            <w:r w:rsidRPr="00353054">
              <w:rPr>
                <w:rFonts w:ascii="Calisto MT" w:hAnsi="Calisto MT"/>
                <w:b/>
                <w:i/>
                <w:iCs/>
              </w:rPr>
              <w:t>O//RS/DDL/C-MYSLA/</w:t>
            </w:r>
            <w:r>
              <w:rPr>
                <w:rFonts w:ascii="Calisto MT" w:hAnsi="Calisto MT"/>
                <w:b/>
                <w:i/>
                <w:iCs/>
              </w:rPr>
              <w:t>SIGAMP</w:t>
            </w:r>
            <w:r w:rsidRPr="00353054">
              <w:rPr>
                <w:rFonts w:ascii="Calisto MT" w:hAnsi="Calisto MT"/>
                <w:b/>
                <w:i/>
                <w:iCs/>
              </w:rPr>
              <w:t xml:space="preserve">/CIPM /2025 DU </w:t>
            </w:r>
            <w:r w:rsidR="00D96689">
              <w:rPr>
                <w:rFonts w:ascii="Calisto MT" w:hAnsi="Calisto MT"/>
                <w:b/>
                <w:i/>
                <w:iCs/>
              </w:rPr>
              <w:t>17/03</w:t>
            </w:r>
            <w:r w:rsidRPr="00353054">
              <w:rPr>
                <w:rFonts w:ascii="Calisto MT" w:hAnsi="Calisto MT"/>
                <w:b/>
                <w:i/>
                <w:iCs/>
              </w:rPr>
              <w:t xml:space="preserve">/ 2025 </w:t>
            </w:r>
          </w:p>
          <w:p w:rsidR="009F708E" w:rsidRPr="00353054" w:rsidRDefault="009F708E" w:rsidP="009F708E">
            <w:pPr>
              <w:jc w:val="center"/>
              <w:rPr>
                <w:rFonts w:ascii="Calisto MT" w:hAnsi="Calisto MT"/>
                <w:b/>
                <w:i/>
                <w:iCs/>
              </w:rPr>
            </w:pPr>
            <w:r w:rsidRPr="00353054">
              <w:rPr>
                <w:rFonts w:ascii="Calisto MT" w:hAnsi="Calisto MT"/>
                <w:b/>
                <w:i/>
                <w:iCs/>
              </w:rPr>
              <w:t>POUR :</w:t>
            </w:r>
          </w:p>
          <w:p w:rsidR="009F708E" w:rsidRPr="00453EDF" w:rsidRDefault="009F708E" w:rsidP="00296E6A">
            <w:pPr>
              <w:pStyle w:val="Paragraphedeliste"/>
              <w:numPr>
                <w:ilvl w:val="0"/>
                <w:numId w:val="71"/>
              </w:numPr>
              <w:suppressAutoHyphens w:val="0"/>
              <w:autoSpaceDN/>
              <w:spacing w:after="0" w:line="259" w:lineRule="auto"/>
              <w:contextualSpacing/>
              <w:textAlignment w:val="auto"/>
              <w:rPr>
                <w:rFonts w:ascii="Calisto MT" w:eastAsia="Times New Roman" w:hAnsi="Calisto MT"/>
                <w:b/>
                <w:i/>
                <w:iCs/>
                <w:lang w:eastAsia="fr-FR"/>
              </w:rPr>
            </w:pPr>
            <w:r w:rsidRPr="00353054">
              <w:rPr>
                <w:rFonts w:ascii="Calisto MT" w:eastAsia="Times New Roman" w:hAnsi="Calisto MT"/>
                <w:b/>
                <w:i/>
                <w:iCs/>
                <w:lang w:eastAsia="fr-FR"/>
              </w:rPr>
              <w:t xml:space="preserve">Travaux de </w:t>
            </w:r>
            <w:r>
              <w:rPr>
                <w:rFonts w:ascii="Calisto MT" w:eastAsia="Times New Roman" w:hAnsi="Calisto MT"/>
                <w:b/>
                <w:i/>
                <w:iCs/>
                <w:lang w:eastAsia="fr-FR"/>
              </w:rPr>
              <w:t xml:space="preserve">construction de deux (02) blocs de trois (03) salles de classes équipées de tables bancs et bureau de maître </w:t>
            </w:r>
            <w:r w:rsidR="001867FF">
              <w:rPr>
                <w:rFonts w:ascii="Calisto MT" w:eastAsia="Times New Roman" w:hAnsi="Calisto MT"/>
                <w:b/>
                <w:i/>
                <w:iCs/>
                <w:lang w:eastAsia="fr-FR"/>
              </w:rPr>
              <w:t xml:space="preserve">à </w:t>
            </w:r>
            <w:r w:rsidR="001867FF" w:rsidRPr="00353054">
              <w:rPr>
                <w:rFonts w:ascii="Calisto MT" w:eastAsia="Times New Roman" w:hAnsi="Calisto MT"/>
                <w:b/>
                <w:i/>
                <w:iCs/>
                <w:lang w:eastAsia="fr-FR"/>
              </w:rPr>
              <w:t>MEKIN</w:t>
            </w:r>
            <w:r w:rsidR="001867FF">
              <w:rPr>
                <w:rFonts w:ascii="Calisto MT" w:eastAsia="Times New Roman" w:hAnsi="Calisto MT"/>
                <w:b/>
                <w:i/>
                <w:iCs/>
                <w:lang w:eastAsia="fr-FR"/>
              </w:rPr>
              <w:t xml:space="preserve"> (L</w:t>
            </w:r>
            <w:r w:rsidR="003B2452">
              <w:rPr>
                <w:rFonts w:ascii="Calisto MT" w:eastAsia="Times New Roman" w:hAnsi="Calisto MT"/>
                <w:b/>
                <w:i/>
                <w:iCs/>
                <w:lang w:eastAsia="fr-FR"/>
              </w:rPr>
              <w:t>ot 1)</w:t>
            </w:r>
            <w:r>
              <w:rPr>
                <w:rFonts w:ascii="Calisto MT" w:eastAsia="Times New Roman" w:hAnsi="Calisto MT"/>
                <w:b/>
                <w:i/>
                <w:iCs/>
                <w:lang w:eastAsia="fr-FR"/>
              </w:rPr>
              <w:t> ;</w:t>
            </w:r>
          </w:p>
          <w:p w:rsidR="009F708E" w:rsidRPr="00353054" w:rsidRDefault="009F708E" w:rsidP="00296E6A">
            <w:pPr>
              <w:pStyle w:val="Paragraphedeliste"/>
              <w:numPr>
                <w:ilvl w:val="0"/>
                <w:numId w:val="71"/>
              </w:numPr>
              <w:suppressAutoHyphens w:val="0"/>
              <w:autoSpaceDN/>
              <w:spacing w:after="0" w:line="259" w:lineRule="auto"/>
              <w:contextualSpacing/>
              <w:textAlignment w:val="auto"/>
              <w:rPr>
                <w:rFonts w:ascii="Calisto MT" w:eastAsia="Times New Roman" w:hAnsi="Calisto MT"/>
                <w:b/>
                <w:i/>
                <w:iCs/>
                <w:lang w:eastAsia="fr-FR"/>
              </w:rPr>
            </w:pPr>
            <w:r>
              <w:rPr>
                <w:rFonts w:ascii="Calisto MT" w:eastAsia="Times New Roman" w:hAnsi="Calisto MT"/>
                <w:b/>
                <w:i/>
                <w:iCs/>
                <w:lang w:eastAsia="fr-FR"/>
              </w:rPr>
              <w:t>Travaux de construction de deux (02) blocs de latrines à six (06) compartiments à MEKIN</w:t>
            </w:r>
            <w:r w:rsidR="001867FF">
              <w:rPr>
                <w:rFonts w:ascii="Calisto MT" w:eastAsia="Times New Roman" w:hAnsi="Calisto MT"/>
                <w:b/>
                <w:i/>
                <w:iCs/>
                <w:lang w:eastAsia="fr-FR"/>
              </w:rPr>
              <w:t xml:space="preserve"> (Lot 2)</w:t>
            </w:r>
          </w:p>
          <w:p w:rsidR="00273DD0" w:rsidRPr="00A7711A" w:rsidRDefault="009F708E" w:rsidP="00A7711A">
            <w:pPr>
              <w:rPr>
                <w:rFonts w:ascii="Calisto MT" w:hAnsi="Calisto MT"/>
                <w:b/>
                <w:i/>
                <w:iCs/>
              </w:rPr>
            </w:pPr>
            <w:r w:rsidRPr="00353054">
              <w:rPr>
                <w:rFonts w:ascii="Calisto MT" w:hAnsi="Calisto MT"/>
                <w:b/>
                <w:i/>
                <w:iCs/>
              </w:rPr>
              <w:t>DANS LA COMMUNE DE MEYOMESSALA</w:t>
            </w:r>
            <w:r>
              <w:rPr>
                <w:rFonts w:ascii="Calisto MT" w:hAnsi="Calisto MT"/>
                <w:b/>
                <w:i/>
                <w:iCs/>
              </w:rPr>
              <w:t xml:space="preserve">, </w:t>
            </w:r>
            <w:r w:rsidRPr="00353054">
              <w:rPr>
                <w:rFonts w:ascii="Calisto MT" w:hAnsi="Calisto MT"/>
                <w:b/>
                <w:i/>
                <w:iCs/>
              </w:rPr>
              <w:t>DEPARTEMENT DU DJA et LOBO, REGION DU SUD</w:t>
            </w:r>
            <w:r w:rsidRPr="00353054">
              <w:rPr>
                <w:rFonts w:ascii="Calisto MT" w:hAnsi="Calisto MT"/>
                <w:b/>
                <w:bCs/>
              </w:rPr>
              <w:t>.</w:t>
            </w:r>
          </w:p>
        </w:tc>
      </w:tr>
    </w:tbl>
    <w:p w:rsidR="00273DD0" w:rsidRPr="0029472D" w:rsidRDefault="00273DD0" w:rsidP="00230C15">
      <w:pPr>
        <w:spacing w:line="360" w:lineRule="auto"/>
        <w:jc w:val="center"/>
        <w:rPr>
          <w:b/>
        </w:rPr>
      </w:pPr>
    </w:p>
    <w:p w:rsidR="00A7711A" w:rsidRPr="00A7711A" w:rsidRDefault="00A7711A" w:rsidP="00A7711A">
      <w:pPr>
        <w:suppressAutoHyphens w:val="0"/>
        <w:autoSpaceDN/>
        <w:spacing w:after="160" w:line="259" w:lineRule="auto"/>
        <w:jc w:val="center"/>
        <w:textAlignment w:val="auto"/>
        <w:rPr>
          <w:rFonts w:ascii="Calisto MT" w:eastAsia="Calibri" w:hAnsi="Calisto MT"/>
          <w:b/>
          <w:sz w:val="22"/>
          <w:szCs w:val="22"/>
          <w:lang w:eastAsia="en-US"/>
        </w:rPr>
      </w:pPr>
      <w:r w:rsidRPr="00A7711A">
        <w:rPr>
          <w:rFonts w:ascii="Calisto MT" w:eastAsia="Calibri" w:hAnsi="Calisto MT"/>
          <w:b/>
          <w:sz w:val="22"/>
          <w:szCs w:val="22"/>
          <w:lang w:eastAsia="en-US"/>
        </w:rPr>
        <w:t>FINANCEMENT : FEICOM</w:t>
      </w:r>
    </w:p>
    <w:p w:rsidR="00A7711A" w:rsidRDefault="00A7711A" w:rsidP="00A7711A">
      <w:pPr>
        <w:suppressAutoHyphens w:val="0"/>
        <w:autoSpaceDN/>
        <w:spacing w:after="160" w:line="259" w:lineRule="auto"/>
        <w:jc w:val="center"/>
        <w:textAlignment w:val="auto"/>
        <w:rPr>
          <w:rFonts w:ascii="Calisto MT" w:eastAsia="Calibri" w:hAnsi="Calisto MT"/>
          <w:b/>
          <w:sz w:val="22"/>
          <w:szCs w:val="22"/>
          <w:lang w:eastAsia="en-US"/>
        </w:rPr>
      </w:pPr>
      <w:r w:rsidRPr="00A7711A">
        <w:rPr>
          <w:rFonts w:ascii="Calisto MT" w:eastAsia="Calibri" w:hAnsi="Calisto MT"/>
          <w:b/>
          <w:sz w:val="22"/>
          <w:szCs w:val="22"/>
          <w:lang w:eastAsia="en-US"/>
        </w:rPr>
        <w:t xml:space="preserve">Imputation : </w:t>
      </w:r>
    </w:p>
    <w:p w:rsidR="00A7711A" w:rsidRPr="00A7711A" w:rsidRDefault="00A7711A" w:rsidP="00A7711A">
      <w:pPr>
        <w:suppressAutoHyphens w:val="0"/>
        <w:autoSpaceDN/>
        <w:spacing w:after="160" w:line="259" w:lineRule="auto"/>
        <w:jc w:val="center"/>
        <w:textAlignment w:val="auto"/>
        <w:rPr>
          <w:rFonts w:ascii="Calisto MT" w:eastAsia="Calibri" w:hAnsi="Calisto MT"/>
          <w:b/>
          <w:sz w:val="22"/>
          <w:szCs w:val="22"/>
          <w:lang w:eastAsia="en-US"/>
        </w:rPr>
      </w:pPr>
    </w:p>
    <w:p w:rsidR="00D96689" w:rsidRPr="00D96689" w:rsidRDefault="00D96689" w:rsidP="00D96689">
      <w:pPr>
        <w:widowControl w:val="0"/>
        <w:autoSpaceDE w:val="0"/>
        <w:adjustRightInd w:val="0"/>
        <w:spacing w:before="11"/>
        <w:ind w:right="-20"/>
        <w:jc w:val="center"/>
        <w:textAlignment w:val="auto"/>
        <w:rPr>
          <w:b/>
        </w:rPr>
      </w:pPr>
      <w:r w:rsidRPr="00D96689">
        <w:rPr>
          <w:b/>
        </w:rPr>
        <w:t>Lot 1 : 220-100 Immeuble</w:t>
      </w:r>
      <w:r>
        <w:rPr>
          <w:b/>
        </w:rPr>
        <w:t>s</w:t>
      </w:r>
      <w:r w:rsidRPr="00D96689">
        <w:rPr>
          <w:b/>
        </w:rPr>
        <w:t xml:space="preserve"> Communaux Abritant les Services</w:t>
      </w:r>
    </w:p>
    <w:p w:rsidR="00D96689" w:rsidRPr="00D96689" w:rsidRDefault="00D96689" w:rsidP="00D96689">
      <w:pPr>
        <w:widowControl w:val="0"/>
        <w:autoSpaceDE w:val="0"/>
        <w:adjustRightInd w:val="0"/>
        <w:spacing w:before="11"/>
        <w:ind w:right="-20"/>
        <w:jc w:val="center"/>
        <w:textAlignment w:val="auto"/>
        <w:rPr>
          <w:b/>
        </w:rPr>
      </w:pPr>
      <w:r w:rsidRPr="00D96689">
        <w:rPr>
          <w:b/>
        </w:rPr>
        <w:t>Lot 2 : 220-1</w:t>
      </w:r>
      <w:r>
        <w:rPr>
          <w:b/>
        </w:rPr>
        <w:t>40</w:t>
      </w:r>
      <w:r w:rsidRPr="00D96689">
        <w:rPr>
          <w:b/>
        </w:rPr>
        <w:t xml:space="preserve"> : </w:t>
      </w:r>
      <w:r>
        <w:rPr>
          <w:b/>
        </w:rPr>
        <w:t xml:space="preserve">Autres </w:t>
      </w:r>
      <w:r w:rsidRPr="00D96689">
        <w:rPr>
          <w:b/>
        </w:rPr>
        <w:t>Immeuble</w:t>
      </w:r>
      <w:r>
        <w:rPr>
          <w:b/>
        </w:rPr>
        <w:t>s</w:t>
      </w:r>
      <w:r w:rsidRPr="00D96689">
        <w:rPr>
          <w:b/>
        </w:rPr>
        <w:t xml:space="preserve"> Communaux</w:t>
      </w: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r w:rsidRPr="00A7711A">
        <w:rPr>
          <w:rFonts w:ascii="Calisto MT" w:hAnsi="Calisto MT"/>
          <w:b/>
          <w:sz w:val="22"/>
          <w:szCs w:val="22"/>
        </w:rPr>
        <w:t>DOSSIER D’APPEL D’OFFRES</w:t>
      </w:r>
    </w:p>
    <w:p w:rsidR="00A7711A" w:rsidRPr="00A7711A" w:rsidRDefault="00A7711A" w:rsidP="00A7711A">
      <w:pPr>
        <w:tabs>
          <w:tab w:val="left" w:pos="4695"/>
        </w:tabs>
        <w:suppressAutoHyphens w:val="0"/>
        <w:autoSpaceDN/>
        <w:jc w:val="right"/>
        <w:textAlignment w:val="auto"/>
        <w:rPr>
          <w:rFonts w:ascii="Calisto MT" w:hAnsi="Calisto MT"/>
          <w:b/>
          <w:sz w:val="22"/>
          <w:szCs w:val="22"/>
        </w:rPr>
      </w:pPr>
    </w:p>
    <w:p w:rsidR="00A7711A" w:rsidRPr="00A7711A" w:rsidRDefault="00A7711A" w:rsidP="00A7711A">
      <w:pPr>
        <w:tabs>
          <w:tab w:val="left" w:pos="4695"/>
        </w:tabs>
        <w:suppressAutoHyphens w:val="0"/>
        <w:autoSpaceDN/>
        <w:jc w:val="right"/>
        <w:textAlignment w:val="auto"/>
        <w:rPr>
          <w:rFonts w:ascii="Calisto MT" w:hAnsi="Calisto MT"/>
          <w:b/>
          <w:sz w:val="22"/>
          <w:szCs w:val="22"/>
        </w:rPr>
      </w:pPr>
    </w:p>
    <w:p w:rsidR="00A7711A" w:rsidRPr="00A7711A" w:rsidRDefault="00A7711A" w:rsidP="00A7711A">
      <w:pPr>
        <w:tabs>
          <w:tab w:val="left" w:pos="4695"/>
        </w:tabs>
        <w:suppressAutoHyphens w:val="0"/>
        <w:autoSpaceDN/>
        <w:jc w:val="right"/>
        <w:textAlignment w:val="auto"/>
        <w:rPr>
          <w:rFonts w:ascii="Calisto MT" w:hAnsi="Calisto MT"/>
          <w:b/>
          <w:sz w:val="22"/>
          <w:szCs w:val="22"/>
        </w:rPr>
      </w:pP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p>
    <w:p w:rsidR="00A7711A" w:rsidRDefault="00D96689" w:rsidP="00A7711A">
      <w:pPr>
        <w:tabs>
          <w:tab w:val="left" w:pos="4695"/>
        </w:tabs>
        <w:suppressAutoHyphens w:val="0"/>
        <w:autoSpaceDN/>
        <w:jc w:val="center"/>
        <w:textAlignment w:val="auto"/>
        <w:rPr>
          <w:rFonts w:ascii="Calisto MT" w:hAnsi="Calisto MT"/>
          <w:b/>
          <w:sz w:val="22"/>
          <w:szCs w:val="22"/>
        </w:rPr>
      </w:pPr>
      <w:r>
        <w:rPr>
          <w:rFonts w:ascii="Calisto MT" w:hAnsi="Calisto MT"/>
          <w:b/>
          <w:sz w:val="22"/>
          <w:szCs w:val="22"/>
        </w:rPr>
        <w:t>Mars</w:t>
      </w:r>
      <w:r w:rsidR="00A7711A" w:rsidRPr="00A7711A">
        <w:rPr>
          <w:rFonts w:ascii="Calisto MT" w:hAnsi="Calisto MT"/>
          <w:b/>
          <w:sz w:val="22"/>
          <w:szCs w:val="22"/>
        </w:rPr>
        <w:t xml:space="preserve"> 2025</w:t>
      </w:r>
    </w:p>
    <w:p w:rsidR="00D96689" w:rsidRPr="00A7711A" w:rsidRDefault="00D96689" w:rsidP="00A7711A">
      <w:pPr>
        <w:tabs>
          <w:tab w:val="left" w:pos="4695"/>
        </w:tabs>
        <w:suppressAutoHyphens w:val="0"/>
        <w:autoSpaceDN/>
        <w:jc w:val="center"/>
        <w:textAlignment w:val="auto"/>
        <w:rPr>
          <w:rFonts w:ascii="Calisto MT" w:hAnsi="Calisto MT"/>
          <w:b/>
          <w:sz w:val="22"/>
          <w:szCs w:val="22"/>
        </w:rPr>
      </w:pPr>
    </w:p>
    <w:p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rsidR="001867FF" w:rsidRDefault="00F043E0" w:rsidP="001867FF">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r w:rsidR="001867FF" w:rsidRPr="001867FF">
        <w:rPr>
          <w:bCs/>
          <w:spacing w:val="36"/>
          <w:w w:val="80"/>
          <w:position w:val="-1"/>
          <w:lang w:val="fr-CM"/>
        </w:rPr>
        <w:t xml:space="preserve"> </w:t>
      </w:r>
    </w:p>
    <w:p w:rsidR="001867FF" w:rsidRDefault="001867FF" w:rsidP="001867FF">
      <w:pPr>
        <w:widowControl w:val="0"/>
        <w:autoSpaceDE w:val="0"/>
        <w:spacing w:after="60" w:line="360" w:lineRule="auto"/>
        <w:ind w:right="-7"/>
        <w:rPr>
          <w:bCs/>
          <w:spacing w:val="36"/>
          <w:w w:val="80"/>
          <w:position w:val="-1"/>
          <w:lang w:val="fr-CM"/>
        </w:rPr>
      </w:pPr>
      <w:r>
        <w:rPr>
          <w:bCs/>
          <w:spacing w:val="36"/>
          <w:w w:val="80"/>
          <w:position w:val="-1"/>
          <w:lang w:val="fr-CM"/>
        </w:rPr>
        <w:t>SIGAMP : Structure Interne de gestion Administrative des Marchés Publics</w:t>
      </w:r>
    </w:p>
    <w:p w:rsidR="001867FF" w:rsidRPr="0029472D" w:rsidRDefault="001867FF" w:rsidP="001867FF">
      <w:pPr>
        <w:widowControl w:val="0"/>
        <w:autoSpaceDE w:val="0"/>
        <w:spacing w:after="60" w:line="360" w:lineRule="auto"/>
        <w:ind w:right="-7"/>
        <w:rPr>
          <w:bCs/>
          <w:spacing w:val="36"/>
          <w:w w:val="80"/>
          <w:position w:val="-1"/>
          <w:lang w:val="fr-CM"/>
        </w:rPr>
      </w:pPr>
      <w:r>
        <w:rPr>
          <w:bCs/>
          <w:spacing w:val="36"/>
          <w:w w:val="80"/>
          <w:position w:val="-1"/>
          <w:lang w:val="fr-CM"/>
        </w:rPr>
        <w:t>SCAO : Sous-commission d’Analyse des Offres</w:t>
      </w:r>
    </w:p>
    <w:p w:rsidR="00F043E0" w:rsidRPr="0029472D" w:rsidRDefault="00F043E0" w:rsidP="00F043E0">
      <w:pPr>
        <w:widowControl w:val="0"/>
        <w:autoSpaceDE w:val="0"/>
        <w:spacing w:after="60" w:line="360" w:lineRule="auto"/>
        <w:ind w:right="-7"/>
        <w:rPr>
          <w:bCs/>
          <w:spacing w:val="36"/>
          <w:w w:val="80"/>
          <w:position w:val="-1"/>
          <w:lang w:val="fr-CM"/>
        </w:rPr>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Default="00F043E0" w:rsidP="00140A70">
      <w:pPr>
        <w:pStyle w:val="DTAOtitre"/>
      </w:pPr>
    </w:p>
    <w:p w:rsidR="00B463AB" w:rsidRDefault="00B463AB" w:rsidP="00140A70">
      <w:pPr>
        <w:pStyle w:val="DTAOtitre"/>
      </w:pPr>
    </w:p>
    <w:p w:rsidR="00B463AB" w:rsidRDefault="00B463AB" w:rsidP="00140A70">
      <w:pPr>
        <w:pStyle w:val="DTAOtitre"/>
      </w:pPr>
    </w:p>
    <w:p w:rsidR="00B463AB" w:rsidRDefault="00B463AB" w:rsidP="00140A70">
      <w:pPr>
        <w:pStyle w:val="DTAOtitre"/>
      </w:pPr>
    </w:p>
    <w:p w:rsidR="008A0B1E" w:rsidRDefault="008A0B1E" w:rsidP="00140A70">
      <w:pPr>
        <w:pStyle w:val="DTAOtitre"/>
      </w:pPr>
    </w:p>
    <w:p w:rsidR="00273DD0" w:rsidRPr="0029472D" w:rsidRDefault="00353DCC" w:rsidP="00140A70">
      <w:pPr>
        <w:pStyle w:val="DTAOtitre"/>
      </w:pPr>
      <w:r w:rsidRPr="0029472D">
        <w:lastRenderedPageBreak/>
        <w:t>Préface</w:t>
      </w:r>
    </w:p>
    <w:p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d’Appel</w:t>
      </w:r>
      <w:r w:rsidR="00364E87" w:rsidRPr="0029472D">
        <w:rPr>
          <w:i/>
          <w:iCs/>
        </w:rPr>
        <w:t xml:space="preserve"> </w:t>
      </w:r>
      <w:r w:rsidR="001867FF" w:rsidRPr="0029472D">
        <w:rPr>
          <w:i/>
          <w:iCs/>
        </w:rPr>
        <w:t>d’Offres comprend</w:t>
      </w:r>
      <w:r w:rsidRPr="0029472D">
        <w:rPr>
          <w:i/>
          <w:iCs/>
        </w:rPr>
        <w:t> :</w:t>
      </w:r>
    </w:p>
    <w:p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0"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0"/>
    </w:p>
    <w:p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1"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1"/>
      <w:r w:rsidR="00EB31BC" w:rsidRPr="0029472D">
        <w:rPr>
          <w:i/>
          <w:iCs/>
        </w:rPr>
        <w:t>et Environnemental</w:t>
      </w:r>
    </w:p>
    <w:p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rsidR="000E58BA" w:rsidRPr="0029472D" w:rsidRDefault="000E58BA" w:rsidP="00230C15">
      <w:pPr>
        <w:widowControl w:val="0"/>
        <w:autoSpaceDE w:val="0"/>
        <w:spacing w:line="360" w:lineRule="auto"/>
        <w:jc w:val="both"/>
        <w:rPr>
          <w:i/>
          <w:iCs/>
        </w:rPr>
      </w:pPr>
    </w:p>
    <w:p w:rsidR="000E58BA" w:rsidRDefault="000E58BA" w:rsidP="00230C15">
      <w:pPr>
        <w:widowControl w:val="0"/>
        <w:autoSpaceDE w:val="0"/>
        <w:spacing w:line="360" w:lineRule="auto"/>
        <w:jc w:val="both"/>
        <w:rPr>
          <w:i/>
          <w:iCs/>
        </w:rPr>
      </w:pPr>
    </w:p>
    <w:p w:rsidR="001867FF" w:rsidRDefault="001867FF" w:rsidP="00230C15">
      <w:pPr>
        <w:widowControl w:val="0"/>
        <w:autoSpaceDE w:val="0"/>
        <w:spacing w:line="360" w:lineRule="auto"/>
        <w:jc w:val="both"/>
        <w:rPr>
          <w:i/>
          <w:iCs/>
        </w:rPr>
      </w:pPr>
    </w:p>
    <w:p w:rsidR="001867FF" w:rsidRDefault="001867FF" w:rsidP="00230C15">
      <w:pPr>
        <w:widowControl w:val="0"/>
        <w:autoSpaceDE w:val="0"/>
        <w:spacing w:line="360" w:lineRule="auto"/>
        <w:jc w:val="both"/>
        <w:rPr>
          <w:i/>
          <w:iCs/>
        </w:rPr>
      </w:pPr>
    </w:p>
    <w:p w:rsidR="008A0B1E" w:rsidRDefault="008A0B1E" w:rsidP="00230C15">
      <w:pPr>
        <w:widowControl w:val="0"/>
        <w:autoSpaceDE w:val="0"/>
        <w:spacing w:line="360" w:lineRule="auto"/>
        <w:jc w:val="both"/>
        <w:rPr>
          <w:i/>
          <w:iCs/>
        </w:rPr>
      </w:pPr>
    </w:p>
    <w:p w:rsidR="001867FF" w:rsidRPr="0029472D" w:rsidRDefault="001867FF" w:rsidP="00230C15">
      <w:pPr>
        <w:widowControl w:val="0"/>
        <w:autoSpaceDE w:val="0"/>
        <w:spacing w:line="360" w:lineRule="auto"/>
        <w:jc w:val="both"/>
        <w:rPr>
          <w:i/>
          <w:iCs/>
        </w:rPr>
      </w:pPr>
    </w:p>
    <w:p w:rsidR="00C25E70" w:rsidRPr="0029472D" w:rsidRDefault="00353DCC" w:rsidP="00140A70">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rsidR="00C25E70" w:rsidRPr="0029472D" w:rsidRDefault="00D96689"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8C0D95">
          <w:rPr>
            <w:noProof/>
            <w:webHidden/>
          </w:rPr>
          <w:t>5</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8C0D95">
          <w:rPr>
            <w:noProof/>
            <w:webHidden/>
          </w:rPr>
          <w:t>17</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8C0D95">
          <w:rPr>
            <w:noProof/>
            <w:webHidden/>
          </w:rPr>
          <w:t>48</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rsidR="00C25E70" w:rsidRPr="0029472D" w:rsidRDefault="00D96689"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8C0D95">
          <w:rPr>
            <w:noProof/>
            <w:webHidden/>
          </w:rPr>
          <w:t>91</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8C0D95">
          <w:rPr>
            <w:noProof/>
            <w:webHidden/>
          </w:rPr>
          <w:t>106</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8C0D95">
          <w:rPr>
            <w:noProof/>
            <w:webHidden/>
          </w:rPr>
          <w:t>125</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8C0D95">
          <w:rPr>
            <w:noProof/>
            <w:webHidden/>
          </w:rPr>
          <w:t>140</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8C0D95">
          <w:rPr>
            <w:noProof/>
            <w:webHidden/>
          </w:rPr>
          <w:t>142</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8C0D95">
          <w:rPr>
            <w:noProof/>
            <w:webHidden/>
          </w:rPr>
          <w:t>147</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8C0D95">
          <w:rPr>
            <w:noProof/>
            <w:webHidden/>
          </w:rPr>
          <w:t>172</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8C0D95">
          <w:rPr>
            <w:noProof/>
            <w:webHidden/>
          </w:rPr>
          <w:t>177</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8C0D95">
          <w:rPr>
            <w:noProof/>
            <w:webHidden/>
          </w:rPr>
          <w:t>181</w:t>
        </w:r>
        <w:r w:rsidR="00C25E70" w:rsidRPr="0029472D">
          <w:rPr>
            <w:noProof/>
            <w:webHidden/>
          </w:rPr>
          <w:fldChar w:fldCharType="end"/>
        </w:r>
      </w:hyperlink>
    </w:p>
    <w:p w:rsidR="00C25E70" w:rsidRPr="0029472D" w:rsidRDefault="00D96689"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8C0D95">
          <w:rPr>
            <w:noProof/>
            <w:webHidden/>
          </w:rPr>
          <w:t>184</w:t>
        </w:r>
        <w:r w:rsidR="00C25E70" w:rsidRPr="0029472D">
          <w:rPr>
            <w:noProof/>
            <w:webHidden/>
          </w:rPr>
          <w:fldChar w:fldCharType="end"/>
        </w:r>
      </w:hyperlink>
    </w:p>
    <w:p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8C0D95">
          <w:rPr>
            <w:noProof/>
            <w:webHidden/>
          </w:rPr>
          <w:t>181</w:t>
        </w:r>
        <w:r w:rsidR="00580BD9" w:rsidRPr="0029472D">
          <w:rPr>
            <w:noProof/>
            <w:webHidden/>
          </w:rPr>
          <w:fldChar w:fldCharType="end"/>
        </w:r>
      </w:hyperlink>
    </w:p>
    <w:p w:rsidR="00C25E70" w:rsidRPr="0029472D" w:rsidRDefault="00C25E70" w:rsidP="00230C15">
      <w:pPr>
        <w:widowControl w:val="0"/>
        <w:autoSpaceDE w:val="0"/>
        <w:spacing w:line="360" w:lineRule="auto"/>
        <w:jc w:val="both"/>
        <w:rPr>
          <w:spacing w:val="36"/>
        </w:rPr>
      </w:pPr>
    </w:p>
    <w:p w:rsidR="00111A37" w:rsidRPr="0029472D" w:rsidRDefault="00111A37" w:rsidP="00230C15">
      <w:pPr>
        <w:widowControl w:val="0"/>
        <w:autoSpaceDE w:val="0"/>
        <w:spacing w:line="360" w:lineRule="auto"/>
        <w:jc w:val="both"/>
      </w:pPr>
    </w:p>
    <w:p w:rsidR="003654FC" w:rsidRPr="0029472D" w:rsidRDefault="003654FC"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843D2B" w:rsidRDefault="00843D2B" w:rsidP="00230C15">
      <w:pPr>
        <w:widowControl w:val="0"/>
        <w:autoSpaceDE w:val="0"/>
        <w:spacing w:line="360" w:lineRule="auto"/>
        <w:jc w:val="both"/>
      </w:pPr>
    </w:p>
    <w:p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rsidR="00273DD0" w:rsidRDefault="00353DCC" w:rsidP="00813C0A">
      <w:pPr>
        <w:pStyle w:val="DTAOpices"/>
        <w:rPr>
          <w:spacing w:val="39"/>
        </w:rPr>
      </w:pPr>
      <w:bookmarkStart w:id="4" w:name="_Toc390335362"/>
      <w:bookmarkStart w:id="5" w:name="_Toc390418121"/>
      <w:bookmarkStart w:id="6" w:name="_Toc97543357"/>
      <w:bookmarkStart w:id="7" w:name="_Toc97557023"/>
      <w:bookmarkStart w:id="8"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rsidR="00681436" w:rsidRPr="0029472D" w:rsidRDefault="00681436" w:rsidP="00813C0A">
      <w:pPr>
        <w:pStyle w:val="DTAOpices"/>
      </w:pPr>
      <w:r>
        <w:rPr>
          <w:spacing w:val="39"/>
        </w:rPr>
        <w:t>version francaise</w:t>
      </w:r>
    </w:p>
    <w:p w:rsidR="00D84796" w:rsidRPr="0029472D" w:rsidRDefault="00D84796" w:rsidP="00230C15">
      <w:pPr>
        <w:widowControl w:val="0"/>
        <w:autoSpaceDE w:val="0"/>
        <w:spacing w:line="360" w:lineRule="auto"/>
        <w:jc w:val="center"/>
        <w:rPr>
          <w:b/>
          <w:sz w:val="4"/>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0E50" w:rsidRPr="00D14C57" w:rsidRDefault="00D14C57" w:rsidP="00D14C57">
      <w:pPr>
        <w:widowControl w:val="0"/>
        <w:autoSpaceDE w:val="0"/>
        <w:spacing w:before="61"/>
        <w:ind w:left="285" w:right="-20"/>
        <w:jc w:val="center"/>
        <w:rPr>
          <w:b/>
          <w:bCs/>
          <w:spacing w:val="6"/>
          <w:sz w:val="22"/>
        </w:rPr>
      </w:pPr>
      <w:r>
        <w:rPr>
          <w:rFonts w:ascii="Calisto MT" w:hAnsi="Calisto MT"/>
          <w:b/>
          <w:i/>
          <w:iCs/>
          <w:noProof/>
          <w:szCs w:val="22"/>
        </w:rPr>
        <w:lastRenderedPageBreak/>
        <mc:AlternateContent>
          <mc:Choice Requires="wps">
            <w:drawing>
              <wp:anchor distT="91440" distB="91440" distL="114300" distR="114300" simplePos="0" relativeHeight="251681792" behindDoc="0" locked="0" layoutInCell="1" allowOverlap="1" wp14:anchorId="72978019" wp14:editId="391A30C0">
                <wp:simplePos x="0" y="0"/>
                <wp:positionH relativeFrom="margin">
                  <wp:posOffset>-245110</wp:posOffset>
                </wp:positionH>
                <wp:positionV relativeFrom="paragraph">
                  <wp:posOffset>3810</wp:posOffset>
                </wp:positionV>
                <wp:extent cx="6846570" cy="2596515"/>
                <wp:effectExtent l="0" t="0" r="0" b="0"/>
                <wp:wrapTopAndBottom/>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259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689" w:rsidRPr="00353054" w:rsidRDefault="00D96689" w:rsidP="00D14C57">
                            <w:pPr>
                              <w:jc w:val="center"/>
                              <w:rPr>
                                <w:rFonts w:ascii="Calisto MT" w:hAnsi="Calisto MT"/>
                                <w:b/>
                                <w:i/>
                                <w:iCs/>
                              </w:rPr>
                            </w:pPr>
                            <w:r w:rsidRPr="00353054">
                              <w:rPr>
                                <w:rFonts w:ascii="Calisto MT" w:hAnsi="Calisto MT"/>
                                <w:b/>
                                <w:i/>
                                <w:iCs/>
                              </w:rPr>
                              <w:t xml:space="preserve">AVIS D’APPEL D’OFFRE </w:t>
                            </w:r>
                            <w:r>
                              <w:rPr>
                                <w:rFonts w:ascii="Calisto MT" w:hAnsi="Calisto MT"/>
                                <w:b/>
                                <w:i/>
                                <w:iCs/>
                              </w:rPr>
                              <w:t xml:space="preserve">NATIONAL </w:t>
                            </w:r>
                            <w:r w:rsidRPr="00353054">
                              <w:rPr>
                                <w:rFonts w:ascii="Calisto MT" w:hAnsi="Calisto MT"/>
                                <w:b/>
                                <w:i/>
                                <w:iCs/>
                              </w:rPr>
                              <w:t>OUVERT EN PROCEDURE D’URGENCE N°0</w:t>
                            </w:r>
                            <w:r>
                              <w:rPr>
                                <w:rFonts w:ascii="Calisto MT" w:hAnsi="Calisto MT"/>
                                <w:b/>
                                <w:i/>
                                <w:iCs/>
                              </w:rPr>
                              <w:t>2</w:t>
                            </w:r>
                            <w:r w:rsidRPr="00353054">
                              <w:rPr>
                                <w:rFonts w:ascii="Calisto MT" w:hAnsi="Calisto MT"/>
                                <w:b/>
                                <w:i/>
                                <w:iCs/>
                              </w:rPr>
                              <w:t>/AA</w:t>
                            </w:r>
                            <w:r>
                              <w:rPr>
                                <w:rFonts w:ascii="Calisto MT" w:hAnsi="Calisto MT"/>
                                <w:b/>
                                <w:i/>
                                <w:iCs/>
                              </w:rPr>
                              <w:t>N</w:t>
                            </w:r>
                            <w:r w:rsidRPr="00353054">
                              <w:rPr>
                                <w:rFonts w:ascii="Calisto MT" w:hAnsi="Calisto MT"/>
                                <w:b/>
                                <w:i/>
                                <w:iCs/>
                              </w:rPr>
                              <w:t>O//RS/DDL/C-MYSLA/</w:t>
                            </w:r>
                            <w:r>
                              <w:rPr>
                                <w:rFonts w:ascii="Calisto MT" w:hAnsi="Calisto MT"/>
                                <w:b/>
                                <w:i/>
                                <w:iCs/>
                              </w:rPr>
                              <w:t>SIGAMP</w:t>
                            </w:r>
                            <w:r w:rsidRPr="00353054">
                              <w:rPr>
                                <w:rFonts w:ascii="Calisto MT" w:hAnsi="Calisto MT"/>
                                <w:b/>
                                <w:i/>
                                <w:iCs/>
                              </w:rPr>
                              <w:t xml:space="preserve">/CIPM /2025 DU </w:t>
                            </w:r>
                            <w:r>
                              <w:rPr>
                                <w:rFonts w:ascii="Calisto MT" w:hAnsi="Calisto MT"/>
                                <w:b/>
                                <w:i/>
                                <w:iCs/>
                              </w:rPr>
                              <w:t>17/03</w:t>
                            </w:r>
                            <w:r w:rsidRPr="00353054">
                              <w:rPr>
                                <w:rFonts w:ascii="Calisto MT" w:hAnsi="Calisto MT"/>
                                <w:b/>
                                <w:i/>
                                <w:iCs/>
                              </w:rPr>
                              <w:t xml:space="preserve">/ 2025 </w:t>
                            </w:r>
                          </w:p>
                          <w:p w:rsidR="00D96689" w:rsidRPr="00353054" w:rsidRDefault="00D96689" w:rsidP="00D14C57">
                            <w:pPr>
                              <w:jc w:val="center"/>
                              <w:rPr>
                                <w:rFonts w:ascii="Calisto MT" w:hAnsi="Calisto MT"/>
                                <w:b/>
                                <w:i/>
                                <w:iCs/>
                              </w:rPr>
                            </w:pPr>
                            <w:r w:rsidRPr="00353054">
                              <w:rPr>
                                <w:rFonts w:ascii="Calisto MT" w:hAnsi="Calisto MT"/>
                                <w:b/>
                                <w:i/>
                                <w:iCs/>
                              </w:rPr>
                              <w:t>POUR :</w:t>
                            </w:r>
                          </w:p>
                          <w:p w:rsidR="00D96689" w:rsidRPr="00274405" w:rsidRDefault="00D96689" w:rsidP="00296E6A">
                            <w:pPr>
                              <w:numPr>
                                <w:ilvl w:val="0"/>
                                <w:numId w:val="71"/>
                              </w:numPr>
                              <w:suppressAutoHyphens w:val="0"/>
                              <w:autoSpaceDN/>
                              <w:spacing w:after="160" w:line="259" w:lineRule="auto"/>
                              <w:textAlignment w:val="auto"/>
                              <w:rPr>
                                <w:rFonts w:ascii="Calisto MT" w:hAnsi="Calisto MT"/>
                                <w:b/>
                                <w:i/>
                                <w:iCs/>
                                <w:lang w:val="x-none"/>
                              </w:rPr>
                            </w:pPr>
                            <w:r w:rsidRPr="00274405">
                              <w:rPr>
                                <w:rFonts w:ascii="Calisto MT" w:hAnsi="Calisto MT"/>
                                <w:b/>
                                <w:i/>
                                <w:iCs/>
                                <w:lang w:val="x-none"/>
                              </w:rPr>
                              <w:t xml:space="preserve">Travaux de </w:t>
                            </w:r>
                            <w:r w:rsidRPr="00274405">
                              <w:rPr>
                                <w:rFonts w:ascii="Calisto MT" w:hAnsi="Calisto MT"/>
                                <w:b/>
                                <w:i/>
                                <w:iCs/>
                              </w:rPr>
                              <w:t>construction de deux (02) blocs de trois (03) salles de classes</w:t>
                            </w:r>
                            <w:r w:rsidRPr="00274405">
                              <w:rPr>
                                <w:rFonts w:ascii="Calisto MT" w:hAnsi="Calisto MT"/>
                                <w:b/>
                                <w:i/>
                                <w:iCs/>
                                <w:lang w:val="x-none"/>
                              </w:rPr>
                              <w:t xml:space="preserve"> </w:t>
                            </w:r>
                            <w:r w:rsidRPr="00274405">
                              <w:rPr>
                                <w:rFonts w:ascii="Calisto MT" w:hAnsi="Calisto MT"/>
                                <w:b/>
                                <w:i/>
                                <w:iCs/>
                              </w:rPr>
                              <w:t xml:space="preserve">équipées de tables bancs et bureau de maître à </w:t>
                            </w:r>
                            <w:r w:rsidRPr="00274405">
                              <w:rPr>
                                <w:rFonts w:ascii="Calisto MT" w:hAnsi="Calisto MT"/>
                                <w:b/>
                                <w:i/>
                                <w:iCs/>
                                <w:lang w:val="x-none"/>
                              </w:rPr>
                              <w:t xml:space="preserve"> MEKIN</w:t>
                            </w:r>
                            <w:r w:rsidRPr="00274405">
                              <w:rPr>
                                <w:rFonts w:ascii="Calisto MT" w:hAnsi="Calisto MT"/>
                                <w:b/>
                                <w:i/>
                                <w:iCs/>
                              </w:rPr>
                              <w:t xml:space="preserve"> </w:t>
                            </w:r>
                            <w:r w:rsidRPr="00274405">
                              <w:rPr>
                                <w:rFonts w:ascii="Calisto MT" w:hAnsi="Calisto MT"/>
                                <w:b/>
                                <w:i/>
                                <w:iCs/>
                                <w:lang w:val="x-none"/>
                              </w:rPr>
                              <w:t> </w:t>
                            </w:r>
                            <w:r>
                              <w:rPr>
                                <w:rFonts w:ascii="Calisto MT" w:hAnsi="Calisto MT"/>
                                <w:b/>
                                <w:i/>
                                <w:iCs/>
                              </w:rPr>
                              <w:t xml:space="preserve">(lot 1) </w:t>
                            </w:r>
                            <w:r w:rsidRPr="00274405">
                              <w:rPr>
                                <w:rFonts w:ascii="Calisto MT" w:hAnsi="Calisto MT"/>
                                <w:b/>
                                <w:i/>
                                <w:iCs/>
                              </w:rPr>
                              <w:t>;</w:t>
                            </w:r>
                          </w:p>
                          <w:p w:rsidR="00D96689" w:rsidRPr="00274405" w:rsidRDefault="00D96689" w:rsidP="00296E6A">
                            <w:pPr>
                              <w:numPr>
                                <w:ilvl w:val="0"/>
                                <w:numId w:val="71"/>
                              </w:numPr>
                              <w:suppressAutoHyphens w:val="0"/>
                              <w:autoSpaceDN/>
                              <w:spacing w:after="160" w:line="259" w:lineRule="auto"/>
                              <w:textAlignment w:val="auto"/>
                              <w:rPr>
                                <w:rFonts w:ascii="Calisto MT" w:hAnsi="Calisto MT"/>
                                <w:b/>
                                <w:i/>
                                <w:iCs/>
                                <w:lang w:val="x-none"/>
                              </w:rPr>
                            </w:pPr>
                            <w:r w:rsidRPr="00274405">
                              <w:rPr>
                                <w:rFonts w:ascii="Calisto MT" w:hAnsi="Calisto MT"/>
                                <w:b/>
                                <w:i/>
                                <w:iCs/>
                              </w:rPr>
                              <w:t>Travaux de construction de deux (02) blocs de latrines à six (06) compartiments à MEKIN</w:t>
                            </w:r>
                            <w:r>
                              <w:rPr>
                                <w:rFonts w:ascii="Calisto MT" w:hAnsi="Calisto MT"/>
                                <w:b/>
                                <w:i/>
                                <w:iCs/>
                              </w:rPr>
                              <w:t xml:space="preserve"> (lot 2)</w:t>
                            </w:r>
                          </w:p>
                          <w:p w:rsidR="00D96689" w:rsidRDefault="00D96689" w:rsidP="00D14C57">
                            <w:pPr>
                              <w:jc w:val="center"/>
                              <w:rPr>
                                <w:rFonts w:ascii="Calisto MT" w:hAnsi="Calisto MT"/>
                                <w:b/>
                                <w:bCs/>
                                <w:i/>
                                <w:iCs/>
                              </w:rPr>
                            </w:pPr>
                            <w:r w:rsidRPr="00274405">
                              <w:rPr>
                                <w:rFonts w:ascii="Calisto MT" w:hAnsi="Calisto MT"/>
                                <w:b/>
                                <w:i/>
                                <w:iCs/>
                              </w:rPr>
                              <w:t>DANS LA COMMUNE DE MEYOMESSALA, DEPARTEMENT DU DJA et LOBO, REGION DU SUD</w:t>
                            </w:r>
                            <w:r w:rsidRPr="00274405">
                              <w:rPr>
                                <w:rFonts w:ascii="Calisto MT" w:hAnsi="Calisto MT"/>
                                <w:b/>
                                <w:bCs/>
                                <w:i/>
                                <w:iCs/>
                              </w:rPr>
                              <w:t>.</w:t>
                            </w:r>
                          </w:p>
                          <w:p w:rsidR="00D96689" w:rsidRPr="00E539CC" w:rsidRDefault="00D96689" w:rsidP="00D14C57">
                            <w:pPr>
                              <w:jc w:val="center"/>
                              <w:rPr>
                                <w:rFonts w:ascii="Calisto MT" w:hAnsi="Calisto MT"/>
                                <w:b/>
                              </w:rPr>
                            </w:pPr>
                            <w:r w:rsidRPr="00E539CC">
                              <w:rPr>
                                <w:rFonts w:ascii="Calisto MT" w:hAnsi="Calisto MT"/>
                                <w:b/>
                              </w:rPr>
                              <w:t>FINANCEMENT : FEICOM</w:t>
                            </w:r>
                          </w:p>
                          <w:p w:rsidR="00D96689" w:rsidRDefault="00D96689" w:rsidP="00D14C57">
                            <w:pPr>
                              <w:jc w:val="center"/>
                              <w:rPr>
                                <w:rFonts w:ascii="Calisto MT" w:hAnsi="Calisto MT"/>
                                <w:b/>
                              </w:rPr>
                            </w:pPr>
                            <w:r w:rsidRPr="00E539CC">
                              <w:rPr>
                                <w:rFonts w:ascii="Calisto MT" w:hAnsi="Calisto MT"/>
                                <w:b/>
                              </w:rPr>
                              <w:t>Imputation :</w:t>
                            </w:r>
                          </w:p>
                          <w:p w:rsidR="00D96689" w:rsidRPr="00D96689" w:rsidRDefault="00D96689" w:rsidP="00D96689">
                            <w:pPr>
                              <w:widowControl w:val="0"/>
                              <w:autoSpaceDE w:val="0"/>
                              <w:adjustRightInd w:val="0"/>
                              <w:spacing w:before="11"/>
                              <w:ind w:right="-20"/>
                              <w:jc w:val="center"/>
                              <w:textAlignment w:val="auto"/>
                              <w:rPr>
                                <w:b/>
                              </w:rPr>
                            </w:pPr>
                            <w:r w:rsidRPr="00D96689">
                              <w:rPr>
                                <w:b/>
                              </w:rPr>
                              <w:t>Lot 1 : 220-100 Immeuble</w:t>
                            </w:r>
                            <w:r>
                              <w:rPr>
                                <w:b/>
                              </w:rPr>
                              <w:t>s</w:t>
                            </w:r>
                            <w:r w:rsidRPr="00D96689">
                              <w:rPr>
                                <w:b/>
                              </w:rPr>
                              <w:t xml:space="preserve"> Communaux Abritant les Services</w:t>
                            </w:r>
                          </w:p>
                          <w:p w:rsidR="00D96689" w:rsidRPr="00D96689" w:rsidRDefault="00D96689" w:rsidP="00D96689">
                            <w:pPr>
                              <w:widowControl w:val="0"/>
                              <w:autoSpaceDE w:val="0"/>
                              <w:adjustRightInd w:val="0"/>
                              <w:spacing w:before="11"/>
                              <w:ind w:right="-20"/>
                              <w:jc w:val="center"/>
                              <w:textAlignment w:val="auto"/>
                              <w:rPr>
                                <w:b/>
                              </w:rPr>
                            </w:pPr>
                            <w:r w:rsidRPr="00D96689">
                              <w:rPr>
                                <w:b/>
                              </w:rPr>
                              <w:t>Lot 2 : 220-1</w:t>
                            </w:r>
                            <w:r>
                              <w:rPr>
                                <w:b/>
                              </w:rPr>
                              <w:t>40</w:t>
                            </w:r>
                            <w:r w:rsidRPr="00D96689">
                              <w:rPr>
                                <w:b/>
                              </w:rPr>
                              <w:t xml:space="preserve"> : </w:t>
                            </w:r>
                            <w:r>
                              <w:rPr>
                                <w:b/>
                              </w:rPr>
                              <w:t xml:space="preserve">Autres </w:t>
                            </w:r>
                            <w:r w:rsidRPr="00D96689">
                              <w:rPr>
                                <w:b/>
                              </w:rPr>
                              <w:t>Immeuble</w:t>
                            </w:r>
                            <w:r>
                              <w:rPr>
                                <w:b/>
                              </w:rPr>
                              <w:t>s</w:t>
                            </w:r>
                            <w:r w:rsidRPr="00D96689">
                              <w:rPr>
                                <w:b/>
                              </w:rPr>
                              <w:t xml:space="preserve"> Communaux</w:t>
                            </w:r>
                          </w:p>
                          <w:p w:rsidR="00D96689" w:rsidRDefault="00D96689" w:rsidP="00D14C57">
                            <w:pPr>
                              <w:widowControl w:val="0"/>
                              <w:autoSpaceDE w:val="0"/>
                              <w:adjustRightInd w:val="0"/>
                              <w:spacing w:before="11"/>
                              <w:ind w:left="1686" w:right="-20"/>
                              <w:rPr>
                                <w:rFonts w:ascii="Arial" w:hAnsi="Arial" w:cs="Arial"/>
                                <w:b/>
                                <w:bCs/>
                                <w:color w:val="000000"/>
                              </w:rPr>
                            </w:pPr>
                          </w:p>
                          <w:p w:rsidR="00D96689" w:rsidRPr="00571C00" w:rsidRDefault="00D96689" w:rsidP="00D14C57">
                            <w:pPr>
                              <w:pBdr>
                                <w:top w:val="single" w:sz="24" w:space="8" w:color="5B9BD5"/>
                                <w:bottom w:val="single" w:sz="24" w:space="8" w:color="5B9BD5"/>
                              </w:pBdr>
                              <w:rPr>
                                <w:i/>
                                <w:iCs/>
                                <w:color w:val="5B9BD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78019" id="Zone de texte 22" o:spid="_x0000_s1028" type="#_x0000_t202" style="position:absolute;left:0;text-align:left;margin-left:-19.3pt;margin-top:.3pt;width:539.1pt;height:204.45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" filled="f" stroked="f">
                <v:textbox>
                  <w:txbxContent>
                    <w:p w:rsidR="00D96689" w:rsidRPr="00353054" w:rsidRDefault="00D96689" w:rsidP="00D14C57">
                      <w:pPr>
                        <w:jc w:val="center"/>
                        <w:rPr>
                          <w:rFonts w:ascii="Calisto MT" w:hAnsi="Calisto MT"/>
                          <w:b/>
                          <w:i/>
                          <w:iCs/>
                        </w:rPr>
                      </w:pPr>
                      <w:r w:rsidRPr="00353054">
                        <w:rPr>
                          <w:rFonts w:ascii="Calisto MT" w:hAnsi="Calisto MT"/>
                          <w:b/>
                          <w:i/>
                          <w:iCs/>
                        </w:rPr>
                        <w:t xml:space="preserve">AVIS D’APPEL D’OFFRE </w:t>
                      </w:r>
                      <w:r>
                        <w:rPr>
                          <w:rFonts w:ascii="Calisto MT" w:hAnsi="Calisto MT"/>
                          <w:b/>
                          <w:i/>
                          <w:iCs/>
                        </w:rPr>
                        <w:t xml:space="preserve">NATIONAL </w:t>
                      </w:r>
                      <w:r w:rsidRPr="00353054">
                        <w:rPr>
                          <w:rFonts w:ascii="Calisto MT" w:hAnsi="Calisto MT"/>
                          <w:b/>
                          <w:i/>
                          <w:iCs/>
                        </w:rPr>
                        <w:t>OUVERT EN PROCEDURE D’URGENCE N°0</w:t>
                      </w:r>
                      <w:r>
                        <w:rPr>
                          <w:rFonts w:ascii="Calisto MT" w:hAnsi="Calisto MT"/>
                          <w:b/>
                          <w:i/>
                          <w:iCs/>
                        </w:rPr>
                        <w:t>2</w:t>
                      </w:r>
                      <w:r w:rsidRPr="00353054">
                        <w:rPr>
                          <w:rFonts w:ascii="Calisto MT" w:hAnsi="Calisto MT"/>
                          <w:b/>
                          <w:i/>
                          <w:iCs/>
                        </w:rPr>
                        <w:t>/AA</w:t>
                      </w:r>
                      <w:r>
                        <w:rPr>
                          <w:rFonts w:ascii="Calisto MT" w:hAnsi="Calisto MT"/>
                          <w:b/>
                          <w:i/>
                          <w:iCs/>
                        </w:rPr>
                        <w:t>N</w:t>
                      </w:r>
                      <w:r w:rsidRPr="00353054">
                        <w:rPr>
                          <w:rFonts w:ascii="Calisto MT" w:hAnsi="Calisto MT"/>
                          <w:b/>
                          <w:i/>
                          <w:iCs/>
                        </w:rPr>
                        <w:t>O//RS/DDL/C-MYSLA/</w:t>
                      </w:r>
                      <w:r>
                        <w:rPr>
                          <w:rFonts w:ascii="Calisto MT" w:hAnsi="Calisto MT"/>
                          <w:b/>
                          <w:i/>
                          <w:iCs/>
                        </w:rPr>
                        <w:t>SIGAMP</w:t>
                      </w:r>
                      <w:r w:rsidRPr="00353054">
                        <w:rPr>
                          <w:rFonts w:ascii="Calisto MT" w:hAnsi="Calisto MT"/>
                          <w:b/>
                          <w:i/>
                          <w:iCs/>
                        </w:rPr>
                        <w:t xml:space="preserve">/CIPM /2025 DU </w:t>
                      </w:r>
                      <w:r>
                        <w:rPr>
                          <w:rFonts w:ascii="Calisto MT" w:hAnsi="Calisto MT"/>
                          <w:b/>
                          <w:i/>
                          <w:iCs/>
                        </w:rPr>
                        <w:t>17/03</w:t>
                      </w:r>
                      <w:r w:rsidRPr="00353054">
                        <w:rPr>
                          <w:rFonts w:ascii="Calisto MT" w:hAnsi="Calisto MT"/>
                          <w:b/>
                          <w:i/>
                          <w:iCs/>
                        </w:rPr>
                        <w:t xml:space="preserve">/ 2025 </w:t>
                      </w:r>
                    </w:p>
                    <w:p w:rsidR="00D96689" w:rsidRPr="00353054" w:rsidRDefault="00D96689" w:rsidP="00D14C57">
                      <w:pPr>
                        <w:jc w:val="center"/>
                        <w:rPr>
                          <w:rFonts w:ascii="Calisto MT" w:hAnsi="Calisto MT"/>
                          <w:b/>
                          <w:i/>
                          <w:iCs/>
                        </w:rPr>
                      </w:pPr>
                      <w:r w:rsidRPr="00353054">
                        <w:rPr>
                          <w:rFonts w:ascii="Calisto MT" w:hAnsi="Calisto MT"/>
                          <w:b/>
                          <w:i/>
                          <w:iCs/>
                        </w:rPr>
                        <w:t>POUR :</w:t>
                      </w:r>
                    </w:p>
                    <w:p w:rsidR="00D96689" w:rsidRPr="00274405" w:rsidRDefault="00D96689" w:rsidP="00296E6A">
                      <w:pPr>
                        <w:numPr>
                          <w:ilvl w:val="0"/>
                          <w:numId w:val="71"/>
                        </w:numPr>
                        <w:suppressAutoHyphens w:val="0"/>
                        <w:autoSpaceDN/>
                        <w:spacing w:after="160" w:line="259" w:lineRule="auto"/>
                        <w:textAlignment w:val="auto"/>
                        <w:rPr>
                          <w:rFonts w:ascii="Calisto MT" w:hAnsi="Calisto MT"/>
                          <w:b/>
                          <w:i/>
                          <w:iCs/>
                          <w:lang w:val="x-none"/>
                        </w:rPr>
                      </w:pPr>
                      <w:r w:rsidRPr="00274405">
                        <w:rPr>
                          <w:rFonts w:ascii="Calisto MT" w:hAnsi="Calisto MT"/>
                          <w:b/>
                          <w:i/>
                          <w:iCs/>
                          <w:lang w:val="x-none"/>
                        </w:rPr>
                        <w:t xml:space="preserve">Travaux de </w:t>
                      </w:r>
                      <w:r w:rsidRPr="00274405">
                        <w:rPr>
                          <w:rFonts w:ascii="Calisto MT" w:hAnsi="Calisto MT"/>
                          <w:b/>
                          <w:i/>
                          <w:iCs/>
                        </w:rPr>
                        <w:t>construction de deux (02) blocs de trois (03) salles de classes</w:t>
                      </w:r>
                      <w:r w:rsidRPr="00274405">
                        <w:rPr>
                          <w:rFonts w:ascii="Calisto MT" w:hAnsi="Calisto MT"/>
                          <w:b/>
                          <w:i/>
                          <w:iCs/>
                          <w:lang w:val="x-none"/>
                        </w:rPr>
                        <w:t xml:space="preserve"> </w:t>
                      </w:r>
                      <w:r w:rsidRPr="00274405">
                        <w:rPr>
                          <w:rFonts w:ascii="Calisto MT" w:hAnsi="Calisto MT"/>
                          <w:b/>
                          <w:i/>
                          <w:iCs/>
                        </w:rPr>
                        <w:t xml:space="preserve">équipées de tables bancs et bureau de maître à </w:t>
                      </w:r>
                      <w:r w:rsidRPr="00274405">
                        <w:rPr>
                          <w:rFonts w:ascii="Calisto MT" w:hAnsi="Calisto MT"/>
                          <w:b/>
                          <w:i/>
                          <w:iCs/>
                          <w:lang w:val="x-none"/>
                        </w:rPr>
                        <w:t xml:space="preserve"> MEKIN</w:t>
                      </w:r>
                      <w:r w:rsidRPr="00274405">
                        <w:rPr>
                          <w:rFonts w:ascii="Calisto MT" w:hAnsi="Calisto MT"/>
                          <w:b/>
                          <w:i/>
                          <w:iCs/>
                        </w:rPr>
                        <w:t xml:space="preserve"> </w:t>
                      </w:r>
                      <w:r w:rsidRPr="00274405">
                        <w:rPr>
                          <w:rFonts w:ascii="Calisto MT" w:hAnsi="Calisto MT"/>
                          <w:b/>
                          <w:i/>
                          <w:iCs/>
                          <w:lang w:val="x-none"/>
                        </w:rPr>
                        <w:t> </w:t>
                      </w:r>
                      <w:r>
                        <w:rPr>
                          <w:rFonts w:ascii="Calisto MT" w:hAnsi="Calisto MT"/>
                          <w:b/>
                          <w:i/>
                          <w:iCs/>
                        </w:rPr>
                        <w:t xml:space="preserve">(lot 1) </w:t>
                      </w:r>
                      <w:r w:rsidRPr="00274405">
                        <w:rPr>
                          <w:rFonts w:ascii="Calisto MT" w:hAnsi="Calisto MT"/>
                          <w:b/>
                          <w:i/>
                          <w:iCs/>
                        </w:rPr>
                        <w:t>;</w:t>
                      </w:r>
                    </w:p>
                    <w:p w:rsidR="00D96689" w:rsidRPr="00274405" w:rsidRDefault="00D96689" w:rsidP="00296E6A">
                      <w:pPr>
                        <w:numPr>
                          <w:ilvl w:val="0"/>
                          <w:numId w:val="71"/>
                        </w:numPr>
                        <w:suppressAutoHyphens w:val="0"/>
                        <w:autoSpaceDN/>
                        <w:spacing w:after="160" w:line="259" w:lineRule="auto"/>
                        <w:textAlignment w:val="auto"/>
                        <w:rPr>
                          <w:rFonts w:ascii="Calisto MT" w:hAnsi="Calisto MT"/>
                          <w:b/>
                          <w:i/>
                          <w:iCs/>
                          <w:lang w:val="x-none"/>
                        </w:rPr>
                      </w:pPr>
                      <w:r w:rsidRPr="00274405">
                        <w:rPr>
                          <w:rFonts w:ascii="Calisto MT" w:hAnsi="Calisto MT"/>
                          <w:b/>
                          <w:i/>
                          <w:iCs/>
                        </w:rPr>
                        <w:t>Travaux de construction de deux (02) blocs de latrines à six (06) compartiments à MEKIN</w:t>
                      </w:r>
                      <w:r>
                        <w:rPr>
                          <w:rFonts w:ascii="Calisto MT" w:hAnsi="Calisto MT"/>
                          <w:b/>
                          <w:i/>
                          <w:iCs/>
                        </w:rPr>
                        <w:t xml:space="preserve"> (lot 2)</w:t>
                      </w:r>
                    </w:p>
                    <w:p w:rsidR="00D96689" w:rsidRDefault="00D96689" w:rsidP="00D14C57">
                      <w:pPr>
                        <w:jc w:val="center"/>
                        <w:rPr>
                          <w:rFonts w:ascii="Calisto MT" w:hAnsi="Calisto MT"/>
                          <w:b/>
                          <w:bCs/>
                          <w:i/>
                          <w:iCs/>
                        </w:rPr>
                      </w:pPr>
                      <w:r w:rsidRPr="00274405">
                        <w:rPr>
                          <w:rFonts w:ascii="Calisto MT" w:hAnsi="Calisto MT"/>
                          <w:b/>
                          <w:i/>
                          <w:iCs/>
                        </w:rPr>
                        <w:t>DANS LA COMMUNE DE MEYOMESSALA, DEPARTEMENT DU DJA et LOBO, REGION DU SUD</w:t>
                      </w:r>
                      <w:r w:rsidRPr="00274405">
                        <w:rPr>
                          <w:rFonts w:ascii="Calisto MT" w:hAnsi="Calisto MT"/>
                          <w:b/>
                          <w:bCs/>
                          <w:i/>
                          <w:iCs/>
                        </w:rPr>
                        <w:t>.</w:t>
                      </w:r>
                    </w:p>
                    <w:p w:rsidR="00D96689" w:rsidRPr="00E539CC" w:rsidRDefault="00D96689" w:rsidP="00D14C57">
                      <w:pPr>
                        <w:jc w:val="center"/>
                        <w:rPr>
                          <w:rFonts w:ascii="Calisto MT" w:hAnsi="Calisto MT"/>
                          <w:b/>
                        </w:rPr>
                      </w:pPr>
                      <w:r w:rsidRPr="00E539CC">
                        <w:rPr>
                          <w:rFonts w:ascii="Calisto MT" w:hAnsi="Calisto MT"/>
                          <w:b/>
                        </w:rPr>
                        <w:t>FINANCEMENT : FEICOM</w:t>
                      </w:r>
                    </w:p>
                    <w:p w:rsidR="00D96689" w:rsidRDefault="00D96689" w:rsidP="00D14C57">
                      <w:pPr>
                        <w:jc w:val="center"/>
                        <w:rPr>
                          <w:rFonts w:ascii="Calisto MT" w:hAnsi="Calisto MT"/>
                          <w:b/>
                        </w:rPr>
                      </w:pPr>
                      <w:r w:rsidRPr="00E539CC">
                        <w:rPr>
                          <w:rFonts w:ascii="Calisto MT" w:hAnsi="Calisto MT"/>
                          <w:b/>
                        </w:rPr>
                        <w:t>Imputation :</w:t>
                      </w:r>
                    </w:p>
                    <w:p w:rsidR="00D96689" w:rsidRPr="00D96689" w:rsidRDefault="00D96689" w:rsidP="00D96689">
                      <w:pPr>
                        <w:widowControl w:val="0"/>
                        <w:autoSpaceDE w:val="0"/>
                        <w:adjustRightInd w:val="0"/>
                        <w:spacing w:before="11"/>
                        <w:ind w:right="-20"/>
                        <w:jc w:val="center"/>
                        <w:textAlignment w:val="auto"/>
                        <w:rPr>
                          <w:b/>
                        </w:rPr>
                      </w:pPr>
                      <w:r w:rsidRPr="00D96689">
                        <w:rPr>
                          <w:b/>
                        </w:rPr>
                        <w:t>Lot 1 : 220-100 Immeuble</w:t>
                      </w:r>
                      <w:r>
                        <w:rPr>
                          <w:b/>
                        </w:rPr>
                        <w:t>s</w:t>
                      </w:r>
                      <w:r w:rsidRPr="00D96689">
                        <w:rPr>
                          <w:b/>
                        </w:rPr>
                        <w:t xml:space="preserve"> Communaux Abritant les Services</w:t>
                      </w:r>
                    </w:p>
                    <w:p w:rsidR="00D96689" w:rsidRPr="00D96689" w:rsidRDefault="00D96689" w:rsidP="00D96689">
                      <w:pPr>
                        <w:widowControl w:val="0"/>
                        <w:autoSpaceDE w:val="0"/>
                        <w:adjustRightInd w:val="0"/>
                        <w:spacing w:before="11"/>
                        <w:ind w:right="-20"/>
                        <w:jc w:val="center"/>
                        <w:textAlignment w:val="auto"/>
                        <w:rPr>
                          <w:b/>
                        </w:rPr>
                      </w:pPr>
                      <w:r w:rsidRPr="00D96689">
                        <w:rPr>
                          <w:b/>
                        </w:rPr>
                        <w:t>Lot 2 : 220-1</w:t>
                      </w:r>
                      <w:r>
                        <w:rPr>
                          <w:b/>
                        </w:rPr>
                        <w:t>40</w:t>
                      </w:r>
                      <w:r w:rsidRPr="00D96689">
                        <w:rPr>
                          <w:b/>
                        </w:rPr>
                        <w:t xml:space="preserve"> : </w:t>
                      </w:r>
                      <w:r>
                        <w:rPr>
                          <w:b/>
                        </w:rPr>
                        <w:t xml:space="preserve">Autres </w:t>
                      </w:r>
                      <w:r w:rsidRPr="00D96689">
                        <w:rPr>
                          <w:b/>
                        </w:rPr>
                        <w:t>Immeuble</w:t>
                      </w:r>
                      <w:r>
                        <w:rPr>
                          <w:b/>
                        </w:rPr>
                        <w:t>s</w:t>
                      </w:r>
                      <w:r w:rsidRPr="00D96689">
                        <w:rPr>
                          <w:b/>
                        </w:rPr>
                        <w:t xml:space="preserve"> Communaux</w:t>
                      </w:r>
                    </w:p>
                    <w:p w:rsidR="00D96689" w:rsidRDefault="00D96689" w:rsidP="00D14C57">
                      <w:pPr>
                        <w:widowControl w:val="0"/>
                        <w:autoSpaceDE w:val="0"/>
                        <w:adjustRightInd w:val="0"/>
                        <w:spacing w:before="11"/>
                        <w:ind w:left="1686" w:right="-20"/>
                        <w:rPr>
                          <w:rFonts w:ascii="Arial" w:hAnsi="Arial" w:cs="Arial"/>
                          <w:b/>
                          <w:bCs/>
                          <w:color w:val="000000"/>
                        </w:rPr>
                      </w:pPr>
                    </w:p>
                    <w:p w:rsidR="00D96689" w:rsidRPr="00571C00" w:rsidRDefault="00D96689" w:rsidP="00D14C57">
                      <w:pPr>
                        <w:pBdr>
                          <w:top w:val="single" w:sz="24" w:space="8" w:color="5B9BD5"/>
                          <w:bottom w:val="single" w:sz="24" w:space="8" w:color="5B9BD5"/>
                        </w:pBdr>
                        <w:rPr>
                          <w:i/>
                          <w:iCs/>
                          <w:color w:val="5B9BD5"/>
                        </w:rPr>
                      </w:pPr>
                    </w:p>
                  </w:txbxContent>
                </v:textbox>
                <w10:wrap type="topAndBottom" anchorx="margin"/>
              </v:shape>
            </w:pict>
          </mc:Fallback>
        </mc:AlternateContent>
      </w:r>
    </w:p>
    <w:p w:rsidR="00D14C57" w:rsidRPr="00353054" w:rsidRDefault="00D14C57" w:rsidP="00296E6A">
      <w:pPr>
        <w:numPr>
          <w:ilvl w:val="0"/>
          <w:numId w:val="80"/>
        </w:numPr>
        <w:suppressAutoHyphens w:val="0"/>
        <w:autoSpaceDN/>
        <w:spacing w:after="200" w:line="276" w:lineRule="auto"/>
        <w:textAlignment w:val="auto"/>
        <w:rPr>
          <w:rFonts w:ascii="Calisto MT" w:hAnsi="Calisto MT"/>
        </w:rPr>
      </w:pPr>
      <w:r w:rsidRPr="00353054">
        <w:rPr>
          <w:rFonts w:ascii="Calisto MT" w:hAnsi="Calisto MT"/>
          <w:b/>
          <w:bCs/>
        </w:rPr>
        <w:t>Objet</w:t>
      </w:r>
      <w:r>
        <w:rPr>
          <w:rFonts w:ascii="Calisto MT" w:hAnsi="Calisto MT"/>
          <w:b/>
          <w:bCs/>
        </w:rPr>
        <w:t xml:space="preserve"> </w:t>
      </w:r>
      <w:r w:rsidRPr="00353054">
        <w:rPr>
          <w:rFonts w:ascii="Calisto MT" w:hAnsi="Calisto MT"/>
          <w:b/>
          <w:bCs/>
        </w:rPr>
        <w:t>de</w:t>
      </w:r>
      <w:r>
        <w:rPr>
          <w:rFonts w:ascii="Calisto MT" w:hAnsi="Calisto MT"/>
          <w:b/>
          <w:bCs/>
        </w:rPr>
        <w:t xml:space="preserve"> </w:t>
      </w:r>
      <w:r w:rsidRPr="00353054">
        <w:rPr>
          <w:rFonts w:ascii="Calisto MT" w:hAnsi="Calisto MT"/>
          <w:b/>
          <w:bCs/>
        </w:rPr>
        <w:t>l'Appel</w:t>
      </w:r>
      <w:r>
        <w:rPr>
          <w:rFonts w:ascii="Calisto MT" w:hAnsi="Calisto MT"/>
          <w:b/>
          <w:bCs/>
        </w:rPr>
        <w:t xml:space="preserve"> </w:t>
      </w:r>
      <w:r w:rsidRPr="00353054">
        <w:rPr>
          <w:rFonts w:ascii="Calisto MT" w:hAnsi="Calisto MT"/>
          <w:b/>
          <w:bCs/>
        </w:rPr>
        <w:t>d'Offres</w:t>
      </w:r>
    </w:p>
    <w:p w:rsidR="00D14C57" w:rsidRPr="00353054" w:rsidRDefault="00D14C57" w:rsidP="00D14C57">
      <w:pPr>
        <w:widowControl w:val="0"/>
        <w:autoSpaceDE w:val="0"/>
        <w:adjustRightInd w:val="0"/>
        <w:spacing w:before="11" w:line="250" w:lineRule="auto"/>
        <w:ind w:left="107" w:right="-16"/>
        <w:jc w:val="both"/>
        <w:rPr>
          <w:rFonts w:ascii="Calisto MT" w:hAnsi="Calisto MT"/>
          <w:iCs/>
        </w:rPr>
      </w:pPr>
      <w:r w:rsidRPr="00353054">
        <w:rPr>
          <w:rFonts w:ascii="Calisto MT" w:hAnsi="Calisto MT"/>
        </w:rPr>
        <w:t>Dans le cadre de l’exécution du budget d’investissement public</w:t>
      </w:r>
      <w:r>
        <w:rPr>
          <w:rFonts w:ascii="Calisto MT" w:hAnsi="Calisto MT"/>
        </w:rPr>
        <w:t xml:space="preserve"> </w:t>
      </w:r>
      <w:r w:rsidRPr="00353054">
        <w:rPr>
          <w:rFonts w:ascii="Calisto MT" w:hAnsi="Calisto MT"/>
        </w:rPr>
        <w:t>exercice 2025, le Maire de la Commune de Meyomessala, Maitre d’ouvrage</w:t>
      </w:r>
      <w:r>
        <w:rPr>
          <w:rFonts w:ascii="Calisto MT" w:hAnsi="Calisto MT"/>
        </w:rPr>
        <w:t xml:space="preserve"> </w:t>
      </w:r>
      <w:r w:rsidRPr="00353054">
        <w:rPr>
          <w:rFonts w:ascii="Calisto MT" w:hAnsi="Calisto MT"/>
        </w:rPr>
        <w:t>lance</w:t>
      </w:r>
      <w:r>
        <w:rPr>
          <w:rFonts w:ascii="Calisto MT" w:hAnsi="Calisto MT"/>
        </w:rPr>
        <w:t xml:space="preserve"> </w:t>
      </w:r>
      <w:r w:rsidR="00E70637">
        <w:rPr>
          <w:rFonts w:ascii="Calisto MT" w:hAnsi="Calisto MT"/>
          <w:iCs/>
        </w:rPr>
        <w:t>un appel d’offre national ouvert</w:t>
      </w:r>
      <w:r w:rsidRPr="00353054">
        <w:rPr>
          <w:rFonts w:ascii="Calisto MT" w:hAnsi="Calisto MT"/>
          <w:iCs/>
        </w:rPr>
        <w:t xml:space="preserve"> en procédure d’urgence pour :</w:t>
      </w:r>
    </w:p>
    <w:p w:rsidR="00D14C57" w:rsidRPr="00274405" w:rsidRDefault="00D14C57" w:rsidP="00296E6A">
      <w:pPr>
        <w:widowControl w:val="0"/>
        <w:numPr>
          <w:ilvl w:val="0"/>
          <w:numId w:val="77"/>
        </w:numPr>
        <w:suppressAutoHyphens w:val="0"/>
        <w:autoSpaceDE w:val="0"/>
        <w:adjustRightInd w:val="0"/>
        <w:spacing w:before="11" w:line="250" w:lineRule="auto"/>
        <w:ind w:right="-16"/>
        <w:jc w:val="both"/>
        <w:textAlignment w:val="auto"/>
        <w:rPr>
          <w:rFonts w:ascii="Calisto MT" w:hAnsi="Calisto MT"/>
          <w:b/>
          <w:i/>
          <w:iCs/>
          <w:lang w:val="x-none"/>
        </w:rPr>
      </w:pPr>
      <w:r w:rsidRPr="00274405">
        <w:rPr>
          <w:rFonts w:ascii="Calisto MT" w:hAnsi="Calisto MT"/>
          <w:b/>
          <w:i/>
          <w:iCs/>
          <w:lang w:val="x-none"/>
        </w:rPr>
        <w:t xml:space="preserve">Travaux de </w:t>
      </w:r>
      <w:r w:rsidRPr="00274405">
        <w:rPr>
          <w:rFonts w:ascii="Calisto MT" w:hAnsi="Calisto MT"/>
          <w:b/>
          <w:i/>
          <w:iCs/>
        </w:rPr>
        <w:t>construction de deux (02) blocs de trois (03) salles de classes</w:t>
      </w:r>
      <w:r w:rsidRPr="00274405">
        <w:rPr>
          <w:rFonts w:ascii="Calisto MT" w:hAnsi="Calisto MT"/>
          <w:b/>
          <w:i/>
          <w:iCs/>
          <w:lang w:val="x-none"/>
        </w:rPr>
        <w:t xml:space="preserve"> </w:t>
      </w:r>
      <w:r w:rsidRPr="00274405">
        <w:rPr>
          <w:rFonts w:ascii="Calisto MT" w:hAnsi="Calisto MT"/>
          <w:b/>
          <w:i/>
          <w:iCs/>
        </w:rPr>
        <w:t xml:space="preserve">équipées de tables bancs et bureau de maître à </w:t>
      </w:r>
      <w:r w:rsidRPr="00274405">
        <w:rPr>
          <w:rFonts w:ascii="Calisto MT" w:hAnsi="Calisto MT"/>
          <w:b/>
          <w:i/>
          <w:iCs/>
          <w:lang w:val="x-none"/>
        </w:rPr>
        <w:t xml:space="preserve"> MEKIN</w:t>
      </w:r>
      <w:r w:rsidRPr="00274405">
        <w:rPr>
          <w:rFonts w:ascii="Calisto MT" w:hAnsi="Calisto MT"/>
          <w:b/>
          <w:i/>
          <w:iCs/>
        </w:rPr>
        <w:t xml:space="preserve"> </w:t>
      </w:r>
      <w:r w:rsidRPr="00274405">
        <w:rPr>
          <w:rFonts w:ascii="Calisto MT" w:hAnsi="Calisto MT"/>
          <w:b/>
          <w:i/>
          <w:iCs/>
          <w:lang w:val="x-none"/>
        </w:rPr>
        <w:t> </w:t>
      </w:r>
      <w:r w:rsidRPr="00274405">
        <w:rPr>
          <w:rFonts w:ascii="Calisto MT" w:hAnsi="Calisto MT"/>
          <w:b/>
          <w:i/>
          <w:iCs/>
        </w:rPr>
        <w:t>;</w:t>
      </w:r>
    </w:p>
    <w:p w:rsidR="00D14C57" w:rsidRPr="00274405" w:rsidRDefault="00D14C57" w:rsidP="00296E6A">
      <w:pPr>
        <w:widowControl w:val="0"/>
        <w:numPr>
          <w:ilvl w:val="0"/>
          <w:numId w:val="77"/>
        </w:numPr>
        <w:suppressAutoHyphens w:val="0"/>
        <w:autoSpaceDE w:val="0"/>
        <w:adjustRightInd w:val="0"/>
        <w:spacing w:before="11" w:line="250" w:lineRule="auto"/>
        <w:ind w:right="-16"/>
        <w:jc w:val="both"/>
        <w:textAlignment w:val="auto"/>
        <w:rPr>
          <w:rFonts w:ascii="Calisto MT" w:hAnsi="Calisto MT"/>
          <w:b/>
          <w:i/>
          <w:iCs/>
          <w:lang w:val="x-none"/>
        </w:rPr>
      </w:pPr>
      <w:r w:rsidRPr="00274405">
        <w:rPr>
          <w:rFonts w:ascii="Calisto MT" w:hAnsi="Calisto MT"/>
          <w:b/>
          <w:i/>
          <w:iCs/>
        </w:rPr>
        <w:t>Travaux de construction de deux (02) blocs de latrines à six (06) compartiments à MEKIN</w:t>
      </w:r>
    </w:p>
    <w:p w:rsidR="00D14C57" w:rsidRPr="008709A2" w:rsidRDefault="00D14C57" w:rsidP="00D14C57">
      <w:pPr>
        <w:widowControl w:val="0"/>
        <w:autoSpaceDE w:val="0"/>
        <w:adjustRightInd w:val="0"/>
        <w:spacing w:before="11" w:line="250" w:lineRule="auto"/>
        <w:ind w:left="107" w:right="-16"/>
        <w:jc w:val="both"/>
        <w:rPr>
          <w:rFonts w:ascii="Calisto MT" w:hAnsi="Calisto MT"/>
          <w:b/>
          <w:bCs/>
          <w:iCs/>
          <w:lang w:val="x-none"/>
        </w:rPr>
      </w:pPr>
    </w:p>
    <w:p w:rsidR="00D14C57" w:rsidRPr="001867FF" w:rsidRDefault="00D14C57" w:rsidP="00296E6A">
      <w:pPr>
        <w:pStyle w:val="Paragraphedeliste"/>
        <w:widowControl w:val="0"/>
        <w:numPr>
          <w:ilvl w:val="0"/>
          <w:numId w:val="80"/>
        </w:numPr>
        <w:suppressAutoHyphens w:val="0"/>
        <w:autoSpaceDE w:val="0"/>
        <w:adjustRightInd w:val="0"/>
        <w:spacing w:line="220" w:lineRule="exact"/>
        <w:ind w:right="-20"/>
        <w:textAlignment w:val="auto"/>
        <w:rPr>
          <w:rFonts w:ascii="Calisto MT" w:hAnsi="Calisto MT"/>
        </w:rPr>
      </w:pPr>
      <w:r w:rsidRPr="00D14C57">
        <w:rPr>
          <w:rFonts w:ascii="Calisto MT" w:hAnsi="Calisto MT"/>
          <w:b/>
          <w:bCs/>
        </w:rPr>
        <w:t>Consistance des travaux</w:t>
      </w:r>
    </w:p>
    <w:p w:rsidR="001867FF" w:rsidRDefault="001867FF" w:rsidP="001867FF">
      <w:pPr>
        <w:widowControl w:val="0"/>
        <w:suppressAutoHyphens w:val="0"/>
        <w:autoSpaceDE w:val="0"/>
        <w:adjustRightInd w:val="0"/>
        <w:spacing w:line="220" w:lineRule="exact"/>
        <w:ind w:left="360" w:right="-20"/>
        <w:textAlignment w:val="auto"/>
        <w:rPr>
          <w:rFonts w:ascii="Calisto MT" w:hAnsi="Calisto MT"/>
        </w:rPr>
      </w:pPr>
      <w:r>
        <w:rPr>
          <w:rFonts w:ascii="Calisto MT" w:hAnsi="Calisto MT"/>
        </w:rPr>
        <w:t xml:space="preserve">Les travaux comprennent : </w:t>
      </w:r>
    </w:p>
    <w:p w:rsidR="00775444" w:rsidRPr="00AB4660" w:rsidRDefault="00775444" w:rsidP="001867FF">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1 :</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Installation du chantier et travaux préliminaires</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Terrassement</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béton et béton arme</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maçonneries</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Étanchéité et isolation</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Charpente et couverture et faux plafond</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Revêtements durs</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Plomberie</w:t>
      </w:r>
      <w:r w:rsidR="00775444" w:rsidRPr="00AB4660">
        <w:rPr>
          <w:rFonts w:ascii="Calisto MT" w:hAnsi="Calisto MT"/>
        </w:rPr>
        <w:t xml:space="preserve">  </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Électricité</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M</w:t>
      </w:r>
      <w:r w:rsidR="00775444" w:rsidRPr="00AB4660">
        <w:rPr>
          <w:rFonts w:ascii="Calisto MT" w:hAnsi="Calisto MT"/>
        </w:rPr>
        <w:t xml:space="preserve">enuiserie bois, </w:t>
      </w:r>
      <w:r w:rsidRPr="00AB4660">
        <w:rPr>
          <w:rFonts w:ascii="Calisto MT" w:hAnsi="Calisto MT"/>
        </w:rPr>
        <w:t>métallique</w:t>
      </w:r>
      <w:r w:rsidR="00775444" w:rsidRPr="00AB4660">
        <w:rPr>
          <w:rFonts w:ascii="Calisto MT" w:hAnsi="Calisto MT"/>
        </w:rPr>
        <w:t xml:space="preserve">, </w:t>
      </w:r>
      <w:r w:rsidRPr="00AB4660">
        <w:rPr>
          <w:rFonts w:ascii="Calisto MT" w:hAnsi="Calisto MT"/>
        </w:rPr>
        <w:t>alu et</w:t>
      </w:r>
      <w:r w:rsidR="00775444" w:rsidRPr="00AB4660">
        <w:rPr>
          <w:rFonts w:ascii="Calisto MT" w:hAnsi="Calisto MT"/>
        </w:rPr>
        <w:t xml:space="preserve"> vitrerie</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Peintures</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VRD</w:t>
      </w:r>
      <w:r w:rsidR="00775444" w:rsidRPr="00AB4660">
        <w:rPr>
          <w:rFonts w:ascii="Calisto MT" w:hAnsi="Calisto MT"/>
        </w:rPr>
        <w:t xml:space="preserve">   </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Équipement</w:t>
      </w:r>
      <w:r>
        <w:rPr>
          <w:rFonts w:ascii="Calisto MT" w:hAnsi="Calisto MT"/>
        </w:rPr>
        <w:t xml:space="preserve"> en tables-bancs</w:t>
      </w:r>
    </w:p>
    <w:p w:rsidR="00AB4660" w:rsidRPr="00AB4660" w:rsidRDefault="00AB4660" w:rsidP="00775444">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2 :</w:t>
      </w:r>
    </w:p>
    <w:tbl>
      <w:tblPr>
        <w:tblW w:w="7497" w:type="dxa"/>
        <w:tblInd w:w="5" w:type="dxa"/>
        <w:tblLayout w:type="fixed"/>
        <w:tblCellMar>
          <w:left w:w="10" w:type="dxa"/>
          <w:right w:w="10" w:type="dxa"/>
        </w:tblCellMar>
        <w:tblLook w:val="0000" w:firstRow="0" w:lastRow="0" w:firstColumn="0" w:lastColumn="0" w:noHBand="0" w:noVBand="0"/>
      </w:tblPr>
      <w:tblGrid>
        <w:gridCol w:w="7497"/>
      </w:tblGrid>
      <w:tr w:rsidR="001867FF" w:rsidRPr="002B2E3A" w:rsidTr="008510E5">
        <w:trPr>
          <w:trHeight w:hRule="exact" w:val="425"/>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ravaux préparatoires - études</w:t>
            </w:r>
          </w:p>
        </w:tc>
      </w:tr>
      <w:tr w:rsidR="001867FF" w:rsidRPr="002B2E3A" w:rsidTr="008510E5">
        <w:trPr>
          <w:trHeight w:hRule="exact" w:val="289"/>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errassement</w:t>
            </w:r>
          </w:p>
        </w:tc>
      </w:tr>
      <w:tr w:rsidR="001867FF" w:rsidRPr="002B2E3A" w:rsidTr="008510E5">
        <w:trPr>
          <w:trHeight w:hRule="exact" w:val="373"/>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F</w:t>
            </w:r>
            <w:r w:rsidRPr="008510E5">
              <w:rPr>
                <w:rFonts w:ascii="Times New Roman" w:hAnsi="Times New Roman"/>
                <w:bCs/>
              </w:rPr>
              <w:t>ondations</w:t>
            </w:r>
          </w:p>
        </w:tc>
      </w:tr>
      <w:tr w:rsidR="001867FF" w:rsidRPr="002B2E3A" w:rsidTr="008510E5">
        <w:trPr>
          <w:trHeight w:hRule="exact" w:val="315"/>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açonnerie - élévation</w:t>
            </w:r>
          </w:p>
        </w:tc>
      </w:tr>
      <w:tr w:rsidR="001867FF" w:rsidRPr="002B2E3A" w:rsidTr="008510E5">
        <w:trPr>
          <w:trHeight w:hRule="exact" w:val="259"/>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C</w:t>
            </w:r>
            <w:r w:rsidRPr="008510E5">
              <w:rPr>
                <w:rFonts w:ascii="Times New Roman" w:hAnsi="Times New Roman"/>
                <w:bCs/>
              </w:rPr>
              <w:t>harpente - couverture</w:t>
            </w:r>
          </w:p>
        </w:tc>
      </w:tr>
      <w:tr w:rsidR="001867FF" w:rsidRPr="002B2E3A" w:rsidTr="008510E5">
        <w:trPr>
          <w:trHeight w:hRule="exact" w:val="421"/>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enuiserie bois</w:t>
            </w:r>
          </w:p>
        </w:tc>
      </w:tr>
      <w:tr w:rsidR="001867FF" w:rsidRPr="002B2E3A" w:rsidTr="008510E5">
        <w:trPr>
          <w:trHeight w:hRule="exact" w:val="289"/>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P</w:t>
            </w:r>
            <w:r w:rsidRPr="008510E5">
              <w:rPr>
                <w:rFonts w:ascii="Times New Roman" w:hAnsi="Times New Roman"/>
                <w:bCs/>
              </w:rPr>
              <w:t>einture</w:t>
            </w:r>
          </w:p>
        </w:tc>
      </w:tr>
      <w:tr w:rsidR="001867FF" w:rsidRPr="008F6B48" w:rsidTr="008510E5">
        <w:trPr>
          <w:trHeight w:hRule="exact" w:val="293"/>
        </w:trPr>
        <w:tc>
          <w:tcPr>
            <w:tcW w:w="7497" w:type="dxa"/>
            <w:shd w:val="clear" w:color="auto" w:fill="auto"/>
            <w:tcMar>
              <w:top w:w="0" w:type="dxa"/>
              <w:left w:w="0" w:type="dxa"/>
              <w:bottom w:w="0" w:type="dxa"/>
              <w:right w:w="0" w:type="dxa"/>
            </w:tcMar>
          </w:tcPr>
          <w:p w:rsidR="001867FF" w:rsidRPr="008510E5" w:rsidRDefault="001867FF" w:rsidP="008510E5">
            <w:pPr>
              <w:pStyle w:val="Paragraphedeliste"/>
              <w:numPr>
                <w:ilvl w:val="0"/>
                <w:numId w:val="130"/>
              </w:numPr>
              <w:contextualSpacing/>
              <w:rPr>
                <w:rFonts w:ascii="Times New Roman" w:hAnsi="Times New Roman"/>
                <w:bCs/>
              </w:rPr>
            </w:pPr>
            <w:r w:rsidRPr="008510E5">
              <w:rPr>
                <w:rFonts w:ascii="Times New Roman" w:hAnsi="Times New Roman"/>
                <w:bCs/>
              </w:rPr>
              <w:t>VRD</w:t>
            </w:r>
          </w:p>
        </w:tc>
      </w:tr>
    </w:tbl>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rPr>
      </w:pPr>
      <w:r w:rsidRPr="00353054">
        <w:rPr>
          <w:rFonts w:ascii="Calisto MT" w:hAnsi="Calisto MT"/>
          <w:b/>
        </w:rPr>
        <w:t xml:space="preserve">Allotissement </w:t>
      </w:r>
    </w:p>
    <w:p w:rsidR="00D14C57" w:rsidRPr="00353054" w:rsidRDefault="00D14C57" w:rsidP="00D14C57">
      <w:pPr>
        <w:pStyle w:val="Paragraphedeliste"/>
        <w:widowControl w:val="0"/>
        <w:autoSpaceDE w:val="0"/>
        <w:adjustRightInd w:val="0"/>
        <w:spacing w:before="11" w:after="0" w:line="250" w:lineRule="auto"/>
        <w:ind w:left="467" w:right="-16"/>
        <w:jc w:val="both"/>
        <w:rPr>
          <w:rFonts w:ascii="Calisto MT" w:eastAsia="Times New Roman" w:hAnsi="Calisto MT"/>
          <w:lang w:eastAsia="fr-FR"/>
        </w:rPr>
      </w:pPr>
      <w:r w:rsidRPr="00353054">
        <w:rPr>
          <w:rFonts w:ascii="Calisto MT" w:eastAsia="Times New Roman" w:hAnsi="Calisto MT"/>
          <w:lang w:eastAsia="fr-FR"/>
        </w:rPr>
        <w:t xml:space="preserve">Les travaux objets de cet AAO sont constitués en </w:t>
      </w:r>
      <w:r w:rsidR="000C42D8">
        <w:rPr>
          <w:rFonts w:ascii="Calisto MT" w:eastAsia="Times New Roman" w:hAnsi="Calisto MT"/>
          <w:lang w:val="fr-CM" w:eastAsia="fr-FR"/>
        </w:rPr>
        <w:t>deux</w:t>
      </w:r>
      <w:r>
        <w:rPr>
          <w:rFonts w:ascii="Calisto MT" w:eastAsia="Times New Roman" w:hAnsi="Calisto MT"/>
          <w:lang w:val="fr-CM" w:eastAsia="fr-FR"/>
        </w:rPr>
        <w:t xml:space="preserve"> (</w:t>
      </w:r>
      <w:r w:rsidRPr="00353054">
        <w:rPr>
          <w:rFonts w:ascii="Calisto MT" w:eastAsia="Times New Roman" w:hAnsi="Calisto MT"/>
          <w:lang w:eastAsia="fr-FR"/>
        </w:rPr>
        <w:t>0</w:t>
      </w:r>
      <w:r w:rsidR="000C42D8">
        <w:rPr>
          <w:rFonts w:ascii="Calisto MT" w:eastAsia="Times New Roman" w:hAnsi="Calisto MT"/>
          <w:lang w:val="fr-CM" w:eastAsia="fr-FR"/>
        </w:rPr>
        <w:t>2</w:t>
      </w:r>
      <w:r>
        <w:rPr>
          <w:rFonts w:ascii="Calisto MT" w:eastAsia="Times New Roman" w:hAnsi="Calisto MT"/>
          <w:lang w:val="fr-CM" w:eastAsia="fr-FR"/>
        </w:rPr>
        <w:t>)</w:t>
      </w:r>
      <w:r w:rsidRPr="00353054">
        <w:rPr>
          <w:rFonts w:ascii="Calisto MT" w:eastAsia="Times New Roman" w:hAnsi="Calisto MT"/>
          <w:lang w:eastAsia="fr-FR"/>
        </w:rPr>
        <w:t xml:space="preserve"> lots.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9"/>
        <w:gridCol w:w="7203"/>
      </w:tblGrid>
      <w:tr w:rsidR="00D14C57" w:rsidRPr="00353054" w:rsidTr="005F1D6F">
        <w:trPr>
          <w:trHeight w:val="328"/>
        </w:trPr>
        <w:tc>
          <w:tcPr>
            <w:tcW w:w="1257" w:type="pct"/>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lastRenderedPageBreak/>
              <w:t>Lots</w:t>
            </w:r>
          </w:p>
        </w:tc>
        <w:tc>
          <w:tcPr>
            <w:tcW w:w="3743"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firstLine="467"/>
              <w:jc w:val="center"/>
              <w:rPr>
                <w:rFonts w:ascii="Calisto MT" w:hAnsi="Calisto MT"/>
                <w:b/>
                <w:bCs/>
              </w:rPr>
            </w:pPr>
            <w:r w:rsidRPr="00353054">
              <w:rPr>
                <w:rFonts w:ascii="Calisto MT" w:hAnsi="Calisto MT"/>
                <w:b/>
                <w:bCs/>
              </w:rPr>
              <w:t>Intitulé du projet</w:t>
            </w:r>
          </w:p>
        </w:tc>
      </w:tr>
      <w:tr w:rsidR="00D14C57" w:rsidRPr="00353054" w:rsidTr="005F1D6F">
        <w:trPr>
          <w:trHeight w:val="426"/>
        </w:trPr>
        <w:tc>
          <w:tcPr>
            <w:tcW w:w="1257" w:type="pct"/>
            <w:vAlign w:val="center"/>
          </w:tcPr>
          <w:p w:rsidR="00D14C57" w:rsidRPr="00353054" w:rsidRDefault="00D14C57" w:rsidP="00296E6A">
            <w:pPr>
              <w:numPr>
                <w:ilvl w:val="0"/>
                <w:numId w:val="73"/>
              </w:numPr>
              <w:suppressAutoHyphens w:val="0"/>
              <w:autoSpaceDN/>
              <w:jc w:val="center"/>
              <w:textAlignment w:val="auto"/>
              <w:rPr>
                <w:rFonts w:ascii="Calisto MT" w:hAnsi="Calisto MT"/>
                <w:color w:val="000000"/>
              </w:rPr>
            </w:pPr>
          </w:p>
        </w:tc>
        <w:tc>
          <w:tcPr>
            <w:tcW w:w="3743"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rPr>
            </w:pPr>
            <w:r w:rsidRPr="003B0D99">
              <w:rPr>
                <w:rFonts w:ascii="Calisto MT" w:eastAsia="Times New Roman" w:hAnsi="Calisto MT"/>
                <w:b/>
                <w:i/>
                <w:iCs/>
                <w:lang w:eastAsia="fr-FR"/>
              </w:rPr>
              <w:t>Travaux de construction de deux (02) blocs de trois (03) salles de classes équipées de tables bancs et bureau de maître à MEKIN  </w:t>
            </w:r>
          </w:p>
        </w:tc>
      </w:tr>
      <w:tr w:rsidR="00D14C57" w:rsidRPr="00353054" w:rsidTr="005F1D6F">
        <w:trPr>
          <w:trHeight w:val="426"/>
        </w:trPr>
        <w:tc>
          <w:tcPr>
            <w:tcW w:w="1257" w:type="pct"/>
            <w:vAlign w:val="center"/>
          </w:tcPr>
          <w:p w:rsidR="00D14C57" w:rsidRPr="00353054" w:rsidRDefault="00D14C57" w:rsidP="00296E6A">
            <w:pPr>
              <w:numPr>
                <w:ilvl w:val="0"/>
                <w:numId w:val="73"/>
              </w:numPr>
              <w:suppressAutoHyphens w:val="0"/>
              <w:autoSpaceDN/>
              <w:jc w:val="center"/>
              <w:textAlignment w:val="auto"/>
              <w:rPr>
                <w:rFonts w:ascii="Calisto MT" w:hAnsi="Calisto MT"/>
                <w:color w:val="000000"/>
              </w:rPr>
            </w:pPr>
          </w:p>
        </w:tc>
        <w:tc>
          <w:tcPr>
            <w:tcW w:w="3743"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lang w:eastAsia="fr-FR"/>
              </w:rPr>
            </w:pPr>
            <w:r w:rsidRPr="006E46A9">
              <w:rPr>
                <w:rFonts w:ascii="Calisto MT" w:eastAsia="Times New Roman" w:hAnsi="Calisto MT"/>
                <w:b/>
                <w:i/>
                <w:iCs/>
                <w:lang w:eastAsia="fr-FR"/>
              </w:rPr>
              <w:t>Travaux de construction de deux (02) blocs de latrines à six (06) compartiments à MEKIN</w:t>
            </w:r>
          </w:p>
        </w:tc>
      </w:tr>
    </w:tbl>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rPr>
      </w:pPr>
      <w:r w:rsidRPr="00353054">
        <w:rPr>
          <w:rFonts w:ascii="Calisto MT" w:hAnsi="Calisto MT"/>
          <w:b/>
        </w:rPr>
        <w:t xml:space="preserve">Coût prévisionnel </w:t>
      </w:r>
    </w:p>
    <w:p w:rsidR="00D14C57" w:rsidRDefault="00D14C57" w:rsidP="00D14C57">
      <w:pPr>
        <w:widowControl w:val="0"/>
        <w:autoSpaceDE w:val="0"/>
        <w:adjustRightInd w:val="0"/>
        <w:spacing w:line="220" w:lineRule="exact"/>
        <w:ind w:right="-20"/>
        <w:jc w:val="both"/>
        <w:rPr>
          <w:rFonts w:ascii="Calisto MT" w:hAnsi="Calisto MT"/>
        </w:rPr>
      </w:pPr>
      <w:r w:rsidRPr="00353054">
        <w:rPr>
          <w:rFonts w:ascii="Calisto MT" w:hAnsi="Calisto MT"/>
        </w:rPr>
        <w:t>Le coût prévisionnel de l’opération à l’issue des études préalables est de :</w:t>
      </w:r>
    </w:p>
    <w:p w:rsidR="00D14C57" w:rsidRDefault="00D14C57" w:rsidP="00D14C57">
      <w:pPr>
        <w:widowControl w:val="0"/>
        <w:autoSpaceDE w:val="0"/>
        <w:adjustRightInd w:val="0"/>
        <w:spacing w:line="220" w:lineRule="exact"/>
        <w:ind w:right="-20"/>
        <w:jc w:val="both"/>
        <w:rPr>
          <w:rFonts w:ascii="Calisto MT" w:hAnsi="Calisto 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
        <w:gridCol w:w="6287"/>
        <w:gridCol w:w="2315"/>
      </w:tblGrid>
      <w:tr w:rsidR="00D14C57" w:rsidRPr="00C340B9" w:rsidTr="005F1D6F">
        <w:trPr>
          <w:trHeight w:val="328"/>
        </w:trPr>
        <w:tc>
          <w:tcPr>
            <w:tcW w:w="530" w:type="pct"/>
          </w:tcPr>
          <w:p w:rsidR="00D14C57" w:rsidRPr="00C340B9" w:rsidRDefault="00D14C57" w:rsidP="005F1D6F">
            <w:pPr>
              <w:widowControl w:val="0"/>
              <w:autoSpaceDE w:val="0"/>
              <w:adjustRightInd w:val="0"/>
              <w:spacing w:line="220" w:lineRule="exact"/>
              <w:ind w:right="-20"/>
              <w:jc w:val="both"/>
              <w:rPr>
                <w:rFonts w:ascii="Calisto MT" w:hAnsi="Calisto MT"/>
                <w:b/>
                <w:bCs/>
              </w:rPr>
            </w:pPr>
            <w:r w:rsidRPr="00C340B9">
              <w:rPr>
                <w:rFonts w:ascii="Calisto MT" w:hAnsi="Calisto MT"/>
                <w:b/>
                <w:bCs/>
              </w:rPr>
              <w:t>Lots</w:t>
            </w:r>
          </w:p>
        </w:tc>
        <w:tc>
          <w:tcPr>
            <w:tcW w:w="3267" w:type="pct"/>
            <w:tcMar>
              <w:left w:w="28" w:type="dxa"/>
              <w:right w:w="28" w:type="dxa"/>
            </w:tcMar>
            <w:vAlign w:val="center"/>
          </w:tcPr>
          <w:p w:rsidR="00D14C57" w:rsidRPr="00C340B9" w:rsidRDefault="00D14C57" w:rsidP="005F1D6F">
            <w:pPr>
              <w:widowControl w:val="0"/>
              <w:autoSpaceDE w:val="0"/>
              <w:adjustRightInd w:val="0"/>
              <w:spacing w:line="220" w:lineRule="exact"/>
              <w:ind w:right="-20"/>
              <w:jc w:val="both"/>
              <w:rPr>
                <w:rFonts w:ascii="Calisto MT" w:hAnsi="Calisto MT"/>
                <w:b/>
                <w:bCs/>
              </w:rPr>
            </w:pPr>
            <w:r w:rsidRPr="00C340B9">
              <w:rPr>
                <w:rFonts w:ascii="Calisto MT" w:hAnsi="Calisto MT"/>
                <w:b/>
                <w:bCs/>
              </w:rPr>
              <w:t>Intitulé du projet</w:t>
            </w:r>
          </w:p>
        </w:tc>
        <w:tc>
          <w:tcPr>
            <w:tcW w:w="1203" w:type="pct"/>
          </w:tcPr>
          <w:p w:rsidR="00D14C57" w:rsidRPr="00C340B9" w:rsidRDefault="00D14C57" w:rsidP="005F1D6F">
            <w:pPr>
              <w:widowControl w:val="0"/>
              <w:autoSpaceDE w:val="0"/>
              <w:adjustRightInd w:val="0"/>
              <w:spacing w:line="220" w:lineRule="exact"/>
              <w:ind w:right="-20"/>
              <w:jc w:val="both"/>
              <w:rPr>
                <w:rFonts w:ascii="Calisto MT" w:hAnsi="Calisto MT"/>
                <w:b/>
                <w:bCs/>
              </w:rPr>
            </w:pPr>
            <w:r w:rsidRPr="00353054">
              <w:rPr>
                <w:rFonts w:ascii="Calisto MT" w:hAnsi="Calisto MT"/>
                <w:b/>
                <w:bCs/>
              </w:rPr>
              <w:t>Montant prévisionnel</w:t>
            </w:r>
          </w:p>
        </w:tc>
      </w:tr>
      <w:tr w:rsidR="00D14C57" w:rsidRPr="00C340B9" w:rsidTr="005F1D6F">
        <w:trPr>
          <w:trHeight w:val="426"/>
        </w:trPr>
        <w:tc>
          <w:tcPr>
            <w:tcW w:w="530" w:type="pct"/>
            <w:vAlign w:val="center"/>
          </w:tcPr>
          <w:p w:rsidR="00D14C57" w:rsidRPr="00C340B9" w:rsidRDefault="00D14C57" w:rsidP="00296E6A">
            <w:pPr>
              <w:widowControl w:val="0"/>
              <w:numPr>
                <w:ilvl w:val="0"/>
                <w:numId w:val="78"/>
              </w:numPr>
              <w:suppressAutoHyphens w:val="0"/>
              <w:autoSpaceDE w:val="0"/>
              <w:adjustRightInd w:val="0"/>
              <w:spacing w:line="220" w:lineRule="exact"/>
              <w:ind w:right="-20"/>
              <w:jc w:val="both"/>
              <w:textAlignment w:val="auto"/>
              <w:rPr>
                <w:rFonts w:ascii="Calisto MT" w:hAnsi="Calisto MT"/>
              </w:rPr>
            </w:pPr>
          </w:p>
        </w:tc>
        <w:tc>
          <w:tcPr>
            <w:tcW w:w="3267" w:type="pct"/>
            <w:tcMar>
              <w:left w:w="28" w:type="dxa"/>
              <w:right w:w="28" w:type="dxa"/>
            </w:tcMar>
          </w:tcPr>
          <w:p w:rsidR="00D14C57" w:rsidRPr="00C340B9" w:rsidRDefault="00D14C57" w:rsidP="005F1D6F">
            <w:pPr>
              <w:widowControl w:val="0"/>
              <w:autoSpaceDE w:val="0"/>
              <w:adjustRightInd w:val="0"/>
              <w:spacing w:line="220" w:lineRule="exact"/>
              <w:ind w:right="-20"/>
              <w:jc w:val="both"/>
              <w:rPr>
                <w:rFonts w:ascii="Calisto MT" w:hAnsi="Calisto MT"/>
                <w:b/>
                <w:i/>
                <w:iCs/>
                <w:lang w:val="x-none"/>
              </w:rPr>
            </w:pPr>
            <w:r w:rsidRPr="00C340B9">
              <w:rPr>
                <w:rFonts w:ascii="Calisto MT" w:hAnsi="Calisto MT"/>
                <w:b/>
                <w:i/>
                <w:iCs/>
              </w:rPr>
              <w:t>Travaux de construction de deux (02) blocs de trois (03) salles de classes équipées de tables bancs et bureau de maître à MEKIN  </w:t>
            </w:r>
          </w:p>
        </w:tc>
        <w:tc>
          <w:tcPr>
            <w:tcW w:w="1203" w:type="pct"/>
            <w:vAlign w:val="center"/>
          </w:tcPr>
          <w:p w:rsidR="00D14C57" w:rsidRDefault="00D14C57" w:rsidP="005F1D6F">
            <w:pPr>
              <w:widowControl w:val="0"/>
              <w:autoSpaceDE w:val="0"/>
              <w:adjustRightInd w:val="0"/>
              <w:spacing w:line="220" w:lineRule="exact"/>
              <w:ind w:right="-20"/>
              <w:jc w:val="center"/>
              <w:rPr>
                <w:rFonts w:ascii="Calisto MT" w:hAnsi="Calisto MT"/>
                <w:color w:val="000000"/>
              </w:rPr>
            </w:pPr>
            <w:r>
              <w:rPr>
                <w:rFonts w:ascii="Calisto MT" w:hAnsi="Calisto MT"/>
                <w:color w:val="000000"/>
              </w:rPr>
              <w:t>72 423 000</w:t>
            </w:r>
          </w:p>
          <w:p w:rsidR="00D14C57" w:rsidRPr="00C340B9" w:rsidRDefault="00D14C57" w:rsidP="00E70637">
            <w:pPr>
              <w:widowControl w:val="0"/>
              <w:autoSpaceDE w:val="0"/>
              <w:adjustRightInd w:val="0"/>
              <w:spacing w:line="220" w:lineRule="exact"/>
              <w:ind w:right="-20"/>
              <w:jc w:val="center"/>
              <w:rPr>
                <w:rFonts w:ascii="Calisto MT" w:hAnsi="Calisto MT"/>
                <w:b/>
                <w:i/>
                <w:iCs/>
              </w:rPr>
            </w:pPr>
            <w:r>
              <w:rPr>
                <w:rFonts w:ascii="Calisto MT" w:hAnsi="Calisto MT"/>
                <w:color w:val="000000"/>
              </w:rPr>
              <w:t>(Soixante-douze mill</w:t>
            </w:r>
            <w:r w:rsidR="00E70637">
              <w:rPr>
                <w:rFonts w:ascii="Calisto MT" w:hAnsi="Calisto MT"/>
                <w:color w:val="000000"/>
              </w:rPr>
              <w:t>ions</w:t>
            </w:r>
            <w:r>
              <w:rPr>
                <w:rFonts w:ascii="Calisto MT" w:hAnsi="Calisto MT"/>
                <w:color w:val="000000"/>
              </w:rPr>
              <w:t xml:space="preserve"> quatre cent vingt-trois)</w:t>
            </w:r>
          </w:p>
        </w:tc>
      </w:tr>
      <w:tr w:rsidR="00D14C57" w:rsidRPr="00C340B9" w:rsidTr="005F1D6F">
        <w:trPr>
          <w:trHeight w:val="426"/>
        </w:trPr>
        <w:tc>
          <w:tcPr>
            <w:tcW w:w="530" w:type="pct"/>
            <w:vAlign w:val="center"/>
          </w:tcPr>
          <w:p w:rsidR="00D14C57" w:rsidRPr="00C340B9" w:rsidRDefault="00D14C57" w:rsidP="00296E6A">
            <w:pPr>
              <w:widowControl w:val="0"/>
              <w:numPr>
                <w:ilvl w:val="0"/>
                <w:numId w:val="78"/>
              </w:numPr>
              <w:suppressAutoHyphens w:val="0"/>
              <w:autoSpaceDE w:val="0"/>
              <w:adjustRightInd w:val="0"/>
              <w:spacing w:line="220" w:lineRule="exact"/>
              <w:ind w:right="-20"/>
              <w:jc w:val="both"/>
              <w:textAlignment w:val="auto"/>
              <w:rPr>
                <w:rFonts w:ascii="Calisto MT" w:hAnsi="Calisto MT"/>
              </w:rPr>
            </w:pPr>
          </w:p>
        </w:tc>
        <w:tc>
          <w:tcPr>
            <w:tcW w:w="3267" w:type="pct"/>
            <w:tcMar>
              <w:left w:w="28" w:type="dxa"/>
              <w:right w:w="28" w:type="dxa"/>
            </w:tcMar>
          </w:tcPr>
          <w:p w:rsidR="00D14C57" w:rsidRPr="00C340B9" w:rsidRDefault="00D14C57" w:rsidP="005F1D6F">
            <w:pPr>
              <w:widowControl w:val="0"/>
              <w:autoSpaceDE w:val="0"/>
              <w:adjustRightInd w:val="0"/>
              <w:spacing w:line="220" w:lineRule="exact"/>
              <w:ind w:right="-20"/>
              <w:jc w:val="both"/>
              <w:rPr>
                <w:rFonts w:ascii="Calisto MT" w:hAnsi="Calisto MT"/>
                <w:b/>
                <w:i/>
                <w:iCs/>
                <w:lang w:val="x-none"/>
              </w:rPr>
            </w:pPr>
            <w:r w:rsidRPr="00C340B9">
              <w:rPr>
                <w:rFonts w:ascii="Calisto MT" w:hAnsi="Calisto MT"/>
                <w:b/>
                <w:i/>
                <w:iCs/>
              </w:rPr>
              <w:t>Travaux de construction de deux (02) blocs de latrines à six (06) compartiments à MEKIN</w:t>
            </w:r>
          </w:p>
        </w:tc>
        <w:tc>
          <w:tcPr>
            <w:tcW w:w="1203" w:type="pct"/>
            <w:vAlign w:val="center"/>
          </w:tcPr>
          <w:p w:rsidR="00D14C57" w:rsidRDefault="00D14C57" w:rsidP="005F1D6F">
            <w:pPr>
              <w:jc w:val="center"/>
              <w:rPr>
                <w:rFonts w:ascii="Calisto MT" w:hAnsi="Calisto MT"/>
                <w:color w:val="000000"/>
              </w:rPr>
            </w:pPr>
            <w:r>
              <w:rPr>
                <w:rFonts w:ascii="Calisto MT" w:hAnsi="Calisto MT"/>
                <w:color w:val="000000"/>
              </w:rPr>
              <w:t>8 700 000</w:t>
            </w:r>
          </w:p>
          <w:p w:rsidR="00D14C57" w:rsidRPr="00617625" w:rsidRDefault="00D14C57" w:rsidP="005F1D6F">
            <w:pPr>
              <w:widowControl w:val="0"/>
              <w:autoSpaceDE w:val="0"/>
              <w:adjustRightInd w:val="0"/>
              <w:spacing w:line="220" w:lineRule="exact"/>
              <w:ind w:right="-20"/>
              <w:jc w:val="center"/>
              <w:rPr>
                <w:rFonts w:ascii="Calisto MT" w:hAnsi="Calisto MT"/>
                <w:iCs/>
              </w:rPr>
            </w:pPr>
            <w:r>
              <w:rPr>
                <w:rFonts w:ascii="Calisto MT" w:hAnsi="Calisto MT"/>
                <w:iCs/>
              </w:rPr>
              <w:t>(huit millions sept cent mille)</w:t>
            </w:r>
          </w:p>
        </w:tc>
      </w:tr>
    </w:tbl>
    <w:p w:rsidR="00D14C57" w:rsidRPr="00353054" w:rsidRDefault="00D14C57" w:rsidP="00D14C57">
      <w:pPr>
        <w:widowControl w:val="0"/>
        <w:autoSpaceDE w:val="0"/>
        <w:adjustRightInd w:val="0"/>
        <w:spacing w:line="220" w:lineRule="exact"/>
        <w:ind w:right="-20"/>
        <w:jc w:val="both"/>
        <w:rPr>
          <w:rFonts w:ascii="Calisto MT" w:hAnsi="Calisto MT"/>
        </w:rPr>
      </w:pPr>
    </w:p>
    <w:p w:rsidR="00D14C57" w:rsidRPr="00353054" w:rsidRDefault="00D14C57" w:rsidP="00D14C57">
      <w:pPr>
        <w:widowControl w:val="0"/>
        <w:autoSpaceDE w:val="0"/>
        <w:adjustRightInd w:val="0"/>
        <w:spacing w:line="220" w:lineRule="exact"/>
        <w:ind w:right="-20"/>
        <w:jc w:val="both"/>
        <w:rPr>
          <w:rFonts w:ascii="Calisto MT" w:hAnsi="Calisto MT"/>
          <w:b/>
          <w:bCs/>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bCs/>
        </w:rPr>
      </w:pPr>
      <w:r w:rsidRPr="00353054">
        <w:rPr>
          <w:rFonts w:ascii="Calisto MT" w:hAnsi="Calisto MT"/>
          <w:b/>
          <w:bCs/>
        </w:rPr>
        <w:t>Délai</w:t>
      </w:r>
      <w:r>
        <w:rPr>
          <w:rFonts w:ascii="Calisto MT" w:hAnsi="Calisto MT"/>
          <w:b/>
          <w:bCs/>
        </w:rPr>
        <w:t xml:space="preserve"> </w:t>
      </w:r>
      <w:r w:rsidRPr="00353054">
        <w:rPr>
          <w:rFonts w:ascii="Calisto MT" w:hAnsi="Calisto MT"/>
          <w:b/>
          <w:bCs/>
        </w:rPr>
        <w:t>d’exécution</w:t>
      </w:r>
    </w:p>
    <w:p w:rsidR="00D14C57" w:rsidRPr="00353054" w:rsidRDefault="00D14C57" w:rsidP="00D14C57">
      <w:pPr>
        <w:widowControl w:val="0"/>
        <w:autoSpaceDE w:val="0"/>
        <w:adjustRightInd w:val="0"/>
        <w:spacing w:before="11" w:line="250" w:lineRule="auto"/>
        <w:ind w:left="114" w:right="-166" w:firstLine="353"/>
        <w:jc w:val="both"/>
        <w:rPr>
          <w:rFonts w:ascii="Calisto MT" w:hAnsi="Calisto MT"/>
        </w:rPr>
      </w:pPr>
      <w:r w:rsidRPr="00353054">
        <w:rPr>
          <w:rFonts w:ascii="Calisto MT" w:hAnsi="Calisto MT"/>
        </w:rPr>
        <w:t>Le délai maximum prévu par le Maître d’Ouvrage pour la réalisation des travaux objet du présent appel d’offres est de.</w:t>
      </w:r>
    </w:p>
    <w:p w:rsidR="00D14C57" w:rsidRPr="00353054" w:rsidRDefault="00D14C57" w:rsidP="00D14C57">
      <w:pPr>
        <w:widowControl w:val="0"/>
        <w:autoSpaceDE w:val="0"/>
        <w:adjustRightInd w:val="0"/>
        <w:spacing w:before="11" w:line="250" w:lineRule="auto"/>
        <w:ind w:left="114" w:right="-166" w:firstLine="353"/>
        <w:jc w:val="both"/>
        <w:rPr>
          <w:rFonts w:ascii="Calisto MT" w:hAnsi="Calisto 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0"/>
        <w:gridCol w:w="4703"/>
        <w:gridCol w:w="3339"/>
      </w:tblGrid>
      <w:tr w:rsidR="00D14C57" w:rsidRPr="00353054" w:rsidTr="000C42D8">
        <w:trPr>
          <w:trHeight w:val="328"/>
        </w:trPr>
        <w:tc>
          <w:tcPr>
            <w:tcW w:w="821" w:type="pct"/>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t>Lots</w:t>
            </w:r>
          </w:p>
        </w:tc>
        <w:tc>
          <w:tcPr>
            <w:tcW w:w="2444"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firstLine="467"/>
              <w:jc w:val="center"/>
              <w:rPr>
                <w:rFonts w:ascii="Calisto MT" w:hAnsi="Calisto MT"/>
                <w:b/>
                <w:bCs/>
              </w:rPr>
            </w:pPr>
            <w:r w:rsidRPr="00353054">
              <w:rPr>
                <w:rFonts w:ascii="Calisto MT" w:hAnsi="Calisto MT"/>
                <w:b/>
                <w:bCs/>
              </w:rPr>
              <w:t>Intitulé du projet</w:t>
            </w:r>
          </w:p>
        </w:tc>
        <w:tc>
          <w:tcPr>
            <w:tcW w:w="1735"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jc w:val="center"/>
              <w:rPr>
                <w:rFonts w:ascii="Calisto MT" w:hAnsi="Calisto MT"/>
                <w:b/>
                <w:bCs/>
              </w:rPr>
            </w:pPr>
            <w:r>
              <w:rPr>
                <w:rFonts w:ascii="Calisto MT" w:hAnsi="Calisto MT"/>
                <w:b/>
                <w:bCs/>
              </w:rPr>
              <w:t>Délai en jours</w:t>
            </w:r>
          </w:p>
        </w:tc>
      </w:tr>
      <w:tr w:rsidR="00D14C57" w:rsidRPr="00353054" w:rsidTr="000C42D8">
        <w:trPr>
          <w:trHeight w:val="426"/>
        </w:trPr>
        <w:tc>
          <w:tcPr>
            <w:tcW w:w="821" w:type="pct"/>
            <w:vAlign w:val="center"/>
          </w:tcPr>
          <w:p w:rsidR="00D14C57" w:rsidRPr="00353054" w:rsidRDefault="00D14C57" w:rsidP="00296E6A">
            <w:pPr>
              <w:numPr>
                <w:ilvl w:val="0"/>
                <w:numId w:val="74"/>
              </w:numPr>
              <w:suppressAutoHyphens w:val="0"/>
              <w:autoSpaceDN/>
              <w:jc w:val="center"/>
              <w:textAlignment w:val="auto"/>
              <w:rPr>
                <w:rFonts w:ascii="Calisto MT" w:hAnsi="Calisto MT"/>
                <w:color w:val="000000"/>
              </w:rPr>
            </w:pPr>
          </w:p>
        </w:tc>
        <w:tc>
          <w:tcPr>
            <w:tcW w:w="2444"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rPr>
            </w:pPr>
            <w:r w:rsidRPr="00C340B9">
              <w:rPr>
                <w:rFonts w:ascii="Calisto MT" w:eastAsia="Times New Roman" w:hAnsi="Calisto MT"/>
                <w:b/>
                <w:i/>
                <w:iCs/>
                <w:lang w:eastAsia="fr-FR"/>
              </w:rPr>
              <w:t xml:space="preserve">Travaux de construction de deux (02) blocs de trois (03) salles de classes équipées de tables bancs et bureau de maître à MEKIN  </w:t>
            </w:r>
          </w:p>
        </w:tc>
        <w:tc>
          <w:tcPr>
            <w:tcW w:w="1735" w:type="pct"/>
            <w:tcMar>
              <w:left w:w="28" w:type="dxa"/>
              <w:right w:w="28" w:type="dxa"/>
            </w:tcMar>
            <w:vAlign w:val="center"/>
          </w:tcPr>
          <w:p w:rsidR="00D14C57" w:rsidRPr="00353054" w:rsidRDefault="00D14C57" w:rsidP="005F1D6F">
            <w:pPr>
              <w:jc w:val="center"/>
              <w:rPr>
                <w:rFonts w:ascii="Calisto MT" w:hAnsi="Calisto MT"/>
                <w:color w:val="000000"/>
              </w:rPr>
            </w:pPr>
            <w:r>
              <w:rPr>
                <w:rFonts w:ascii="Calisto MT" w:hAnsi="Calisto MT"/>
                <w:color w:val="000000"/>
              </w:rPr>
              <w:t>150 j</w:t>
            </w:r>
          </w:p>
        </w:tc>
      </w:tr>
      <w:tr w:rsidR="00D14C57" w:rsidRPr="00353054" w:rsidTr="000C42D8">
        <w:trPr>
          <w:trHeight w:val="426"/>
        </w:trPr>
        <w:tc>
          <w:tcPr>
            <w:tcW w:w="821" w:type="pct"/>
            <w:vAlign w:val="center"/>
          </w:tcPr>
          <w:p w:rsidR="00D14C57" w:rsidRPr="00353054" w:rsidRDefault="00D14C57" w:rsidP="00296E6A">
            <w:pPr>
              <w:numPr>
                <w:ilvl w:val="0"/>
                <w:numId w:val="74"/>
              </w:numPr>
              <w:suppressAutoHyphens w:val="0"/>
              <w:autoSpaceDN/>
              <w:jc w:val="center"/>
              <w:textAlignment w:val="auto"/>
              <w:rPr>
                <w:rFonts w:ascii="Calisto MT" w:hAnsi="Calisto MT"/>
                <w:color w:val="000000"/>
              </w:rPr>
            </w:pPr>
          </w:p>
        </w:tc>
        <w:tc>
          <w:tcPr>
            <w:tcW w:w="2444"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lang w:eastAsia="fr-FR"/>
              </w:rPr>
            </w:pPr>
            <w:r w:rsidRPr="00C340B9">
              <w:rPr>
                <w:rFonts w:ascii="Calisto MT" w:eastAsia="Times New Roman" w:hAnsi="Calisto MT"/>
                <w:b/>
                <w:i/>
                <w:iCs/>
                <w:lang w:eastAsia="fr-FR"/>
              </w:rPr>
              <w:t xml:space="preserve">Travaux de construction de deux (02) blocs de latrines à six (06) compartiments à MEKIN </w:t>
            </w:r>
          </w:p>
        </w:tc>
        <w:tc>
          <w:tcPr>
            <w:tcW w:w="1735" w:type="pct"/>
            <w:tcMar>
              <w:left w:w="28" w:type="dxa"/>
              <w:right w:w="28" w:type="dxa"/>
            </w:tcMar>
            <w:vAlign w:val="center"/>
          </w:tcPr>
          <w:p w:rsidR="00D14C57" w:rsidRDefault="00D14C57" w:rsidP="005F1D6F">
            <w:pPr>
              <w:jc w:val="center"/>
              <w:rPr>
                <w:rFonts w:ascii="Calisto MT" w:hAnsi="Calisto MT"/>
                <w:color w:val="000000"/>
              </w:rPr>
            </w:pPr>
            <w:r>
              <w:rPr>
                <w:rFonts w:ascii="Calisto MT" w:hAnsi="Calisto MT"/>
                <w:color w:val="000000"/>
              </w:rPr>
              <w:t>90</w:t>
            </w:r>
          </w:p>
          <w:p w:rsidR="00D14C57" w:rsidRPr="00353054" w:rsidRDefault="00D14C57" w:rsidP="005F1D6F">
            <w:pPr>
              <w:jc w:val="center"/>
              <w:rPr>
                <w:rFonts w:ascii="Calisto MT" w:hAnsi="Calisto MT"/>
                <w:color w:val="000000"/>
              </w:rPr>
            </w:pPr>
          </w:p>
        </w:tc>
      </w:tr>
    </w:tbl>
    <w:p w:rsidR="00D14C57" w:rsidRDefault="00D14C57" w:rsidP="00D14C57">
      <w:pPr>
        <w:widowControl w:val="0"/>
        <w:autoSpaceDE w:val="0"/>
        <w:adjustRightInd w:val="0"/>
        <w:spacing w:before="11" w:line="250" w:lineRule="auto"/>
        <w:ind w:left="114" w:right="-166" w:firstLine="353"/>
        <w:jc w:val="both"/>
        <w:rPr>
          <w:rFonts w:ascii="Calisto MT" w:hAnsi="Calisto MT"/>
        </w:rPr>
      </w:pPr>
    </w:p>
    <w:p w:rsidR="00D14C57" w:rsidRPr="00353054" w:rsidRDefault="00D14C57" w:rsidP="00D14C57">
      <w:pPr>
        <w:widowControl w:val="0"/>
        <w:autoSpaceDE w:val="0"/>
        <w:adjustRightInd w:val="0"/>
        <w:spacing w:before="11" w:line="250" w:lineRule="auto"/>
        <w:ind w:left="114" w:right="-166" w:firstLine="353"/>
        <w:jc w:val="both"/>
        <w:rPr>
          <w:rFonts w:ascii="Calisto MT" w:hAnsi="Calisto MT"/>
        </w:rPr>
      </w:pPr>
      <w:r w:rsidRPr="00353054">
        <w:rPr>
          <w:rFonts w:ascii="Calisto MT" w:hAnsi="Calisto MT"/>
        </w:rPr>
        <w:t xml:space="preserve">Ce délai </w:t>
      </w:r>
      <w:r w:rsidRPr="00353054">
        <w:rPr>
          <w:rFonts w:ascii="Calisto MT" w:hAnsi="Calisto MT"/>
          <w:b/>
        </w:rPr>
        <w:t xml:space="preserve">pour chacun des lots </w:t>
      </w:r>
      <w:r w:rsidRPr="00353054">
        <w:rPr>
          <w:rFonts w:ascii="Calisto MT" w:hAnsi="Calisto MT"/>
        </w:rPr>
        <w:t>court à compter de la date de notification de l’Ordre de Service de commencer les travaux.</w:t>
      </w:r>
    </w:p>
    <w:p w:rsidR="00D14C57" w:rsidRPr="00353054" w:rsidRDefault="00D14C57" w:rsidP="00D14C57">
      <w:pPr>
        <w:widowControl w:val="0"/>
        <w:autoSpaceDE w:val="0"/>
        <w:adjustRightInd w:val="0"/>
        <w:spacing w:line="220" w:lineRule="exact"/>
        <w:ind w:left="827" w:right="-20"/>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Participation</w:t>
      </w:r>
      <w:r>
        <w:rPr>
          <w:rFonts w:ascii="Calisto MT" w:hAnsi="Calisto MT"/>
          <w:b/>
          <w:bCs/>
        </w:rPr>
        <w:t xml:space="preserve"> </w:t>
      </w:r>
      <w:r w:rsidRPr="00353054">
        <w:rPr>
          <w:rFonts w:ascii="Calisto MT" w:hAnsi="Calisto MT"/>
          <w:b/>
          <w:bCs/>
        </w:rPr>
        <w:t>et</w:t>
      </w:r>
      <w:r>
        <w:rPr>
          <w:rFonts w:ascii="Calisto MT" w:hAnsi="Calisto MT"/>
          <w:b/>
          <w:bCs/>
        </w:rPr>
        <w:t xml:space="preserve"> </w:t>
      </w:r>
      <w:r w:rsidRPr="00353054">
        <w:rPr>
          <w:rFonts w:ascii="Calisto MT" w:hAnsi="Calisto MT"/>
          <w:b/>
          <w:bCs/>
        </w:rPr>
        <w:t>origine</w:t>
      </w:r>
    </w:p>
    <w:p w:rsidR="00D14C57" w:rsidRPr="00353054" w:rsidRDefault="00D14C57" w:rsidP="00D14C57">
      <w:pPr>
        <w:widowControl w:val="0"/>
        <w:autoSpaceDE w:val="0"/>
        <w:adjustRightInd w:val="0"/>
        <w:spacing w:before="11" w:line="250" w:lineRule="auto"/>
        <w:ind w:left="107" w:right="-20" w:firstLine="360"/>
        <w:jc w:val="both"/>
        <w:rPr>
          <w:rFonts w:ascii="Calisto MT" w:hAnsi="Calisto MT"/>
        </w:rPr>
      </w:pPr>
      <w:r w:rsidRPr="00353054">
        <w:rPr>
          <w:rFonts w:ascii="Calisto MT" w:hAnsi="Calisto MT"/>
          <w:spacing w:val="5"/>
        </w:rPr>
        <w:t xml:space="preserve">La participation au présent Appel d’Offres </w:t>
      </w:r>
      <w:r>
        <w:rPr>
          <w:rFonts w:ascii="Calisto MT" w:hAnsi="Calisto MT"/>
          <w:spacing w:val="5"/>
        </w:rPr>
        <w:t xml:space="preserve">National </w:t>
      </w:r>
      <w:r w:rsidRPr="00353054">
        <w:rPr>
          <w:rFonts w:ascii="Calisto MT" w:hAnsi="Calisto MT"/>
          <w:spacing w:val="5"/>
        </w:rPr>
        <w:t xml:space="preserve">est ouverte à égalité de conditions à toutes les Entreprises de droit Camerounais ayant des compétences </w:t>
      </w:r>
      <w:r w:rsidRPr="00353054">
        <w:rPr>
          <w:rFonts w:ascii="Calisto MT" w:hAnsi="Calisto MT"/>
        </w:rPr>
        <w:t>avérées</w:t>
      </w:r>
      <w:r w:rsidRPr="00353054">
        <w:rPr>
          <w:rFonts w:ascii="Calisto MT" w:hAnsi="Calisto MT"/>
          <w:spacing w:val="5"/>
        </w:rPr>
        <w:t xml:space="preserve"> dans le domaine du bâtiment et des travaux publics</w:t>
      </w:r>
      <w:r w:rsidRPr="00353054">
        <w:rPr>
          <w:rFonts w:ascii="Calisto MT" w:hAnsi="Calisto MT"/>
        </w:rPr>
        <w:t>.</w:t>
      </w:r>
    </w:p>
    <w:p w:rsidR="00D14C57" w:rsidRPr="00353054" w:rsidRDefault="00D14C57" w:rsidP="00D14C57">
      <w:pPr>
        <w:widowControl w:val="0"/>
        <w:autoSpaceDE w:val="0"/>
        <w:adjustRightInd w:val="0"/>
        <w:spacing w:before="11" w:line="250" w:lineRule="auto"/>
        <w:ind w:left="107" w:right="-20" w:firstLine="360"/>
        <w:jc w:val="both"/>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Financement</w:t>
      </w:r>
    </w:p>
    <w:p w:rsidR="00D14C57" w:rsidRPr="00353054" w:rsidRDefault="00D14C57" w:rsidP="00D14C57">
      <w:pPr>
        <w:rPr>
          <w:rFonts w:ascii="Calisto MT" w:hAnsi="Calisto MT"/>
        </w:rPr>
      </w:pPr>
      <w:r w:rsidRPr="00353054">
        <w:rPr>
          <w:rFonts w:ascii="Calisto MT" w:hAnsi="Calisto MT"/>
          <w:spacing w:val="5"/>
        </w:rPr>
        <w:t>Le</w:t>
      </w:r>
      <w:r w:rsidRPr="00353054">
        <w:rPr>
          <w:rFonts w:ascii="Calisto MT" w:hAnsi="Calisto MT"/>
        </w:rPr>
        <w:t xml:space="preserve">s </w:t>
      </w:r>
      <w:r w:rsidRPr="00353054">
        <w:rPr>
          <w:rFonts w:ascii="Calisto MT" w:hAnsi="Calisto MT"/>
          <w:spacing w:val="5"/>
        </w:rPr>
        <w:t>travau</w:t>
      </w:r>
      <w:r w:rsidRPr="00353054">
        <w:rPr>
          <w:rFonts w:ascii="Calisto MT" w:hAnsi="Calisto MT"/>
        </w:rPr>
        <w:t xml:space="preserve">x </w:t>
      </w:r>
      <w:r w:rsidRPr="00353054">
        <w:rPr>
          <w:rFonts w:ascii="Calisto MT" w:hAnsi="Calisto MT"/>
          <w:spacing w:val="5"/>
        </w:rPr>
        <w:t>obje</w:t>
      </w:r>
      <w:r w:rsidRPr="00353054">
        <w:rPr>
          <w:rFonts w:ascii="Calisto MT" w:hAnsi="Calisto MT"/>
        </w:rPr>
        <w:t xml:space="preserve">t </w:t>
      </w:r>
      <w:r w:rsidRPr="00353054">
        <w:rPr>
          <w:rFonts w:ascii="Calisto MT" w:hAnsi="Calisto MT"/>
          <w:spacing w:val="5"/>
        </w:rPr>
        <w:t>d</w:t>
      </w:r>
      <w:r w:rsidRPr="00353054">
        <w:rPr>
          <w:rFonts w:ascii="Calisto MT" w:hAnsi="Calisto MT"/>
        </w:rPr>
        <w:t xml:space="preserve">u </w:t>
      </w:r>
      <w:r w:rsidRPr="00353054">
        <w:rPr>
          <w:rFonts w:ascii="Calisto MT" w:hAnsi="Calisto MT"/>
          <w:spacing w:val="5"/>
        </w:rPr>
        <w:t>présen</w:t>
      </w:r>
      <w:r w:rsidRPr="00353054">
        <w:rPr>
          <w:rFonts w:ascii="Calisto MT" w:hAnsi="Calisto MT"/>
        </w:rPr>
        <w:t xml:space="preserve">t </w:t>
      </w:r>
      <w:r w:rsidRPr="00353054">
        <w:rPr>
          <w:rFonts w:ascii="Calisto MT" w:hAnsi="Calisto MT"/>
          <w:spacing w:val="5"/>
        </w:rPr>
        <w:t>appe</w:t>
      </w:r>
      <w:r w:rsidRPr="00353054">
        <w:rPr>
          <w:rFonts w:ascii="Calisto MT" w:hAnsi="Calisto MT"/>
        </w:rPr>
        <w:t xml:space="preserve">l </w:t>
      </w:r>
      <w:r w:rsidRPr="00353054">
        <w:rPr>
          <w:rFonts w:ascii="Calisto MT" w:hAnsi="Calisto MT"/>
          <w:spacing w:val="5"/>
        </w:rPr>
        <w:t xml:space="preserve">d'offres </w:t>
      </w:r>
      <w:r w:rsidRPr="00353054">
        <w:rPr>
          <w:rFonts w:ascii="Calisto MT" w:hAnsi="Calisto MT"/>
        </w:rPr>
        <w:t>sont financés par le</w:t>
      </w:r>
      <w:r>
        <w:rPr>
          <w:rFonts w:ascii="Calisto MT" w:hAnsi="Calisto MT"/>
        </w:rPr>
        <w:t xml:space="preserve"> FEICOM </w:t>
      </w:r>
      <w:r w:rsidRPr="00353054">
        <w:rPr>
          <w:rFonts w:ascii="Calisto MT" w:hAnsi="Calisto MT"/>
          <w:spacing w:val="4"/>
        </w:rPr>
        <w:t>exercic</w:t>
      </w:r>
      <w:r w:rsidRPr="00353054">
        <w:rPr>
          <w:rFonts w:ascii="Calisto MT" w:hAnsi="Calisto MT"/>
        </w:rPr>
        <w:t>e 2025.</w:t>
      </w:r>
    </w:p>
    <w:p w:rsidR="00D14C57" w:rsidRPr="00353054" w:rsidRDefault="00D14C57" w:rsidP="00D14C57">
      <w:pPr>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bCs/>
        </w:rPr>
      </w:pPr>
      <w:r w:rsidRPr="00353054">
        <w:rPr>
          <w:rFonts w:ascii="Calisto MT" w:hAnsi="Calisto MT"/>
          <w:b/>
          <w:bCs/>
        </w:rPr>
        <w:t xml:space="preserve">Mode de soumission </w:t>
      </w:r>
    </w:p>
    <w:p w:rsidR="00D14C57" w:rsidRPr="00353054" w:rsidRDefault="00D14C57" w:rsidP="00D14C57">
      <w:pPr>
        <w:widowControl w:val="0"/>
        <w:autoSpaceDE w:val="0"/>
        <w:adjustRightInd w:val="0"/>
        <w:spacing w:before="11" w:line="360" w:lineRule="auto"/>
        <w:jc w:val="both"/>
        <w:rPr>
          <w:rFonts w:ascii="Calisto MT" w:hAnsi="Calisto MT"/>
        </w:rPr>
      </w:pPr>
      <w:r w:rsidRPr="00353054">
        <w:rPr>
          <w:rFonts w:ascii="Calisto MT" w:hAnsi="Calisto MT"/>
        </w:rPr>
        <w:t xml:space="preserve">Le mode de soumission retenu pour cette consultation est </w:t>
      </w:r>
      <w:r w:rsidRPr="00353054">
        <w:rPr>
          <w:rFonts w:ascii="Calisto MT" w:hAnsi="Calisto MT"/>
          <w:i/>
        </w:rPr>
        <w:t>hors ligne.</w:t>
      </w:r>
    </w:p>
    <w:p w:rsidR="00D14C57" w:rsidRPr="00353054" w:rsidRDefault="00D14C57" w:rsidP="00296E6A">
      <w:pPr>
        <w:widowControl w:val="0"/>
        <w:numPr>
          <w:ilvl w:val="0"/>
          <w:numId w:val="80"/>
        </w:numPr>
        <w:suppressAutoHyphens w:val="0"/>
        <w:autoSpaceDE w:val="0"/>
        <w:adjustRightInd w:val="0"/>
        <w:spacing w:line="220" w:lineRule="exact"/>
        <w:ind w:right="-20"/>
        <w:contextualSpacing/>
        <w:textAlignment w:val="auto"/>
        <w:rPr>
          <w:rFonts w:ascii="Calisto MT" w:hAnsi="Calisto MT"/>
          <w:b/>
          <w:bCs/>
        </w:rPr>
      </w:pPr>
      <w:r w:rsidRPr="00353054">
        <w:rPr>
          <w:rFonts w:ascii="Calisto MT" w:hAnsi="Calisto MT"/>
          <w:b/>
          <w:bCs/>
        </w:rPr>
        <w:t>Cautionnement provisoire</w:t>
      </w:r>
    </w:p>
    <w:p w:rsidR="00D14C57" w:rsidRPr="00353054" w:rsidRDefault="00D14C57" w:rsidP="00D14C57">
      <w:pPr>
        <w:widowControl w:val="0"/>
        <w:autoSpaceDE w:val="0"/>
        <w:adjustRightInd w:val="0"/>
        <w:spacing w:line="220" w:lineRule="exact"/>
        <w:ind w:left="827" w:right="-20"/>
        <w:contextualSpacing/>
        <w:rPr>
          <w:rFonts w:ascii="Calisto MT" w:hAnsi="Calisto MT"/>
          <w:b/>
          <w:bCs/>
        </w:rPr>
      </w:pPr>
    </w:p>
    <w:p w:rsidR="00D14C57" w:rsidRDefault="00D14C57" w:rsidP="00D14C57">
      <w:pPr>
        <w:widowControl w:val="0"/>
        <w:autoSpaceDE w:val="0"/>
        <w:spacing w:line="360" w:lineRule="auto"/>
        <w:jc w:val="both"/>
        <w:rPr>
          <w:rFonts w:ascii="Calisto MT" w:hAnsi="Calisto MT"/>
        </w:rPr>
      </w:pPr>
      <w:r w:rsidRPr="00353054">
        <w:rPr>
          <w:rFonts w:ascii="Calisto MT" w:hAnsi="Calisto MT"/>
        </w:rPr>
        <w:t>Chaque soumissionnaire doit joindre à ses pièces administratives un cautionnement de soumission</w:t>
      </w:r>
      <w:bookmarkStart w:id="9" w:name="_Hlk158734416"/>
      <w:r>
        <w:rPr>
          <w:rFonts w:ascii="Calisto MT" w:hAnsi="Calisto MT"/>
        </w:rPr>
        <w:t xml:space="preserve"> </w:t>
      </w:r>
      <w:r w:rsidRPr="00353054">
        <w:rPr>
          <w:rFonts w:ascii="Calisto MT" w:hAnsi="Calisto MT"/>
        </w:rPr>
        <w:t>acquitté à la main et timbrée,</w:t>
      </w:r>
      <w:bookmarkEnd w:id="9"/>
      <w:r w:rsidRPr="00353054">
        <w:rPr>
          <w:rFonts w:ascii="Calisto MT" w:hAnsi="Calisto MT"/>
        </w:rPr>
        <w:t xml:space="preserve"> délivrée par un organisme ou une institution financière agréée par le Ministre chargé des finances pour émettre les cautions dans le domaine des marchés publics,</w:t>
      </w:r>
      <w:r>
        <w:rPr>
          <w:rFonts w:ascii="Calisto MT" w:hAnsi="Calisto MT"/>
        </w:rPr>
        <w:t xml:space="preserve"> </w:t>
      </w:r>
      <w:r w:rsidRPr="00353054">
        <w:rPr>
          <w:rFonts w:ascii="Calisto MT" w:hAnsi="Calisto MT"/>
        </w:rPr>
        <w:t>dont</w:t>
      </w:r>
      <w:r>
        <w:rPr>
          <w:rFonts w:ascii="Calisto MT" w:hAnsi="Calisto MT"/>
        </w:rPr>
        <w:t xml:space="preserve"> </w:t>
      </w:r>
      <w:r w:rsidRPr="00353054">
        <w:rPr>
          <w:rFonts w:ascii="Calisto MT" w:hAnsi="Calisto MT"/>
        </w:rPr>
        <w:t>la</w:t>
      </w:r>
      <w:r>
        <w:rPr>
          <w:rFonts w:ascii="Calisto MT" w:hAnsi="Calisto MT"/>
        </w:rPr>
        <w:t xml:space="preserve"> </w:t>
      </w:r>
      <w:r w:rsidRPr="00353054">
        <w:rPr>
          <w:rFonts w:ascii="Calisto MT" w:hAnsi="Calisto MT"/>
        </w:rPr>
        <w:t>liste</w:t>
      </w:r>
      <w:r>
        <w:rPr>
          <w:rFonts w:ascii="Calisto MT" w:hAnsi="Calisto MT"/>
        </w:rPr>
        <w:t xml:space="preserve"> </w:t>
      </w:r>
      <w:r w:rsidRPr="00353054">
        <w:rPr>
          <w:rFonts w:ascii="Calisto MT" w:hAnsi="Calisto MT"/>
        </w:rPr>
        <w:t>figure dans</w:t>
      </w:r>
      <w:r>
        <w:rPr>
          <w:rFonts w:ascii="Calisto MT" w:hAnsi="Calisto MT"/>
        </w:rPr>
        <w:t xml:space="preserve"> </w:t>
      </w:r>
      <w:r w:rsidRPr="00353054">
        <w:rPr>
          <w:rFonts w:ascii="Calisto MT" w:hAnsi="Calisto MT"/>
        </w:rPr>
        <w:t>la</w:t>
      </w:r>
      <w:r>
        <w:rPr>
          <w:rFonts w:ascii="Calisto MT" w:hAnsi="Calisto MT"/>
        </w:rPr>
        <w:t xml:space="preserve"> </w:t>
      </w:r>
      <w:r w:rsidRPr="00353054">
        <w:rPr>
          <w:rFonts w:ascii="Calisto MT" w:hAnsi="Calisto MT"/>
        </w:rPr>
        <w:t>pièce</w:t>
      </w:r>
      <w:r w:rsidRPr="00353054">
        <w:rPr>
          <w:rFonts w:ascii="Calisto MT" w:hAnsi="Calisto MT"/>
          <w:spacing w:val="4"/>
        </w:rPr>
        <w:t xml:space="preserve"> 14 du</w:t>
      </w:r>
      <w:r>
        <w:rPr>
          <w:rFonts w:ascii="Calisto MT" w:hAnsi="Calisto MT"/>
          <w:spacing w:val="4"/>
        </w:rPr>
        <w:t xml:space="preserve"> </w:t>
      </w:r>
      <w:r w:rsidRPr="00353054">
        <w:rPr>
          <w:rFonts w:ascii="Calisto MT" w:hAnsi="Calisto MT"/>
        </w:rPr>
        <w:t>DAO,</w:t>
      </w:r>
      <w:r>
        <w:rPr>
          <w:rFonts w:ascii="Calisto MT" w:hAnsi="Calisto MT"/>
        </w:rPr>
        <w:t xml:space="preserve"> </w:t>
      </w:r>
      <w:r w:rsidRPr="00353054">
        <w:rPr>
          <w:rFonts w:ascii="Calisto MT" w:hAnsi="Calisto MT"/>
        </w:rPr>
        <w:t>dont le montant s’élève à :</w:t>
      </w:r>
    </w:p>
    <w:p w:rsidR="008510E5" w:rsidRDefault="008510E5" w:rsidP="00D14C57">
      <w:pPr>
        <w:widowControl w:val="0"/>
        <w:autoSpaceDE w:val="0"/>
        <w:spacing w:line="360" w:lineRule="auto"/>
        <w:jc w:val="both"/>
        <w:rPr>
          <w:rFonts w:ascii="Calisto MT" w:hAnsi="Calisto MT"/>
        </w:rPr>
      </w:pPr>
    </w:p>
    <w:p w:rsidR="008510E5" w:rsidRPr="00353054" w:rsidRDefault="008510E5" w:rsidP="00D14C57">
      <w:pPr>
        <w:widowControl w:val="0"/>
        <w:autoSpaceDE w:val="0"/>
        <w:spacing w:line="360" w:lineRule="auto"/>
        <w:jc w:val="both"/>
        <w:rPr>
          <w:rFonts w:ascii="Calisto MT" w:hAnsi="Calisto MT"/>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4668"/>
        <w:gridCol w:w="3310"/>
      </w:tblGrid>
      <w:tr w:rsidR="00D14C57" w:rsidRPr="00353054" w:rsidTr="000C42D8">
        <w:trPr>
          <w:trHeight w:val="328"/>
        </w:trPr>
        <w:tc>
          <w:tcPr>
            <w:tcW w:w="821" w:type="pct"/>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lastRenderedPageBreak/>
              <w:t>Lots</w:t>
            </w:r>
          </w:p>
        </w:tc>
        <w:tc>
          <w:tcPr>
            <w:tcW w:w="2445"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firstLine="467"/>
              <w:jc w:val="center"/>
              <w:rPr>
                <w:rFonts w:ascii="Calisto MT" w:hAnsi="Calisto MT"/>
                <w:b/>
                <w:bCs/>
              </w:rPr>
            </w:pPr>
            <w:r w:rsidRPr="00353054">
              <w:rPr>
                <w:rFonts w:ascii="Calisto MT" w:hAnsi="Calisto MT"/>
                <w:b/>
                <w:bCs/>
              </w:rPr>
              <w:t>Intitulé du projet</w:t>
            </w:r>
          </w:p>
        </w:tc>
        <w:tc>
          <w:tcPr>
            <w:tcW w:w="1734" w:type="pct"/>
            <w:vAlign w:val="center"/>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t>Cautionnement provisoire</w:t>
            </w:r>
          </w:p>
        </w:tc>
      </w:tr>
      <w:tr w:rsidR="00D14C57" w:rsidRPr="00353054" w:rsidTr="000C42D8">
        <w:trPr>
          <w:trHeight w:val="426"/>
        </w:trPr>
        <w:tc>
          <w:tcPr>
            <w:tcW w:w="821" w:type="pct"/>
            <w:vAlign w:val="center"/>
          </w:tcPr>
          <w:p w:rsidR="00D14C57" w:rsidRPr="00353054" w:rsidRDefault="00D14C57" w:rsidP="00296E6A">
            <w:pPr>
              <w:numPr>
                <w:ilvl w:val="0"/>
                <w:numId w:val="75"/>
              </w:numPr>
              <w:suppressAutoHyphens w:val="0"/>
              <w:autoSpaceDN/>
              <w:jc w:val="center"/>
              <w:textAlignment w:val="auto"/>
              <w:rPr>
                <w:rFonts w:ascii="Calisto MT" w:hAnsi="Calisto MT"/>
                <w:color w:val="000000"/>
              </w:rPr>
            </w:pPr>
          </w:p>
        </w:tc>
        <w:tc>
          <w:tcPr>
            <w:tcW w:w="2445"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rPr>
            </w:pPr>
            <w:r w:rsidRPr="00C340B9">
              <w:rPr>
                <w:rFonts w:ascii="Calisto MT" w:eastAsia="Times New Roman" w:hAnsi="Calisto MT"/>
                <w:b/>
                <w:i/>
                <w:iCs/>
                <w:lang w:eastAsia="fr-FR"/>
              </w:rPr>
              <w:t xml:space="preserve">Travaux de construction de deux (02) blocs de trois (03) salles de classes équipées de tables bancs et bureau de maître à MEKIN  </w:t>
            </w:r>
          </w:p>
        </w:tc>
        <w:tc>
          <w:tcPr>
            <w:tcW w:w="1734" w:type="pct"/>
            <w:vAlign w:val="center"/>
          </w:tcPr>
          <w:p w:rsidR="00D14C57" w:rsidRPr="00145B99" w:rsidRDefault="00D14C57" w:rsidP="005F1D6F">
            <w:pPr>
              <w:jc w:val="center"/>
              <w:rPr>
                <w:rFonts w:ascii="Calisto MT" w:hAnsi="Calisto MT"/>
                <w:highlight w:val="yellow"/>
              </w:rPr>
            </w:pPr>
            <w:r w:rsidRPr="00E667B0">
              <w:rPr>
                <w:rFonts w:ascii="Calisto MT" w:hAnsi="Calisto MT"/>
                <w:lang w:val="fr-BE"/>
              </w:rPr>
              <w:t>1 448</w:t>
            </w:r>
            <w:r>
              <w:rPr>
                <w:rFonts w:ascii="Calisto MT" w:hAnsi="Calisto MT"/>
                <w:lang w:val="fr-BE"/>
              </w:rPr>
              <w:t> </w:t>
            </w:r>
            <w:r w:rsidRPr="00E667B0">
              <w:rPr>
                <w:rFonts w:ascii="Calisto MT" w:hAnsi="Calisto MT"/>
                <w:lang w:val="fr-BE"/>
              </w:rPr>
              <w:t>460</w:t>
            </w:r>
            <w:r>
              <w:rPr>
                <w:rFonts w:ascii="Calisto MT" w:hAnsi="Calisto MT"/>
                <w:lang w:val="fr-BE"/>
              </w:rPr>
              <w:t xml:space="preserve"> (un million quatre cent quarante-huit mille quatre cent soixante) FCFA</w:t>
            </w:r>
          </w:p>
        </w:tc>
      </w:tr>
      <w:tr w:rsidR="00D14C57" w:rsidRPr="00353054" w:rsidTr="000C42D8">
        <w:trPr>
          <w:trHeight w:val="426"/>
        </w:trPr>
        <w:tc>
          <w:tcPr>
            <w:tcW w:w="821" w:type="pct"/>
            <w:vAlign w:val="center"/>
          </w:tcPr>
          <w:p w:rsidR="00D14C57" w:rsidRPr="00353054" w:rsidRDefault="00D14C57" w:rsidP="00296E6A">
            <w:pPr>
              <w:numPr>
                <w:ilvl w:val="0"/>
                <w:numId w:val="75"/>
              </w:numPr>
              <w:suppressAutoHyphens w:val="0"/>
              <w:autoSpaceDN/>
              <w:jc w:val="center"/>
              <w:textAlignment w:val="auto"/>
              <w:rPr>
                <w:rFonts w:ascii="Calisto MT" w:hAnsi="Calisto MT"/>
                <w:color w:val="000000"/>
              </w:rPr>
            </w:pPr>
          </w:p>
        </w:tc>
        <w:tc>
          <w:tcPr>
            <w:tcW w:w="2445"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lang w:eastAsia="fr-FR"/>
              </w:rPr>
            </w:pPr>
            <w:r w:rsidRPr="00D44A75">
              <w:rPr>
                <w:rFonts w:ascii="Calisto MT" w:eastAsia="Times New Roman" w:hAnsi="Calisto MT"/>
                <w:b/>
                <w:i/>
                <w:iCs/>
                <w:lang w:eastAsia="fr-FR"/>
              </w:rPr>
              <w:t xml:space="preserve">Travaux de construction de deux (02) blocs de latrines à six (06) compartiments à MEKIN </w:t>
            </w:r>
          </w:p>
        </w:tc>
        <w:tc>
          <w:tcPr>
            <w:tcW w:w="1734" w:type="pct"/>
            <w:vAlign w:val="center"/>
          </w:tcPr>
          <w:p w:rsidR="00D14C57" w:rsidRPr="00A8373D" w:rsidRDefault="00D14C57" w:rsidP="005F1D6F">
            <w:pPr>
              <w:jc w:val="center"/>
              <w:rPr>
                <w:rFonts w:ascii="Calisto MT" w:hAnsi="Calisto MT"/>
                <w:color w:val="000000"/>
              </w:rPr>
            </w:pPr>
            <w:r>
              <w:rPr>
                <w:rFonts w:ascii="Calisto MT" w:hAnsi="Calisto MT"/>
                <w:color w:val="000000"/>
              </w:rPr>
              <w:t>174 000 (cent soixante-quatorze mille) FCFA</w:t>
            </w:r>
          </w:p>
        </w:tc>
      </w:tr>
    </w:tbl>
    <w:p w:rsidR="00D14C57" w:rsidRDefault="00D14C57" w:rsidP="00D14C57">
      <w:pPr>
        <w:widowControl w:val="0"/>
        <w:autoSpaceDE w:val="0"/>
        <w:jc w:val="both"/>
        <w:rPr>
          <w:rFonts w:ascii="Calisto MT" w:hAnsi="Calisto MT"/>
          <w:b/>
          <w:bCs/>
          <w:i/>
        </w:rPr>
      </w:pPr>
    </w:p>
    <w:p w:rsidR="00D14C57" w:rsidRPr="00353054" w:rsidRDefault="00D14C57" w:rsidP="00D14C57">
      <w:pPr>
        <w:widowControl w:val="0"/>
        <w:autoSpaceDE w:val="0"/>
        <w:jc w:val="both"/>
        <w:rPr>
          <w:rFonts w:ascii="Calisto MT" w:hAnsi="Calisto MT" w:cs="Arial Narrow"/>
          <w:lang w:val="fr-CM"/>
        </w:rPr>
      </w:pPr>
      <w:r w:rsidRPr="00353054">
        <w:rPr>
          <w:rFonts w:ascii="Calisto MT" w:hAnsi="Calisto MT"/>
          <w:b/>
          <w:bCs/>
          <w:i/>
        </w:rPr>
        <w:t>Il est au plus égal</w:t>
      </w:r>
      <w:r>
        <w:rPr>
          <w:rFonts w:ascii="Calisto MT" w:hAnsi="Calisto MT"/>
          <w:b/>
          <w:bCs/>
          <w:i/>
        </w:rPr>
        <w:t xml:space="preserve"> </w:t>
      </w:r>
      <w:r w:rsidRPr="00353054">
        <w:rPr>
          <w:rFonts w:ascii="Calisto MT" w:hAnsi="Calisto MT"/>
          <w:b/>
          <w:bCs/>
          <w:i/>
        </w:rPr>
        <w:t>à</w:t>
      </w:r>
      <w:r>
        <w:rPr>
          <w:rFonts w:ascii="Calisto MT" w:hAnsi="Calisto MT"/>
          <w:b/>
          <w:bCs/>
          <w:i/>
        </w:rPr>
        <w:t xml:space="preserve"> </w:t>
      </w:r>
      <w:r w:rsidRPr="00353054">
        <w:rPr>
          <w:rFonts w:ascii="Calisto MT" w:hAnsi="Calisto MT"/>
          <w:b/>
          <w:bCs/>
          <w:i/>
        </w:rPr>
        <w:t>2% du coût prévisionnel toutes taxes comprises</w:t>
      </w:r>
      <w:r w:rsidRPr="00353054">
        <w:rPr>
          <w:rFonts w:ascii="Calisto MT" w:hAnsi="Calisto MT"/>
          <w:i/>
        </w:rPr>
        <w:t xml:space="preserve"> (TTC) du marché </w:t>
      </w:r>
      <w:r w:rsidRPr="00353054">
        <w:rPr>
          <w:rFonts w:ascii="Calisto MT" w:hAnsi="Calisto MT"/>
          <w:i/>
          <w:spacing w:val="1"/>
        </w:rPr>
        <w:t>conformémen</w:t>
      </w:r>
      <w:r w:rsidRPr="00353054">
        <w:rPr>
          <w:rFonts w:ascii="Calisto MT" w:hAnsi="Calisto MT"/>
          <w:i/>
        </w:rPr>
        <w:t>t à</w:t>
      </w:r>
      <w:r>
        <w:rPr>
          <w:rFonts w:ascii="Calisto MT" w:hAnsi="Calisto MT"/>
          <w:i/>
        </w:rPr>
        <w:t xml:space="preserve"> </w:t>
      </w:r>
      <w:r w:rsidRPr="00353054">
        <w:rPr>
          <w:rFonts w:ascii="Calisto MT" w:hAnsi="Calisto MT"/>
          <w:i/>
          <w:spacing w:val="1"/>
        </w:rPr>
        <w:t>l’arrêt</w:t>
      </w:r>
      <w:r w:rsidRPr="00353054">
        <w:rPr>
          <w:rFonts w:ascii="Calisto MT" w:hAnsi="Calisto MT"/>
          <w:i/>
        </w:rPr>
        <w:t>é</w:t>
      </w:r>
      <w:r>
        <w:rPr>
          <w:rFonts w:ascii="Calisto MT" w:hAnsi="Calisto MT"/>
          <w:i/>
        </w:rPr>
        <w:t xml:space="preserve"> </w:t>
      </w:r>
      <w:r w:rsidRPr="00353054">
        <w:rPr>
          <w:rFonts w:ascii="Calisto MT" w:hAnsi="Calisto MT"/>
          <w:i/>
          <w:spacing w:val="1"/>
        </w:rPr>
        <w:t>e</w:t>
      </w:r>
      <w:r w:rsidRPr="00353054">
        <w:rPr>
          <w:rFonts w:ascii="Calisto MT" w:hAnsi="Calisto MT"/>
          <w:i/>
        </w:rPr>
        <w:t xml:space="preserve">n </w:t>
      </w:r>
      <w:r w:rsidRPr="00353054">
        <w:rPr>
          <w:rFonts w:ascii="Calisto MT" w:hAnsi="Calisto MT"/>
          <w:i/>
          <w:spacing w:val="1"/>
        </w:rPr>
        <w:t>vigueur</w:t>
      </w:r>
      <w:r>
        <w:rPr>
          <w:rFonts w:ascii="Calisto MT" w:hAnsi="Calisto MT"/>
          <w:i/>
          <w:spacing w:val="1"/>
        </w:rPr>
        <w:t xml:space="preserve"> </w:t>
      </w:r>
      <w:r w:rsidRPr="00353054">
        <w:rPr>
          <w:rFonts w:ascii="Calisto MT" w:hAnsi="Calisto MT"/>
          <w:spacing w:val="1"/>
        </w:rPr>
        <w:t>e</w:t>
      </w:r>
      <w:r w:rsidRPr="00353054">
        <w:rPr>
          <w:rFonts w:ascii="Calisto MT" w:hAnsi="Calisto MT"/>
        </w:rPr>
        <w:t xml:space="preserve">t </w:t>
      </w:r>
      <w:r w:rsidRPr="00353054">
        <w:rPr>
          <w:rFonts w:ascii="Calisto MT" w:hAnsi="Calisto MT"/>
          <w:spacing w:val="1"/>
        </w:rPr>
        <w:t>valable</w:t>
      </w:r>
      <w:r w:rsidRPr="00353054">
        <w:rPr>
          <w:rFonts w:ascii="Calisto MT" w:hAnsi="Calisto MT"/>
        </w:rPr>
        <w:t xml:space="preserve"> jusqu'à trente (30) jours au-delà de la date initiale de validité des offres. </w:t>
      </w:r>
      <w:r w:rsidRPr="00353054">
        <w:rPr>
          <w:rFonts w:ascii="Calisto MT" w:hAnsi="Calisto MT" w:cs="Arial Narrow"/>
          <w:lang w:val="fr-CM"/>
        </w:rPr>
        <w:t>Ce cautionnement sera constitué à 100% et consigné en numéraires à la Caisse des Dépôts et Consignation conformément à la Lettre Circulaire N°000019/LC/MINMAP du 05 JUIN 2024 relative aux modalités de constitution, de consignation, de conservation, de restitution et de déconsignations des cautionnements sur les Marchés Publics.</w:t>
      </w:r>
    </w:p>
    <w:p w:rsidR="00D14C57" w:rsidRPr="00353054" w:rsidRDefault="00D14C57" w:rsidP="00D14C57">
      <w:pPr>
        <w:widowControl w:val="0"/>
        <w:autoSpaceDE w:val="0"/>
        <w:jc w:val="both"/>
        <w:rPr>
          <w:rFonts w:ascii="Calisto MT" w:hAnsi="Calisto MT" w:cs="Arial Narrow"/>
          <w:lang w:val="fr-CM"/>
        </w:rPr>
      </w:pPr>
    </w:p>
    <w:p w:rsidR="00D14C57" w:rsidRPr="00353054" w:rsidRDefault="00D14C57" w:rsidP="00D14C57">
      <w:pPr>
        <w:widowControl w:val="0"/>
        <w:autoSpaceDE w:val="0"/>
        <w:spacing w:line="360" w:lineRule="auto"/>
        <w:jc w:val="both"/>
        <w:rPr>
          <w:rFonts w:ascii="Calisto MT" w:hAnsi="Calisto MT"/>
          <w:lang w:val="fr-CM"/>
        </w:rPr>
      </w:pPr>
      <w:r w:rsidRPr="00353054">
        <w:rPr>
          <w:rFonts w:ascii="Calisto MT" w:hAnsi="Calisto MT"/>
        </w:rPr>
        <w:t>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w:t>
      </w:r>
      <w:r w:rsidRPr="00353054">
        <w:rPr>
          <w:rFonts w:ascii="Calisto MT" w:hAnsi="Calisto MT"/>
          <w:lang w:val="fr-CM"/>
        </w:rPr>
        <w:t xml:space="preserve"> La caution de soumission présentée par un soumissionnaire au cours de la séance d’ouverture des plis est irrecevable.</w:t>
      </w: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Consultation</w:t>
      </w:r>
      <w:r>
        <w:rPr>
          <w:rFonts w:ascii="Calisto MT" w:hAnsi="Calisto MT"/>
          <w:b/>
          <w:bCs/>
        </w:rPr>
        <w:t xml:space="preserve"> </w:t>
      </w:r>
      <w:r w:rsidRPr="00353054">
        <w:rPr>
          <w:rFonts w:ascii="Calisto MT" w:hAnsi="Calisto MT"/>
          <w:b/>
          <w:bCs/>
        </w:rPr>
        <w:t>du</w:t>
      </w:r>
      <w:r>
        <w:rPr>
          <w:rFonts w:ascii="Calisto MT" w:hAnsi="Calisto MT"/>
          <w:b/>
          <w:bCs/>
        </w:rPr>
        <w:t xml:space="preserve"> </w:t>
      </w:r>
      <w:r w:rsidRPr="00353054">
        <w:rPr>
          <w:rFonts w:ascii="Calisto MT" w:hAnsi="Calisto MT"/>
          <w:b/>
          <w:bCs/>
        </w:rPr>
        <w:t>Dossier</w:t>
      </w:r>
      <w:r>
        <w:rPr>
          <w:rFonts w:ascii="Calisto MT" w:hAnsi="Calisto MT"/>
          <w:b/>
          <w:bCs/>
        </w:rPr>
        <w:t xml:space="preserve"> </w:t>
      </w:r>
      <w:r w:rsidRPr="00353054">
        <w:rPr>
          <w:rFonts w:ascii="Calisto MT" w:hAnsi="Calisto MT"/>
          <w:b/>
          <w:bCs/>
        </w:rPr>
        <w:t>d'Appel</w:t>
      </w:r>
      <w:r>
        <w:rPr>
          <w:rFonts w:ascii="Calisto MT" w:hAnsi="Calisto MT"/>
          <w:b/>
          <w:bCs/>
        </w:rPr>
        <w:t xml:space="preserve"> </w:t>
      </w:r>
      <w:r w:rsidRPr="00353054">
        <w:rPr>
          <w:rFonts w:ascii="Calisto MT" w:hAnsi="Calisto MT"/>
          <w:b/>
          <w:bCs/>
        </w:rPr>
        <w:t>d'Offres</w:t>
      </w:r>
    </w:p>
    <w:p w:rsidR="00D14C57" w:rsidRPr="00353054" w:rsidRDefault="00D14C57" w:rsidP="00D14C57">
      <w:pPr>
        <w:widowControl w:val="0"/>
        <w:autoSpaceDE w:val="0"/>
        <w:adjustRightInd w:val="0"/>
        <w:spacing w:before="11"/>
        <w:ind w:left="107" w:right="-144" w:firstLine="360"/>
        <w:jc w:val="both"/>
        <w:rPr>
          <w:rFonts w:ascii="Calisto MT" w:hAnsi="Calisto MT"/>
        </w:rPr>
      </w:pPr>
      <w:r w:rsidRPr="00353054">
        <w:rPr>
          <w:rFonts w:ascii="Calisto MT" w:hAnsi="Calisto MT"/>
        </w:rPr>
        <w:t>Le</w:t>
      </w:r>
      <w:r>
        <w:rPr>
          <w:rFonts w:ascii="Calisto MT" w:hAnsi="Calisto MT"/>
        </w:rPr>
        <w:t xml:space="preserve"> </w:t>
      </w:r>
      <w:r w:rsidRPr="00353054">
        <w:rPr>
          <w:rFonts w:ascii="Calisto MT" w:hAnsi="Calisto MT"/>
        </w:rPr>
        <w:t>dossier</w:t>
      </w:r>
      <w:r>
        <w:rPr>
          <w:rFonts w:ascii="Calisto MT" w:hAnsi="Calisto MT"/>
        </w:rPr>
        <w:t xml:space="preserve"> </w:t>
      </w:r>
      <w:r w:rsidRPr="00353054">
        <w:rPr>
          <w:rFonts w:ascii="Calisto MT" w:hAnsi="Calisto MT"/>
        </w:rPr>
        <w:t>peut</w:t>
      </w:r>
      <w:r>
        <w:rPr>
          <w:rFonts w:ascii="Calisto MT" w:hAnsi="Calisto MT"/>
        </w:rPr>
        <w:t xml:space="preserve"> </w:t>
      </w:r>
      <w:r w:rsidRPr="00353054">
        <w:rPr>
          <w:rFonts w:ascii="Calisto MT" w:hAnsi="Calisto MT"/>
        </w:rPr>
        <w:t>être</w:t>
      </w:r>
      <w:r>
        <w:rPr>
          <w:rFonts w:ascii="Calisto MT" w:hAnsi="Calisto MT"/>
        </w:rPr>
        <w:t xml:space="preserve"> </w:t>
      </w:r>
      <w:r w:rsidRPr="00353054">
        <w:rPr>
          <w:rFonts w:ascii="Calisto MT" w:hAnsi="Calisto MT"/>
        </w:rPr>
        <w:t>consulté</w:t>
      </w:r>
      <w:r>
        <w:rPr>
          <w:rFonts w:ascii="Calisto MT" w:hAnsi="Calisto MT"/>
        </w:rPr>
        <w:t xml:space="preserve"> </w:t>
      </w:r>
      <w:r w:rsidRPr="00353054">
        <w:rPr>
          <w:rFonts w:ascii="Calisto MT" w:hAnsi="Calisto MT"/>
        </w:rPr>
        <w:t>aux</w:t>
      </w:r>
      <w:r>
        <w:rPr>
          <w:rFonts w:ascii="Calisto MT" w:hAnsi="Calisto MT"/>
        </w:rPr>
        <w:t xml:space="preserve"> </w:t>
      </w:r>
      <w:r w:rsidRPr="00353054">
        <w:rPr>
          <w:rFonts w:ascii="Calisto MT" w:hAnsi="Calisto MT"/>
        </w:rPr>
        <w:t>heures</w:t>
      </w:r>
      <w:r>
        <w:rPr>
          <w:rFonts w:ascii="Calisto MT" w:hAnsi="Calisto MT"/>
        </w:rPr>
        <w:t xml:space="preserve"> </w:t>
      </w:r>
      <w:r w:rsidRPr="00353054">
        <w:rPr>
          <w:rFonts w:ascii="Calisto MT" w:hAnsi="Calisto MT"/>
        </w:rPr>
        <w:t>ouvrables à l’hôtel de ville de Meyomessala,</w:t>
      </w:r>
      <w:r>
        <w:rPr>
          <w:rFonts w:ascii="Calisto MT" w:hAnsi="Calisto MT"/>
        </w:rPr>
        <w:t xml:space="preserve"> SIGAMP</w:t>
      </w:r>
      <w:r w:rsidRPr="00353054">
        <w:rPr>
          <w:rFonts w:ascii="Calisto MT" w:hAnsi="Calisto MT"/>
        </w:rPr>
        <w:t>/BUREAU DES APPELS D’OFFRES/ du Maire</w:t>
      </w:r>
      <w:r>
        <w:rPr>
          <w:rFonts w:ascii="Calisto MT" w:hAnsi="Calisto MT"/>
        </w:rPr>
        <w:t xml:space="preserve"> </w:t>
      </w:r>
      <w:r w:rsidRPr="00353054">
        <w:rPr>
          <w:rFonts w:ascii="Calisto MT" w:hAnsi="Calisto MT"/>
          <w:b/>
        </w:rPr>
        <w:t xml:space="preserve">Tél. : </w:t>
      </w:r>
      <w:r w:rsidRPr="00353054">
        <w:rPr>
          <w:rFonts w:ascii="Calisto MT" w:hAnsi="Calisto MT"/>
          <w:b/>
          <w:spacing w:val="-2"/>
        </w:rPr>
        <w:t>690.785.620/699.894.590</w:t>
      </w:r>
      <w:r>
        <w:rPr>
          <w:rFonts w:ascii="Calisto MT" w:hAnsi="Calisto MT"/>
          <w:b/>
          <w:spacing w:val="-2"/>
        </w:rPr>
        <w:t xml:space="preserve"> </w:t>
      </w:r>
      <w:r w:rsidRPr="00353054">
        <w:rPr>
          <w:rFonts w:ascii="Calisto MT" w:hAnsi="Calisto MT"/>
        </w:rPr>
        <w:t>dès</w:t>
      </w:r>
      <w:r>
        <w:rPr>
          <w:rFonts w:ascii="Calisto MT" w:hAnsi="Calisto MT"/>
        </w:rPr>
        <w:t xml:space="preserve"> </w:t>
      </w:r>
      <w:r w:rsidRPr="00353054">
        <w:rPr>
          <w:rFonts w:ascii="Calisto MT" w:hAnsi="Calisto MT"/>
        </w:rPr>
        <w:t>publication</w:t>
      </w:r>
      <w:r>
        <w:rPr>
          <w:rFonts w:ascii="Calisto MT" w:hAnsi="Calisto MT"/>
        </w:rPr>
        <w:t xml:space="preserve"> </w:t>
      </w:r>
      <w:r w:rsidRPr="00353054">
        <w:rPr>
          <w:rFonts w:ascii="Calisto MT" w:hAnsi="Calisto MT"/>
        </w:rPr>
        <w:t>du</w:t>
      </w:r>
      <w:r>
        <w:rPr>
          <w:rFonts w:ascii="Calisto MT" w:hAnsi="Calisto MT"/>
        </w:rPr>
        <w:t xml:space="preserve"> </w:t>
      </w:r>
      <w:r w:rsidRPr="00353054">
        <w:rPr>
          <w:rFonts w:ascii="Calisto MT" w:hAnsi="Calisto MT"/>
        </w:rPr>
        <w:t>présent</w:t>
      </w:r>
      <w:r>
        <w:rPr>
          <w:rFonts w:ascii="Calisto MT" w:hAnsi="Calisto MT"/>
        </w:rPr>
        <w:t xml:space="preserve"> </w:t>
      </w:r>
      <w:r w:rsidRPr="00353054">
        <w:rPr>
          <w:rFonts w:ascii="Calisto MT" w:hAnsi="Calisto MT"/>
        </w:rPr>
        <w:t>avis.</w:t>
      </w:r>
    </w:p>
    <w:p w:rsidR="00D14C57" w:rsidRPr="00353054" w:rsidRDefault="00D14C57" w:rsidP="00D14C57">
      <w:pPr>
        <w:widowControl w:val="0"/>
        <w:autoSpaceDE w:val="0"/>
        <w:adjustRightInd w:val="0"/>
        <w:spacing w:before="11"/>
        <w:ind w:left="107" w:right="-144" w:firstLine="360"/>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Acquisition</w:t>
      </w:r>
      <w:r>
        <w:rPr>
          <w:rFonts w:ascii="Calisto MT" w:hAnsi="Calisto MT"/>
          <w:b/>
          <w:bCs/>
        </w:rPr>
        <w:t xml:space="preserve"> </w:t>
      </w:r>
      <w:r w:rsidRPr="00353054">
        <w:rPr>
          <w:rFonts w:ascii="Calisto MT" w:hAnsi="Calisto MT"/>
          <w:b/>
          <w:bCs/>
        </w:rPr>
        <w:t>du</w:t>
      </w:r>
      <w:r>
        <w:rPr>
          <w:rFonts w:ascii="Calisto MT" w:hAnsi="Calisto MT"/>
          <w:b/>
          <w:bCs/>
        </w:rPr>
        <w:t xml:space="preserve"> </w:t>
      </w:r>
      <w:r w:rsidRPr="00353054">
        <w:rPr>
          <w:rFonts w:ascii="Calisto MT" w:hAnsi="Calisto MT"/>
          <w:b/>
          <w:bCs/>
        </w:rPr>
        <w:t>Dossier</w:t>
      </w:r>
      <w:r>
        <w:rPr>
          <w:rFonts w:ascii="Calisto MT" w:hAnsi="Calisto MT"/>
          <w:b/>
          <w:bCs/>
        </w:rPr>
        <w:t xml:space="preserve"> </w:t>
      </w:r>
      <w:r w:rsidRPr="00353054">
        <w:rPr>
          <w:rFonts w:ascii="Calisto MT" w:hAnsi="Calisto MT"/>
          <w:b/>
          <w:bCs/>
        </w:rPr>
        <w:t>d'Appel</w:t>
      </w:r>
      <w:r>
        <w:rPr>
          <w:rFonts w:ascii="Calisto MT" w:hAnsi="Calisto MT"/>
          <w:b/>
          <w:bCs/>
        </w:rPr>
        <w:t xml:space="preserve"> </w:t>
      </w:r>
      <w:r w:rsidRPr="00353054">
        <w:rPr>
          <w:rFonts w:ascii="Calisto MT" w:hAnsi="Calisto MT"/>
          <w:b/>
          <w:bCs/>
        </w:rPr>
        <w:t>d'Offres</w:t>
      </w:r>
    </w:p>
    <w:p w:rsidR="00D14C57" w:rsidRPr="00353054" w:rsidRDefault="00D14C57" w:rsidP="00D14C57">
      <w:pPr>
        <w:widowControl w:val="0"/>
        <w:autoSpaceDE w:val="0"/>
        <w:adjustRightInd w:val="0"/>
        <w:spacing w:before="11"/>
        <w:ind w:left="107" w:right="-144" w:firstLine="360"/>
        <w:rPr>
          <w:rFonts w:ascii="Calisto MT" w:hAnsi="Calisto MT"/>
          <w:spacing w:val="22"/>
        </w:rPr>
      </w:pPr>
      <w:r w:rsidRPr="00353054">
        <w:rPr>
          <w:rFonts w:ascii="Calisto MT" w:hAnsi="Calisto MT"/>
        </w:rPr>
        <w:t>Le</w:t>
      </w:r>
      <w:r>
        <w:rPr>
          <w:rFonts w:ascii="Calisto MT" w:hAnsi="Calisto MT"/>
        </w:rPr>
        <w:t xml:space="preserve"> </w:t>
      </w:r>
      <w:r w:rsidRPr="00353054">
        <w:rPr>
          <w:rFonts w:ascii="Calisto MT" w:hAnsi="Calisto MT"/>
        </w:rPr>
        <w:t>dossier</w:t>
      </w:r>
      <w:r>
        <w:rPr>
          <w:rFonts w:ascii="Calisto MT" w:hAnsi="Calisto MT"/>
        </w:rPr>
        <w:t xml:space="preserve"> </w:t>
      </w:r>
      <w:r w:rsidRPr="00353054">
        <w:rPr>
          <w:rFonts w:ascii="Calisto MT" w:hAnsi="Calisto MT"/>
        </w:rPr>
        <w:t>peut</w:t>
      </w:r>
      <w:r>
        <w:rPr>
          <w:rFonts w:ascii="Calisto MT" w:hAnsi="Calisto MT"/>
        </w:rPr>
        <w:t xml:space="preserve"> </w:t>
      </w:r>
      <w:r w:rsidRPr="00353054">
        <w:rPr>
          <w:rFonts w:ascii="Calisto MT" w:hAnsi="Calisto MT"/>
        </w:rPr>
        <w:t>être</w:t>
      </w:r>
      <w:r>
        <w:rPr>
          <w:rFonts w:ascii="Calisto MT" w:hAnsi="Calisto MT"/>
        </w:rPr>
        <w:t xml:space="preserve"> </w:t>
      </w:r>
      <w:r w:rsidRPr="00353054">
        <w:rPr>
          <w:rFonts w:ascii="Calisto MT" w:hAnsi="Calisto MT"/>
        </w:rPr>
        <w:t>obtenu</w:t>
      </w:r>
      <w:r>
        <w:rPr>
          <w:rFonts w:ascii="Calisto MT" w:hAnsi="Calisto MT"/>
        </w:rPr>
        <w:t xml:space="preserve"> </w:t>
      </w:r>
      <w:r w:rsidRPr="00353054">
        <w:rPr>
          <w:rFonts w:ascii="Calisto MT" w:hAnsi="Calisto MT"/>
        </w:rPr>
        <w:t xml:space="preserve">à l’hôtel de ville de Meyomessala, </w:t>
      </w:r>
      <w:r>
        <w:rPr>
          <w:rFonts w:ascii="Calisto MT" w:hAnsi="Calisto MT"/>
        </w:rPr>
        <w:t>SIGAMP</w:t>
      </w:r>
      <w:r w:rsidRPr="00353054">
        <w:rPr>
          <w:rFonts w:ascii="Calisto MT" w:hAnsi="Calisto MT"/>
        </w:rPr>
        <w:t xml:space="preserve">/BUREAU DES APPELS D’OFFRES/ du Maire </w:t>
      </w:r>
      <w:r w:rsidRPr="00353054">
        <w:rPr>
          <w:rFonts w:ascii="Calisto MT" w:hAnsi="Calisto MT"/>
          <w:b/>
        </w:rPr>
        <w:t xml:space="preserve">Tél. : </w:t>
      </w:r>
      <w:r w:rsidRPr="00353054">
        <w:rPr>
          <w:rFonts w:ascii="Calisto MT" w:hAnsi="Calisto MT"/>
          <w:b/>
          <w:spacing w:val="-2"/>
        </w:rPr>
        <w:t>690.785.620/699.894.590 dès</w:t>
      </w:r>
      <w:r w:rsidRPr="00353054">
        <w:rPr>
          <w:rFonts w:ascii="Calisto MT" w:hAnsi="Calisto MT"/>
        </w:rPr>
        <w:t xml:space="preserve"> publication</w:t>
      </w:r>
      <w:r>
        <w:rPr>
          <w:rFonts w:ascii="Calisto MT" w:hAnsi="Calisto MT"/>
        </w:rPr>
        <w:t xml:space="preserve">  </w:t>
      </w:r>
      <w:r w:rsidRPr="00353054">
        <w:rPr>
          <w:rFonts w:ascii="Calisto MT" w:hAnsi="Calisto MT"/>
        </w:rPr>
        <w:t>du</w:t>
      </w:r>
      <w:r>
        <w:rPr>
          <w:rFonts w:ascii="Calisto MT" w:hAnsi="Calisto MT"/>
        </w:rPr>
        <w:t xml:space="preserve"> </w:t>
      </w:r>
      <w:r w:rsidRPr="00353054">
        <w:rPr>
          <w:rFonts w:ascii="Calisto MT" w:hAnsi="Calisto MT"/>
        </w:rPr>
        <w:t>présent avis, contre versement</w:t>
      </w:r>
      <w:r>
        <w:rPr>
          <w:rFonts w:ascii="Calisto MT" w:hAnsi="Calisto MT"/>
        </w:rPr>
        <w:t xml:space="preserve"> </w:t>
      </w:r>
      <w:r w:rsidRPr="00353054">
        <w:rPr>
          <w:rFonts w:ascii="Calisto MT" w:hAnsi="Calisto MT"/>
        </w:rPr>
        <w:t>d’une somme non remboursable payable</w:t>
      </w:r>
      <w:r>
        <w:rPr>
          <w:rFonts w:ascii="Calisto MT" w:hAnsi="Calisto MT"/>
        </w:rPr>
        <w:t xml:space="preserve"> </w:t>
      </w:r>
      <w:r w:rsidRPr="00353054">
        <w:rPr>
          <w:rFonts w:ascii="Calisto MT" w:hAnsi="Calisto MT"/>
        </w:rPr>
        <w:t>à la recette municipale de la commune de Meyomessala suivant le tableau ci-dessous :</w:t>
      </w:r>
    </w:p>
    <w:p w:rsidR="00D14C57" w:rsidRDefault="00D14C57" w:rsidP="00D14C57">
      <w:pPr>
        <w:widowControl w:val="0"/>
        <w:autoSpaceDE w:val="0"/>
        <w:adjustRightInd w:val="0"/>
        <w:spacing w:before="11"/>
        <w:ind w:left="107" w:right="-144"/>
        <w:rPr>
          <w:rFonts w:ascii="Calisto MT" w:hAnsi="Calisto MT"/>
        </w:rPr>
      </w:pPr>
    </w:p>
    <w:tbl>
      <w:tblPr>
        <w:tblW w:w="4284"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2323"/>
        <w:gridCol w:w="2630"/>
        <w:gridCol w:w="2354"/>
      </w:tblGrid>
      <w:tr w:rsidR="00D14C57" w:rsidRPr="0076410E" w:rsidTr="005F1D6F">
        <w:trPr>
          <w:trHeight w:val="20"/>
        </w:trPr>
        <w:tc>
          <w:tcPr>
            <w:tcW w:w="568" w:type="pct"/>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Lots</w:t>
            </w:r>
          </w:p>
        </w:tc>
        <w:tc>
          <w:tcPr>
            <w:tcW w:w="1409" w:type="pct"/>
            <w:tcMar>
              <w:left w:w="28" w:type="dxa"/>
              <w:right w:w="28" w:type="dxa"/>
            </w:tcMar>
            <w:vAlign w:val="center"/>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Montant prévisionnel</w:t>
            </w:r>
          </w:p>
        </w:tc>
        <w:tc>
          <w:tcPr>
            <w:tcW w:w="1595" w:type="pct"/>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SOMME TOTAL</w:t>
            </w:r>
          </w:p>
        </w:tc>
        <w:tc>
          <w:tcPr>
            <w:tcW w:w="1428" w:type="pct"/>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MONTANT DU DAO</w:t>
            </w:r>
          </w:p>
        </w:tc>
      </w:tr>
      <w:tr w:rsidR="00D14C57" w:rsidRPr="0076410E" w:rsidTr="005F1D6F">
        <w:trPr>
          <w:trHeight w:val="358"/>
        </w:trPr>
        <w:tc>
          <w:tcPr>
            <w:tcW w:w="568" w:type="pct"/>
            <w:vAlign w:val="center"/>
          </w:tcPr>
          <w:p w:rsidR="00D14C57" w:rsidRPr="0076410E" w:rsidRDefault="00D14C57" w:rsidP="00296E6A">
            <w:pPr>
              <w:numPr>
                <w:ilvl w:val="0"/>
                <w:numId w:val="76"/>
              </w:numPr>
              <w:suppressAutoHyphens w:val="0"/>
              <w:autoSpaceDN/>
              <w:jc w:val="center"/>
              <w:textAlignment w:val="auto"/>
              <w:rPr>
                <w:rFonts w:ascii="Calisto MT" w:hAnsi="Calisto MT"/>
                <w:color w:val="000000"/>
              </w:rPr>
            </w:pPr>
          </w:p>
        </w:tc>
        <w:tc>
          <w:tcPr>
            <w:tcW w:w="1409" w:type="pct"/>
            <w:tcMar>
              <w:left w:w="28" w:type="dxa"/>
              <w:right w:w="28" w:type="dxa"/>
            </w:tcMar>
            <w:vAlign w:val="center"/>
          </w:tcPr>
          <w:p w:rsidR="00D14C57" w:rsidRPr="0076410E" w:rsidRDefault="00D14C57" w:rsidP="005F1D6F">
            <w:pPr>
              <w:jc w:val="center"/>
              <w:rPr>
                <w:rFonts w:ascii="Calisto MT" w:hAnsi="Calisto MT"/>
                <w:color w:val="000000"/>
              </w:rPr>
            </w:pPr>
            <w:r w:rsidRPr="0076410E">
              <w:rPr>
                <w:rFonts w:ascii="Calisto MT" w:hAnsi="Calisto MT"/>
                <w:color w:val="000000"/>
              </w:rPr>
              <w:t>72 423 000 FCfA</w:t>
            </w:r>
          </w:p>
        </w:tc>
        <w:tc>
          <w:tcPr>
            <w:tcW w:w="1595" w:type="pct"/>
            <w:vMerge w:val="restart"/>
            <w:vAlign w:val="center"/>
          </w:tcPr>
          <w:p w:rsidR="00D14C57" w:rsidRPr="0076410E" w:rsidRDefault="00F73023" w:rsidP="00F73023">
            <w:pPr>
              <w:jc w:val="center"/>
              <w:rPr>
                <w:rFonts w:ascii="Calisto MT" w:hAnsi="Calisto MT"/>
                <w:color w:val="000000"/>
              </w:rPr>
            </w:pPr>
            <w:r>
              <w:rPr>
                <w:rFonts w:ascii="Calisto MT" w:hAnsi="Calisto MT"/>
                <w:color w:val="000000"/>
              </w:rPr>
              <w:t>81 123 000</w:t>
            </w:r>
            <w:r w:rsidR="00D14C57">
              <w:rPr>
                <w:rFonts w:ascii="Calisto MT" w:hAnsi="Calisto MT"/>
                <w:color w:val="000000"/>
              </w:rPr>
              <w:t xml:space="preserve"> (</w:t>
            </w:r>
            <w:r>
              <w:rPr>
                <w:rFonts w:ascii="Calisto MT" w:hAnsi="Calisto MT"/>
                <w:color w:val="000000"/>
              </w:rPr>
              <w:t>quatre-vingt-un millions cent vingt-trois mille</w:t>
            </w:r>
            <w:r w:rsidR="00D14C57">
              <w:rPr>
                <w:rFonts w:ascii="Calisto MT" w:hAnsi="Calisto MT"/>
                <w:color w:val="000000"/>
              </w:rPr>
              <w:t>)</w:t>
            </w:r>
            <w:r w:rsidR="00D14C57" w:rsidRPr="0076410E">
              <w:rPr>
                <w:rFonts w:ascii="Calisto MT" w:hAnsi="Calisto MT"/>
                <w:color w:val="000000"/>
              </w:rPr>
              <w:t xml:space="preserve"> FCFA</w:t>
            </w:r>
          </w:p>
        </w:tc>
        <w:tc>
          <w:tcPr>
            <w:tcW w:w="1428" w:type="pct"/>
            <w:vMerge w:val="restart"/>
            <w:vAlign w:val="center"/>
          </w:tcPr>
          <w:p w:rsidR="00D14C57" w:rsidRPr="0076410E" w:rsidRDefault="00F73023" w:rsidP="00F73023">
            <w:pPr>
              <w:jc w:val="center"/>
              <w:rPr>
                <w:rFonts w:ascii="Calisto MT" w:hAnsi="Calisto MT"/>
                <w:color w:val="000000"/>
              </w:rPr>
            </w:pPr>
            <w:r>
              <w:rPr>
                <w:rFonts w:ascii="Calisto MT" w:hAnsi="Calisto MT"/>
                <w:color w:val="000000"/>
              </w:rPr>
              <w:t>135 000</w:t>
            </w:r>
            <w:r w:rsidR="00D14C57">
              <w:rPr>
                <w:rFonts w:ascii="Calisto MT" w:hAnsi="Calisto MT"/>
                <w:color w:val="000000"/>
              </w:rPr>
              <w:t xml:space="preserve"> (cent </w:t>
            </w:r>
            <w:r>
              <w:rPr>
                <w:rFonts w:ascii="Calisto MT" w:hAnsi="Calisto MT"/>
                <w:color w:val="000000"/>
              </w:rPr>
              <w:t>trente-cinq mille</w:t>
            </w:r>
            <w:r w:rsidR="00D14C57">
              <w:rPr>
                <w:rFonts w:ascii="Calisto MT" w:hAnsi="Calisto MT"/>
                <w:color w:val="000000"/>
              </w:rPr>
              <w:t>)</w:t>
            </w:r>
            <w:r w:rsidR="00D14C57" w:rsidRPr="0076410E">
              <w:rPr>
                <w:rFonts w:ascii="Calisto MT" w:hAnsi="Calisto MT"/>
                <w:color w:val="000000"/>
              </w:rPr>
              <w:t xml:space="preserve"> FCFA</w:t>
            </w:r>
          </w:p>
        </w:tc>
      </w:tr>
      <w:tr w:rsidR="00D14C57" w:rsidRPr="0076410E" w:rsidTr="005F1D6F">
        <w:trPr>
          <w:trHeight w:val="252"/>
        </w:trPr>
        <w:tc>
          <w:tcPr>
            <w:tcW w:w="568" w:type="pct"/>
            <w:vAlign w:val="center"/>
          </w:tcPr>
          <w:p w:rsidR="00D14C57" w:rsidRPr="0076410E" w:rsidRDefault="00D14C57" w:rsidP="00296E6A">
            <w:pPr>
              <w:numPr>
                <w:ilvl w:val="0"/>
                <w:numId w:val="76"/>
              </w:numPr>
              <w:suppressAutoHyphens w:val="0"/>
              <w:autoSpaceDN/>
              <w:jc w:val="center"/>
              <w:textAlignment w:val="auto"/>
              <w:rPr>
                <w:rFonts w:ascii="Calisto MT" w:hAnsi="Calisto MT"/>
                <w:color w:val="000000"/>
              </w:rPr>
            </w:pPr>
          </w:p>
        </w:tc>
        <w:tc>
          <w:tcPr>
            <w:tcW w:w="1409" w:type="pct"/>
            <w:tcMar>
              <w:left w:w="28" w:type="dxa"/>
              <w:right w:w="28" w:type="dxa"/>
            </w:tcMar>
            <w:vAlign w:val="center"/>
          </w:tcPr>
          <w:p w:rsidR="00D14C57" w:rsidRPr="0076410E" w:rsidRDefault="00D14C57" w:rsidP="005F1D6F">
            <w:pPr>
              <w:jc w:val="center"/>
              <w:rPr>
                <w:rFonts w:ascii="Calisto MT" w:hAnsi="Calisto MT"/>
                <w:color w:val="000000"/>
              </w:rPr>
            </w:pPr>
            <w:r w:rsidRPr="0076410E">
              <w:rPr>
                <w:rFonts w:ascii="Calisto MT" w:hAnsi="Calisto MT"/>
                <w:color w:val="000000"/>
              </w:rPr>
              <w:t>8 700 000 FCfA</w:t>
            </w:r>
          </w:p>
          <w:p w:rsidR="00D14C57" w:rsidRPr="0076410E" w:rsidRDefault="00D14C57" w:rsidP="005F1D6F">
            <w:pPr>
              <w:jc w:val="center"/>
              <w:rPr>
                <w:rFonts w:ascii="Calisto MT" w:hAnsi="Calisto MT"/>
                <w:color w:val="000000"/>
              </w:rPr>
            </w:pPr>
          </w:p>
        </w:tc>
        <w:tc>
          <w:tcPr>
            <w:tcW w:w="1595" w:type="pct"/>
            <w:vMerge/>
          </w:tcPr>
          <w:p w:rsidR="00D14C57" w:rsidRPr="0076410E" w:rsidRDefault="00D14C57" w:rsidP="005F1D6F">
            <w:pPr>
              <w:jc w:val="center"/>
              <w:rPr>
                <w:rFonts w:ascii="Calisto MT" w:hAnsi="Calisto MT"/>
                <w:color w:val="000000"/>
              </w:rPr>
            </w:pPr>
          </w:p>
        </w:tc>
        <w:tc>
          <w:tcPr>
            <w:tcW w:w="1428" w:type="pct"/>
            <w:vMerge/>
          </w:tcPr>
          <w:p w:rsidR="00D14C57" w:rsidRPr="0076410E" w:rsidRDefault="00D14C57" w:rsidP="005F1D6F">
            <w:pPr>
              <w:jc w:val="center"/>
              <w:rPr>
                <w:rFonts w:ascii="Calisto MT" w:hAnsi="Calisto MT"/>
                <w:color w:val="000000"/>
              </w:rPr>
            </w:pPr>
          </w:p>
        </w:tc>
      </w:tr>
    </w:tbl>
    <w:p w:rsidR="00D14C57" w:rsidRPr="00353054" w:rsidRDefault="00D14C57" w:rsidP="00D14C57">
      <w:pPr>
        <w:widowControl w:val="0"/>
        <w:autoSpaceDE w:val="0"/>
        <w:adjustRightInd w:val="0"/>
        <w:spacing w:before="11"/>
        <w:ind w:left="107" w:right="-144"/>
        <w:rPr>
          <w:rFonts w:ascii="Calisto MT" w:hAnsi="Calisto MT"/>
        </w:rPr>
      </w:pPr>
    </w:p>
    <w:p w:rsidR="00D14C57" w:rsidRPr="00353054" w:rsidRDefault="00D14C57" w:rsidP="00D14C57">
      <w:pPr>
        <w:widowControl w:val="0"/>
        <w:autoSpaceDE w:val="0"/>
        <w:adjustRightInd w:val="0"/>
        <w:spacing w:before="11"/>
        <w:ind w:left="107" w:right="-144"/>
        <w:rPr>
          <w:rFonts w:ascii="Calisto MT" w:hAnsi="Calisto MT"/>
        </w:rPr>
      </w:pPr>
      <w:r w:rsidRPr="00353054">
        <w:rPr>
          <w:rFonts w:ascii="Calisto MT" w:hAnsi="Calisto MT"/>
          <w:bCs/>
        </w:rPr>
        <w:t xml:space="preserve">Il est également possible d’obtenir la version électronique du dossier </w:t>
      </w:r>
      <w:r w:rsidRPr="00353054">
        <w:rPr>
          <w:rFonts w:ascii="Calisto MT" w:hAnsi="Calisto MT"/>
        </w:rPr>
        <w:t>par téléchargement gratuit aux adresses sus indiquées pour la version électronique. Toutefois, la soumission par voie physique ou électronique est conditionnée par le paiement des frais d’achat du DAO</w:t>
      </w:r>
    </w:p>
    <w:p w:rsidR="00D14C57" w:rsidRPr="00353054" w:rsidRDefault="00D14C57" w:rsidP="00D14C57">
      <w:pPr>
        <w:widowControl w:val="0"/>
        <w:autoSpaceDE w:val="0"/>
        <w:adjustRightInd w:val="0"/>
        <w:spacing w:before="11"/>
        <w:ind w:left="107" w:right="-144"/>
        <w:rPr>
          <w:rFonts w:ascii="Calisto MT" w:hAnsi="Calisto MT"/>
        </w:rPr>
      </w:pPr>
    </w:p>
    <w:p w:rsidR="00D14C57" w:rsidRPr="00353054" w:rsidRDefault="00D14C57" w:rsidP="00D14C57">
      <w:pPr>
        <w:widowControl w:val="0"/>
        <w:autoSpaceDE w:val="0"/>
        <w:adjustRightInd w:val="0"/>
        <w:spacing w:before="11"/>
        <w:ind w:left="107" w:right="-144"/>
        <w:rPr>
          <w:rFonts w:ascii="Calisto MT" w:hAnsi="Calisto MT"/>
        </w:rPr>
      </w:pPr>
      <w:r w:rsidRPr="00353054">
        <w:rPr>
          <w:rFonts w:ascii="Calisto MT" w:hAnsi="Calisto MT"/>
        </w:rPr>
        <w:t>Cette quittance devra préciser les informations suivantes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nom du soumissionnaire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numéro de l’avis d’appel d’offres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L’objet de l’appel d’offres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montant des frais payés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numéro du lot sollicité.</w:t>
      </w:r>
    </w:p>
    <w:p w:rsidR="00D14C57" w:rsidRPr="00353054" w:rsidRDefault="00D14C57" w:rsidP="00D14C57">
      <w:pPr>
        <w:widowControl w:val="0"/>
        <w:autoSpaceDE w:val="0"/>
        <w:adjustRightInd w:val="0"/>
        <w:spacing w:before="9" w:line="260" w:lineRule="exact"/>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Remise</w:t>
      </w:r>
      <w:r>
        <w:rPr>
          <w:rFonts w:ascii="Calisto MT" w:hAnsi="Calisto MT"/>
          <w:b/>
          <w:bCs/>
        </w:rPr>
        <w:t xml:space="preserve"> </w:t>
      </w:r>
      <w:r w:rsidRPr="00353054">
        <w:rPr>
          <w:rFonts w:ascii="Calisto MT" w:hAnsi="Calisto MT"/>
          <w:b/>
          <w:bCs/>
        </w:rPr>
        <w:t>des</w:t>
      </w:r>
      <w:r>
        <w:rPr>
          <w:rFonts w:ascii="Calisto MT" w:hAnsi="Calisto MT"/>
          <w:b/>
          <w:bCs/>
        </w:rPr>
        <w:t xml:space="preserve"> </w:t>
      </w:r>
      <w:r w:rsidRPr="00353054">
        <w:rPr>
          <w:rFonts w:ascii="Calisto MT" w:hAnsi="Calisto MT"/>
          <w:b/>
          <w:bCs/>
        </w:rPr>
        <w:t>offres</w:t>
      </w:r>
    </w:p>
    <w:p w:rsidR="00D14C57" w:rsidRDefault="00D14C57" w:rsidP="00D14C57">
      <w:pPr>
        <w:widowControl w:val="0"/>
        <w:autoSpaceDE w:val="0"/>
        <w:adjustRightInd w:val="0"/>
        <w:spacing w:before="11" w:line="250" w:lineRule="auto"/>
        <w:ind w:left="107" w:right="-163" w:firstLine="360"/>
        <w:jc w:val="both"/>
        <w:rPr>
          <w:rFonts w:ascii="Calisto MT" w:hAnsi="Calisto MT"/>
        </w:rPr>
      </w:pPr>
      <w:r w:rsidRPr="00353054">
        <w:rPr>
          <w:rFonts w:ascii="Calisto MT" w:hAnsi="Calisto MT"/>
        </w:rPr>
        <w:t>Chaque</w:t>
      </w:r>
      <w:r>
        <w:rPr>
          <w:rFonts w:ascii="Calisto MT" w:hAnsi="Calisto MT"/>
        </w:rPr>
        <w:t xml:space="preserve"> </w:t>
      </w:r>
      <w:r w:rsidRPr="00353054">
        <w:rPr>
          <w:rFonts w:ascii="Calisto MT" w:hAnsi="Calisto MT"/>
        </w:rPr>
        <w:t>offre</w:t>
      </w:r>
      <w:r>
        <w:rPr>
          <w:rFonts w:ascii="Calisto MT" w:hAnsi="Calisto MT"/>
        </w:rPr>
        <w:t xml:space="preserve"> </w:t>
      </w:r>
      <w:r w:rsidRPr="00353054">
        <w:rPr>
          <w:rFonts w:ascii="Calisto MT" w:hAnsi="Calisto MT"/>
        </w:rPr>
        <w:t>rédigée</w:t>
      </w:r>
      <w:r>
        <w:rPr>
          <w:rFonts w:ascii="Calisto MT" w:hAnsi="Calisto MT"/>
        </w:rPr>
        <w:t xml:space="preserve"> </w:t>
      </w:r>
      <w:r w:rsidRPr="00353054">
        <w:rPr>
          <w:rFonts w:ascii="Calisto MT" w:hAnsi="Calisto MT"/>
        </w:rPr>
        <w:t>en</w:t>
      </w:r>
      <w:r>
        <w:rPr>
          <w:rFonts w:ascii="Calisto MT" w:hAnsi="Calisto MT"/>
        </w:rPr>
        <w:t xml:space="preserve"> </w:t>
      </w:r>
      <w:r w:rsidRPr="00353054">
        <w:rPr>
          <w:rFonts w:ascii="Calisto MT" w:hAnsi="Calisto MT"/>
        </w:rPr>
        <w:t>français</w:t>
      </w:r>
      <w:r>
        <w:rPr>
          <w:rFonts w:ascii="Calisto MT" w:hAnsi="Calisto MT"/>
        </w:rPr>
        <w:t xml:space="preserve"> </w:t>
      </w:r>
      <w:r w:rsidRPr="00353054">
        <w:rPr>
          <w:rFonts w:ascii="Calisto MT" w:hAnsi="Calisto MT"/>
        </w:rPr>
        <w:t>ou</w:t>
      </w:r>
      <w:r>
        <w:rPr>
          <w:rFonts w:ascii="Calisto MT" w:hAnsi="Calisto MT"/>
        </w:rPr>
        <w:t xml:space="preserve"> </w:t>
      </w:r>
      <w:r w:rsidRPr="00353054">
        <w:rPr>
          <w:rFonts w:ascii="Calisto MT" w:hAnsi="Calisto MT"/>
        </w:rPr>
        <w:t>en</w:t>
      </w:r>
      <w:r>
        <w:rPr>
          <w:rFonts w:ascii="Calisto MT" w:hAnsi="Calisto MT"/>
        </w:rPr>
        <w:t xml:space="preserve"> </w:t>
      </w:r>
      <w:r w:rsidRPr="00353054">
        <w:rPr>
          <w:rFonts w:ascii="Calisto MT" w:hAnsi="Calisto MT"/>
        </w:rPr>
        <w:t>anglais</w:t>
      </w:r>
      <w:r>
        <w:rPr>
          <w:rFonts w:ascii="Calisto MT" w:hAnsi="Calisto MT"/>
        </w:rPr>
        <w:t xml:space="preserve"> </w:t>
      </w:r>
      <w:r w:rsidRPr="00353054">
        <w:rPr>
          <w:rFonts w:ascii="Calisto MT" w:hAnsi="Calisto MT"/>
        </w:rPr>
        <w:t>en sept (07) exemplaires dont un (01) original et</w:t>
      </w:r>
      <w:r w:rsidRPr="00353054">
        <w:rPr>
          <w:rFonts w:ascii="Calisto MT" w:hAnsi="Calisto MT"/>
          <w:spacing w:val="3"/>
        </w:rPr>
        <w:t xml:space="preserve"> six </w:t>
      </w:r>
      <w:r w:rsidRPr="00353054">
        <w:rPr>
          <w:rFonts w:ascii="Calisto MT" w:hAnsi="Calisto MT"/>
        </w:rPr>
        <w:t>(06)</w:t>
      </w:r>
      <w:r>
        <w:rPr>
          <w:rFonts w:ascii="Calisto MT" w:hAnsi="Calisto MT"/>
        </w:rPr>
        <w:t xml:space="preserve"> </w:t>
      </w:r>
      <w:r w:rsidRPr="00353054">
        <w:rPr>
          <w:rFonts w:ascii="Calisto MT" w:hAnsi="Calisto MT"/>
        </w:rPr>
        <w:t>copies</w:t>
      </w:r>
      <w:r>
        <w:rPr>
          <w:rFonts w:ascii="Calisto MT" w:hAnsi="Calisto MT"/>
        </w:rPr>
        <w:t xml:space="preserve"> </w:t>
      </w:r>
      <w:r w:rsidRPr="00353054">
        <w:rPr>
          <w:rFonts w:ascii="Calisto MT" w:hAnsi="Calisto MT"/>
        </w:rPr>
        <w:t>marquées</w:t>
      </w:r>
      <w:r>
        <w:rPr>
          <w:rFonts w:ascii="Calisto MT" w:hAnsi="Calisto MT"/>
        </w:rPr>
        <w:t xml:space="preserve"> </w:t>
      </w:r>
      <w:r w:rsidRPr="00353054">
        <w:rPr>
          <w:rFonts w:ascii="Calisto MT" w:hAnsi="Calisto MT"/>
        </w:rPr>
        <w:t>comme</w:t>
      </w:r>
      <w:r>
        <w:rPr>
          <w:rFonts w:ascii="Calisto MT" w:hAnsi="Calisto MT"/>
        </w:rPr>
        <w:t xml:space="preserve"> </w:t>
      </w:r>
      <w:r w:rsidRPr="00353054">
        <w:rPr>
          <w:rFonts w:ascii="Calisto MT" w:hAnsi="Calisto MT"/>
        </w:rPr>
        <w:t>telles,</w:t>
      </w:r>
      <w:r>
        <w:rPr>
          <w:rFonts w:ascii="Calisto MT" w:hAnsi="Calisto MT"/>
        </w:rPr>
        <w:t xml:space="preserve"> </w:t>
      </w:r>
      <w:r w:rsidRPr="00353054">
        <w:rPr>
          <w:rFonts w:ascii="Calisto MT" w:hAnsi="Calisto MT"/>
        </w:rPr>
        <w:t>devra</w:t>
      </w:r>
      <w:r>
        <w:rPr>
          <w:rFonts w:ascii="Calisto MT" w:hAnsi="Calisto MT"/>
        </w:rPr>
        <w:t xml:space="preserve"> </w:t>
      </w:r>
      <w:r w:rsidRPr="00353054">
        <w:rPr>
          <w:rFonts w:ascii="Calisto MT" w:hAnsi="Calisto MT"/>
        </w:rPr>
        <w:t>parvenir</w:t>
      </w:r>
      <w:r>
        <w:rPr>
          <w:rFonts w:ascii="Calisto MT" w:hAnsi="Calisto MT"/>
        </w:rPr>
        <w:t xml:space="preserve"> </w:t>
      </w:r>
      <w:r w:rsidRPr="00353054">
        <w:rPr>
          <w:rFonts w:ascii="Calisto MT" w:hAnsi="Calisto MT"/>
        </w:rPr>
        <w:t xml:space="preserve">à </w:t>
      </w:r>
      <w:r w:rsidRPr="00353054">
        <w:rPr>
          <w:rFonts w:ascii="Calisto MT" w:hAnsi="Calisto MT"/>
          <w:b/>
        </w:rPr>
        <w:t>l’hôtel de ville de Meyomessala</w:t>
      </w:r>
      <w:r>
        <w:rPr>
          <w:rFonts w:ascii="Calisto MT" w:hAnsi="Calisto MT"/>
          <w:b/>
        </w:rPr>
        <w:t xml:space="preserve"> </w:t>
      </w:r>
      <w:r w:rsidRPr="00353054">
        <w:rPr>
          <w:rFonts w:ascii="Calisto MT" w:hAnsi="Calisto MT"/>
        </w:rPr>
        <w:t>au plus tard le </w:t>
      </w:r>
      <w:r w:rsidRPr="00353054">
        <w:rPr>
          <w:rFonts w:ascii="Calisto MT" w:hAnsi="Calisto MT"/>
          <w:b/>
        </w:rPr>
        <w:t>xxxxx/2025 à 14</w:t>
      </w:r>
      <w:r>
        <w:rPr>
          <w:rFonts w:ascii="Calisto MT" w:hAnsi="Calisto MT"/>
          <w:b/>
        </w:rPr>
        <w:t xml:space="preserve"> </w:t>
      </w:r>
      <w:r w:rsidRPr="00353054">
        <w:rPr>
          <w:rFonts w:ascii="Calisto MT" w:hAnsi="Calisto MT"/>
          <w:b/>
        </w:rPr>
        <w:t>heures</w:t>
      </w:r>
      <w:r>
        <w:rPr>
          <w:rFonts w:ascii="Calisto MT" w:hAnsi="Calisto MT"/>
          <w:b/>
        </w:rPr>
        <w:t xml:space="preserve"> </w:t>
      </w:r>
      <w:r w:rsidRPr="00353054">
        <w:rPr>
          <w:rFonts w:ascii="Calisto MT" w:hAnsi="Calisto MT"/>
        </w:rPr>
        <w:t>précises, et devra porter</w:t>
      </w:r>
      <w:r>
        <w:rPr>
          <w:rFonts w:ascii="Calisto MT" w:hAnsi="Calisto MT"/>
        </w:rPr>
        <w:t xml:space="preserve"> </w:t>
      </w:r>
      <w:r w:rsidRPr="00353054">
        <w:rPr>
          <w:rFonts w:ascii="Calisto MT" w:hAnsi="Calisto MT"/>
        </w:rPr>
        <w:t>la</w:t>
      </w:r>
      <w:r>
        <w:rPr>
          <w:rFonts w:ascii="Calisto MT" w:hAnsi="Calisto MT"/>
        </w:rPr>
        <w:t xml:space="preserve"> </w:t>
      </w:r>
      <w:r w:rsidRPr="00353054">
        <w:rPr>
          <w:rFonts w:ascii="Calisto MT" w:hAnsi="Calisto MT"/>
        </w:rPr>
        <w:t>mention :</w:t>
      </w:r>
    </w:p>
    <w:p w:rsidR="00D14C57" w:rsidRPr="00353054" w:rsidRDefault="00D14C57" w:rsidP="00D14C57">
      <w:pPr>
        <w:widowControl w:val="0"/>
        <w:autoSpaceDE w:val="0"/>
        <w:adjustRightInd w:val="0"/>
        <w:spacing w:before="11" w:line="250" w:lineRule="auto"/>
        <w:ind w:left="107" w:right="-163" w:firstLine="360"/>
        <w:jc w:val="both"/>
        <w:rPr>
          <w:rFonts w:ascii="Calisto MT" w:hAnsi="Calisto MT"/>
        </w:rPr>
      </w:pPr>
    </w:p>
    <w:p w:rsidR="00D14C57" w:rsidRPr="00A10586" w:rsidRDefault="00D14C57" w:rsidP="00D14C57">
      <w:pPr>
        <w:jc w:val="center"/>
        <w:rPr>
          <w:rFonts w:ascii="Calisto MT" w:hAnsi="Calisto MT"/>
          <w:b/>
          <w:i/>
          <w:iCs/>
        </w:rPr>
      </w:pPr>
      <w:r w:rsidRPr="00A10586">
        <w:rPr>
          <w:rFonts w:ascii="Calisto MT" w:hAnsi="Calisto MT"/>
          <w:b/>
          <w:i/>
          <w:iCs/>
        </w:rPr>
        <w:t>DOSSIER D’APPEL D’OFFRE NATIONAL OUVERT EN PROCEDURE D’URGENCE N°02/AONO//RS/DDL/C-MYSLA/</w:t>
      </w:r>
      <w:r>
        <w:rPr>
          <w:rFonts w:ascii="Calisto MT" w:hAnsi="Calisto MT"/>
          <w:b/>
          <w:i/>
          <w:iCs/>
        </w:rPr>
        <w:t>SIGAMP</w:t>
      </w:r>
      <w:r w:rsidRPr="00A10586">
        <w:rPr>
          <w:rFonts w:ascii="Calisto MT" w:hAnsi="Calisto MT"/>
          <w:b/>
          <w:i/>
          <w:iCs/>
        </w:rPr>
        <w:t xml:space="preserve">/CIPM /2025 DU XXXXXX / 2025 </w:t>
      </w:r>
    </w:p>
    <w:p w:rsidR="00D14C57" w:rsidRPr="00A10586" w:rsidRDefault="00D14C57" w:rsidP="00D14C57">
      <w:pPr>
        <w:jc w:val="center"/>
        <w:rPr>
          <w:rFonts w:ascii="Calisto MT" w:hAnsi="Calisto MT"/>
          <w:b/>
          <w:i/>
          <w:iCs/>
        </w:rPr>
      </w:pPr>
      <w:r w:rsidRPr="00A10586">
        <w:rPr>
          <w:rFonts w:ascii="Calisto MT" w:hAnsi="Calisto MT"/>
          <w:b/>
          <w:i/>
          <w:iCs/>
        </w:rPr>
        <w:t>POUR :</w:t>
      </w:r>
    </w:p>
    <w:p w:rsidR="00D14C57" w:rsidRPr="00A10586" w:rsidRDefault="00D14C57" w:rsidP="00296E6A">
      <w:pPr>
        <w:numPr>
          <w:ilvl w:val="0"/>
          <w:numId w:val="79"/>
        </w:numPr>
        <w:suppressAutoHyphens w:val="0"/>
        <w:autoSpaceDN/>
        <w:textAlignment w:val="auto"/>
        <w:rPr>
          <w:rFonts w:ascii="Calisto MT" w:hAnsi="Calisto MT"/>
          <w:b/>
          <w:i/>
          <w:iCs/>
        </w:rPr>
      </w:pPr>
      <w:r w:rsidRPr="00A10586">
        <w:rPr>
          <w:rFonts w:ascii="Calisto MT" w:hAnsi="Calisto MT"/>
          <w:b/>
          <w:i/>
          <w:iCs/>
        </w:rPr>
        <w:t xml:space="preserve">Travaux de construction de deux (02) blocs de trois (03) salles de classes équipées de tables bancs et bureau de maître à MEKIN </w:t>
      </w:r>
      <w:r w:rsidR="008510E5">
        <w:rPr>
          <w:rFonts w:ascii="Calisto MT" w:hAnsi="Calisto MT"/>
          <w:b/>
          <w:i/>
          <w:iCs/>
        </w:rPr>
        <w:t xml:space="preserve">(lot 1) </w:t>
      </w:r>
      <w:r w:rsidRPr="00A10586">
        <w:rPr>
          <w:rFonts w:ascii="Calisto MT" w:hAnsi="Calisto MT"/>
          <w:b/>
          <w:i/>
          <w:iCs/>
        </w:rPr>
        <w:t>;</w:t>
      </w:r>
    </w:p>
    <w:p w:rsidR="00D14C57" w:rsidRPr="00A10586" w:rsidRDefault="00D14C57" w:rsidP="00296E6A">
      <w:pPr>
        <w:numPr>
          <w:ilvl w:val="0"/>
          <w:numId w:val="79"/>
        </w:numPr>
        <w:suppressAutoHyphens w:val="0"/>
        <w:autoSpaceDN/>
        <w:textAlignment w:val="auto"/>
        <w:rPr>
          <w:rFonts w:ascii="Calisto MT" w:hAnsi="Calisto MT"/>
          <w:b/>
          <w:i/>
          <w:iCs/>
        </w:rPr>
      </w:pPr>
      <w:r w:rsidRPr="00A10586">
        <w:rPr>
          <w:rFonts w:ascii="Calisto MT" w:hAnsi="Calisto MT"/>
          <w:b/>
          <w:i/>
          <w:iCs/>
        </w:rPr>
        <w:t>Travaux de construction de deux (02) blocs de latrines à six (06) compartiments à MEKIN</w:t>
      </w:r>
      <w:r w:rsidR="008510E5">
        <w:rPr>
          <w:rFonts w:ascii="Calisto MT" w:hAnsi="Calisto MT"/>
          <w:b/>
          <w:i/>
          <w:iCs/>
        </w:rPr>
        <w:t xml:space="preserve"> (lot 2).</w:t>
      </w:r>
    </w:p>
    <w:p w:rsidR="00D14C57" w:rsidRPr="00A10586" w:rsidRDefault="00D14C57" w:rsidP="00D14C57">
      <w:pPr>
        <w:jc w:val="center"/>
        <w:rPr>
          <w:rFonts w:ascii="Calisto MT" w:hAnsi="Calisto MT"/>
          <w:b/>
          <w:i/>
          <w:iCs/>
        </w:rPr>
      </w:pPr>
      <w:r w:rsidRPr="00A10586">
        <w:rPr>
          <w:rFonts w:ascii="Calisto MT" w:hAnsi="Calisto MT"/>
          <w:b/>
          <w:i/>
          <w:iCs/>
        </w:rPr>
        <w:t>DANS LA COMMUNE DE MEYOMESSALA, DEPARTEMENT DU DJA et LOBO, REGION DU SUD.</w:t>
      </w:r>
    </w:p>
    <w:p w:rsidR="00D14C57" w:rsidRDefault="00D14C57" w:rsidP="00D14C57">
      <w:pPr>
        <w:jc w:val="center"/>
        <w:rPr>
          <w:rFonts w:ascii="Calisto MT" w:hAnsi="Calisto MT"/>
          <w:b/>
          <w:bCs/>
        </w:rPr>
      </w:pPr>
      <w:r w:rsidRPr="00C75020">
        <w:rPr>
          <w:rFonts w:ascii="Calisto MT" w:hAnsi="Calisto MT"/>
          <w:b/>
          <w:bCs/>
        </w:rPr>
        <w:t>.</w:t>
      </w:r>
    </w:p>
    <w:p w:rsidR="00D14C57" w:rsidRPr="00E539CC" w:rsidRDefault="00D14C57" w:rsidP="00D14C57">
      <w:pPr>
        <w:jc w:val="center"/>
        <w:rPr>
          <w:rFonts w:ascii="Calisto MT" w:hAnsi="Calisto MT"/>
          <w:b/>
        </w:rPr>
      </w:pPr>
      <w:r w:rsidRPr="00E539CC">
        <w:rPr>
          <w:rFonts w:ascii="Calisto MT" w:hAnsi="Calisto MT"/>
          <w:b/>
        </w:rPr>
        <w:t>FINANCEMENT : FEICOM</w:t>
      </w:r>
    </w:p>
    <w:p w:rsidR="00D14C57" w:rsidRDefault="00D14C57" w:rsidP="00D14C57">
      <w:pPr>
        <w:jc w:val="center"/>
        <w:rPr>
          <w:rFonts w:ascii="Calisto MT" w:hAnsi="Calisto MT"/>
          <w:b/>
        </w:rPr>
      </w:pPr>
      <w:r w:rsidRPr="00E539CC">
        <w:rPr>
          <w:rFonts w:ascii="Calisto MT" w:hAnsi="Calisto MT"/>
          <w:b/>
        </w:rPr>
        <w:t>Imputation :</w:t>
      </w:r>
    </w:p>
    <w:p w:rsidR="00D96689" w:rsidRPr="00D96689" w:rsidRDefault="00D96689" w:rsidP="00D96689">
      <w:pPr>
        <w:widowControl w:val="0"/>
        <w:autoSpaceDE w:val="0"/>
        <w:adjustRightInd w:val="0"/>
        <w:spacing w:before="11"/>
        <w:ind w:right="-20"/>
        <w:jc w:val="center"/>
        <w:textAlignment w:val="auto"/>
        <w:rPr>
          <w:b/>
        </w:rPr>
      </w:pPr>
      <w:r w:rsidRPr="00D96689">
        <w:rPr>
          <w:b/>
        </w:rPr>
        <w:t>Lot 1 : 220-100 Immeuble</w:t>
      </w:r>
      <w:r>
        <w:rPr>
          <w:b/>
        </w:rPr>
        <w:t>s</w:t>
      </w:r>
      <w:r w:rsidRPr="00D96689">
        <w:rPr>
          <w:b/>
        </w:rPr>
        <w:t xml:space="preserve"> Communaux Abritant les Services</w:t>
      </w:r>
    </w:p>
    <w:p w:rsidR="00D96689" w:rsidRPr="00D96689" w:rsidRDefault="00D96689" w:rsidP="00D96689">
      <w:pPr>
        <w:widowControl w:val="0"/>
        <w:autoSpaceDE w:val="0"/>
        <w:adjustRightInd w:val="0"/>
        <w:spacing w:before="11"/>
        <w:ind w:right="-20"/>
        <w:jc w:val="center"/>
        <w:textAlignment w:val="auto"/>
        <w:rPr>
          <w:b/>
        </w:rPr>
      </w:pPr>
      <w:r w:rsidRPr="00D96689">
        <w:rPr>
          <w:b/>
        </w:rPr>
        <w:t>Lot 2 : 220-1</w:t>
      </w:r>
      <w:r>
        <w:rPr>
          <w:b/>
        </w:rPr>
        <w:t>40</w:t>
      </w:r>
      <w:r w:rsidRPr="00D96689">
        <w:rPr>
          <w:b/>
        </w:rPr>
        <w:t xml:space="preserve"> : </w:t>
      </w:r>
      <w:r>
        <w:rPr>
          <w:b/>
        </w:rPr>
        <w:t xml:space="preserve">Autres </w:t>
      </w:r>
      <w:r w:rsidRPr="00D96689">
        <w:rPr>
          <w:b/>
        </w:rPr>
        <w:t>Immeuble</w:t>
      </w:r>
      <w:r>
        <w:rPr>
          <w:b/>
        </w:rPr>
        <w:t>s</w:t>
      </w:r>
      <w:r w:rsidRPr="00D96689">
        <w:rPr>
          <w:b/>
        </w:rPr>
        <w:t xml:space="preserve"> Communaux</w:t>
      </w:r>
    </w:p>
    <w:p w:rsidR="00D14C57" w:rsidRPr="00353054" w:rsidRDefault="00D14C57" w:rsidP="00D14C57">
      <w:pPr>
        <w:widowControl w:val="0"/>
        <w:autoSpaceDE w:val="0"/>
        <w:adjustRightInd w:val="0"/>
        <w:ind w:right="-20"/>
        <w:rPr>
          <w:rFonts w:ascii="Calisto MT" w:hAnsi="Calisto MT"/>
          <w:b/>
          <w:bCs/>
        </w:rPr>
      </w:pPr>
    </w:p>
    <w:p w:rsidR="00D14C57" w:rsidRPr="00353054" w:rsidRDefault="00D14C57" w:rsidP="00D14C57">
      <w:pPr>
        <w:widowControl w:val="0"/>
        <w:autoSpaceDE w:val="0"/>
        <w:adjustRightInd w:val="0"/>
        <w:ind w:left="476" w:right="-20"/>
        <w:jc w:val="center"/>
        <w:rPr>
          <w:rFonts w:ascii="Calisto MT" w:hAnsi="Calisto MT"/>
          <w:i/>
          <w:iCs/>
        </w:rPr>
      </w:pPr>
      <w:r w:rsidRPr="00353054">
        <w:rPr>
          <w:rFonts w:ascii="Calisto MT" w:hAnsi="Calisto MT"/>
          <w:i/>
          <w:iCs/>
        </w:rPr>
        <w:t>« A</w:t>
      </w:r>
      <w:r>
        <w:rPr>
          <w:rFonts w:ascii="Calisto MT" w:hAnsi="Calisto MT"/>
          <w:i/>
          <w:iCs/>
        </w:rPr>
        <w:t xml:space="preserve"> </w:t>
      </w:r>
      <w:r w:rsidRPr="00353054">
        <w:rPr>
          <w:rFonts w:ascii="Calisto MT" w:hAnsi="Calisto MT"/>
          <w:i/>
          <w:iCs/>
        </w:rPr>
        <w:t>n'ouvrir</w:t>
      </w:r>
      <w:r>
        <w:rPr>
          <w:rFonts w:ascii="Calisto MT" w:hAnsi="Calisto MT"/>
          <w:i/>
          <w:iCs/>
        </w:rPr>
        <w:t xml:space="preserve"> </w:t>
      </w:r>
      <w:r w:rsidRPr="00353054">
        <w:rPr>
          <w:rFonts w:ascii="Calisto MT" w:hAnsi="Calisto MT"/>
          <w:i/>
          <w:iCs/>
        </w:rPr>
        <w:t>qu'en</w:t>
      </w:r>
      <w:r>
        <w:rPr>
          <w:rFonts w:ascii="Calisto MT" w:hAnsi="Calisto MT"/>
          <w:i/>
          <w:iCs/>
        </w:rPr>
        <w:t xml:space="preserve"> </w:t>
      </w:r>
      <w:r w:rsidRPr="00353054">
        <w:rPr>
          <w:rFonts w:ascii="Calisto MT" w:hAnsi="Calisto MT"/>
          <w:i/>
          <w:iCs/>
        </w:rPr>
        <w:t>séance</w:t>
      </w:r>
      <w:r>
        <w:rPr>
          <w:rFonts w:ascii="Calisto MT" w:hAnsi="Calisto MT"/>
          <w:i/>
          <w:iCs/>
        </w:rPr>
        <w:t xml:space="preserve"> </w:t>
      </w:r>
      <w:r w:rsidRPr="00353054">
        <w:rPr>
          <w:rFonts w:ascii="Calisto MT" w:hAnsi="Calisto MT"/>
          <w:i/>
          <w:iCs/>
        </w:rPr>
        <w:t>de</w:t>
      </w:r>
      <w:r>
        <w:rPr>
          <w:rFonts w:ascii="Calisto MT" w:hAnsi="Calisto MT"/>
          <w:i/>
          <w:iCs/>
        </w:rPr>
        <w:t xml:space="preserve"> </w:t>
      </w:r>
      <w:r w:rsidRPr="00353054">
        <w:rPr>
          <w:rFonts w:ascii="Calisto MT" w:hAnsi="Calisto MT"/>
          <w:i/>
          <w:iCs/>
        </w:rPr>
        <w:t>dépouillement »</w:t>
      </w:r>
    </w:p>
    <w:p w:rsidR="00D14C57" w:rsidRPr="00353054" w:rsidRDefault="00D14C57" w:rsidP="00D14C57">
      <w:pPr>
        <w:widowControl w:val="0"/>
        <w:autoSpaceDE w:val="0"/>
        <w:adjustRightInd w:val="0"/>
        <w:ind w:left="476" w:right="-20"/>
        <w:jc w:val="center"/>
        <w:rPr>
          <w:rFonts w:ascii="Calisto MT" w:hAnsi="Calisto MT"/>
          <w:i/>
          <w:iCs/>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Recevabilité</w:t>
      </w:r>
      <w:r>
        <w:rPr>
          <w:rFonts w:ascii="Calisto MT" w:hAnsi="Calisto MT"/>
          <w:b/>
          <w:bCs/>
        </w:rPr>
        <w:t xml:space="preserve"> </w:t>
      </w:r>
      <w:r w:rsidRPr="00353054">
        <w:rPr>
          <w:rFonts w:ascii="Calisto MT" w:hAnsi="Calisto MT"/>
          <w:b/>
          <w:bCs/>
        </w:rPr>
        <w:t>des</w:t>
      </w:r>
      <w:r>
        <w:rPr>
          <w:rFonts w:ascii="Calisto MT" w:hAnsi="Calisto MT"/>
          <w:b/>
          <w:bCs/>
        </w:rPr>
        <w:t xml:space="preserve"> </w:t>
      </w:r>
      <w:r w:rsidRPr="00353054">
        <w:rPr>
          <w:rFonts w:ascii="Calisto MT" w:hAnsi="Calisto MT"/>
          <w:b/>
          <w:bCs/>
        </w:rPr>
        <w:t>offres</w:t>
      </w:r>
    </w:p>
    <w:p w:rsidR="00D14C57" w:rsidRPr="00CF5FDE" w:rsidRDefault="00D14C57" w:rsidP="00D14C57">
      <w:pPr>
        <w:widowControl w:val="0"/>
        <w:autoSpaceDE w:val="0"/>
        <w:adjustRightInd w:val="0"/>
        <w:spacing w:line="250" w:lineRule="auto"/>
        <w:ind w:right="81" w:firstLine="467"/>
        <w:jc w:val="both"/>
        <w:rPr>
          <w:rFonts w:ascii="Calisto MT" w:hAnsi="Calisto MT"/>
          <w:sz w:val="8"/>
        </w:rPr>
      </w:pPr>
    </w:p>
    <w:p w:rsidR="00D14C57" w:rsidRPr="00353054" w:rsidRDefault="00D14C57" w:rsidP="00D14C57">
      <w:pPr>
        <w:widowControl w:val="0"/>
        <w:tabs>
          <w:tab w:val="left" w:pos="0"/>
        </w:tabs>
        <w:autoSpaceDE w:val="0"/>
        <w:spacing w:before="11" w:line="360" w:lineRule="auto"/>
        <w:ind w:firstLine="709"/>
        <w:jc w:val="both"/>
        <w:rPr>
          <w:rFonts w:ascii="Calisto MT" w:hAnsi="Calisto MT"/>
          <w:spacing w:val="-6"/>
        </w:rPr>
      </w:pPr>
      <w:r w:rsidRPr="00353054">
        <w:rPr>
          <w:rFonts w:ascii="Calisto MT" w:hAnsi="Calisto MT"/>
        </w:rPr>
        <w:t>Les pièces administratives, l'offre technique et l'offre financière doivent être placées dans des enveloppes différentes séparées et remises sous pli</w:t>
      </w:r>
      <w:r w:rsidRPr="00353054">
        <w:rPr>
          <w:rFonts w:ascii="Calisto MT" w:hAnsi="Calisto MT"/>
          <w:spacing w:val="-6"/>
        </w:rPr>
        <w:t xml:space="preserve">s </w:t>
      </w:r>
      <w:r>
        <w:rPr>
          <w:rFonts w:ascii="Calisto MT" w:hAnsi="Calisto MT"/>
          <w:spacing w:val="-6"/>
        </w:rPr>
        <w:t>s</w:t>
      </w:r>
      <w:r w:rsidRPr="00353054">
        <w:rPr>
          <w:rFonts w:ascii="Calisto MT" w:hAnsi="Calisto MT"/>
          <w:spacing w:val="-6"/>
        </w:rPr>
        <w:t>cellé.</w:t>
      </w:r>
    </w:p>
    <w:p w:rsidR="00D14C57" w:rsidRPr="00353054" w:rsidRDefault="00D14C57" w:rsidP="00D14C57">
      <w:pPr>
        <w:widowControl w:val="0"/>
        <w:tabs>
          <w:tab w:val="left" w:pos="0"/>
        </w:tabs>
        <w:autoSpaceDE w:val="0"/>
        <w:spacing w:before="11" w:line="360" w:lineRule="auto"/>
        <w:ind w:firstLine="284"/>
        <w:jc w:val="both"/>
        <w:rPr>
          <w:rFonts w:ascii="Calisto MT" w:hAnsi="Calisto MT"/>
          <w:spacing w:val="-6"/>
        </w:rPr>
      </w:pPr>
      <w:r w:rsidRPr="00353054">
        <w:rPr>
          <w:rFonts w:ascii="Calisto MT" w:hAnsi="Calisto MT"/>
          <w:spacing w:val="-6"/>
        </w:rPr>
        <w:t>Seront irrecevables par le Maître d’Ouvrage :</w:t>
      </w:r>
    </w:p>
    <w:p w:rsidR="00D14C57" w:rsidRPr="00353054" w:rsidRDefault="00D14C57" w:rsidP="00D14C57">
      <w:pPr>
        <w:pStyle w:val="Paragraphedeliste"/>
        <w:numPr>
          <w:ilvl w:val="0"/>
          <w:numId w:val="21"/>
        </w:numPr>
        <w:spacing w:after="0" w:line="360" w:lineRule="auto"/>
        <w:jc w:val="both"/>
        <w:rPr>
          <w:rFonts w:ascii="Calisto MT" w:hAnsi="Calisto MT"/>
        </w:rPr>
      </w:pPr>
      <w:r w:rsidRPr="00353054">
        <w:rPr>
          <w:rFonts w:ascii="Calisto MT" w:hAnsi="Calisto MT"/>
        </w:rPr>
        <w:t>les plis portant les indications sur l'identité du soumissionnaire ;</w:t>
      </w:r>
    </w:p>
    <w:p w:rsidR="00D14C57" w:rsidRPr="00353054" w:rsidRDefault="00D14C57" w:rsidP="00D14C57">
      <w:pPr>
        <w:pStyle w:val="Paragraphedeliste"/>
        <w:numPr>
          <w:ilvl w:val="0"/>
          <w:numId w:val="21"/>
        </w:numPr>
        <w:spacing w:after="0" w:line="360" w:lineRule="auto"/>
        <w:jc w:val="both"/>
        <w:rPr>
          <w:rFonts w:ascii="Calisto MT" w:hAnsi="Calisto MT"/>
        </w:rPr>
      </w:pPr>
      <w:r w:rsidRPr="00353054">
        <w:rPr>
          <w:rFonts w:ascii="Calisto MT" w:hAnsi="Calisto MT"/>
        </w:rPr>
        <w:t>les plis parvenus postérieurement aux dates et heures limites de dépôt ;</w:t>
      </w:r>
    </w:p>
    <w:p w:rsidR="00D14C57" w:rsidRPr="00353054" w:rsidRDefault="00D14C57" w:rsidP="00D14C57">
      <w:pPr>
        <w:pStyle w:val="Paragraphedeliste"/>
        <w:widowControl w:val="0"/>
        <w:numPr>
          <w:ilvl w:val="0"/>
          <w:numId w:val="21"/>
        </w:numPr>
        <w:autoSpaceDE w:val="0"/>
        <w:spacing w:after="0" w:line="360" w:lineRule="auto"/>
        <w:jc w:val="both"/>
        <w:rPr>
          <w:rFonts w:ascii="Calisto MT" w:hAnsi="Calisto MT"/>
          <w:bCs/>
          <w:i/>
        </w:rPr>
      </w:pPr>
      <w:r w:rsidRPr="00353054">
        <w:rPr>
          <w:rFonts w:ascii="Calisto MT" w:hAnsi="Calisto MT"/>
          <w:bCs/>
          <w:i/>
        </w:rPr>
        <w:t>les plis non-conformes au mode de soumission ;</w:t>
      </w:r>
    </w:p>
    <w:p w:rsidR="00D14C57" w:rsidRPr="00353054" w:rsidRDefault="00D14C57" w:rsidP="00D14C57">
      <w:pPr>
        <w:pStyle w:val="Paragraphedeliste"/>
        <w:widowControl w:val="0"/>
        <w:numPr>
          <w:ilvl w:val="0"/>
          <w:numId w:val="21"/>
        </w:numPr>
        <w:autoSpaceDE w:val="0"/>
        <w:spacing w:after="60" w:line="360" w:lineRule="auto"/>
        <w:ind w:right="81"/>
        <w:jc w:val="both"/>
        <w:rPr>
          <w:rFonts w:ascii="Calisto MT" w:hAnsi="Calisto MT"/>
        </w:rPr>
      </w:pPr>
      <w:bookmarkStart w:id="10" w:name="_Hlk158723461"/>
      <w:r w:rsidRPr="00353054">
        <w:rPr>
          <w:rFonts w:ascii="Calisto MT" w:hAnsi="Calisto MT"/>
        </w:rPr>
        <w:t>les plis sans indication de l’identité de l’Appel d’Offres ;</w:t>
      </w:r>
    </w:p>
    <w:p w:rsidR="00D14C57" w:rsidRPr="00353054" w:rsidRDefault="00D14C57" w:rsidP="00D14C57">
      <w:pPr>
        <w:pStyle w:val="Paragraphedeliste"/>
        <w:numPr>
          <w:ilvl w:val="0"/>
          <w:numId w:val="21"/>
        </w:numPr>
        <w:ind w:right="81"/>
        <w:jc w:val="both"/>
        <w:rPr>
          <w:rFonts w:ascii="Calisto MT" w:hAnsi="Calisto MT"/>
        </w:rPr>
      </w:pPr>
      <w:r w:rsidRPr="00353054">
        <w:rPr>
          <w:rFonts w:ascii="Calisto MT" w:hAnsi="Calisto MT"/>
        </w:rPr>
        <w:t>le non-respect du nombre d’exemplaires indiqué dans le RPAO ou offre uniquement en copies.</w:t>
      </w:r>
    </w:p>
    <w:p w:rsidR="00D14C57" w:rsidRPr="00353054" w:rsidRDefault="00D14C57" w:rsidP="00D14C57">
      <w:pPr>
        <w:widowControl w:val="0"/>
        <w:autoSpaceDE w:val="0"/>
        <w:spacing w:after="60" w:line="360" w:lineRule="auto"/>
        <w:ind w:left="360" w:right="81"/>
        <w:jc w:val="both"/>
        <w:rPr>
          <w:rFonts w:ascii="Calisto MT" w:hAnsi="Calisto MT"/>
          <w:bCs/>
          <w:strike/>
        </w:rPr>
      </w:pPr>
      <w:bookmarkStart w:id="11" w:name="_Hlk158723489"/>
      <w:bookmarkEnd w:id="10"/>
      <w:r w:rsidRPr="00353054">
        <w:rPr>
          <w:rFonts w:ascii="Calisto MT" w:hAnsi="Calisto MT"/>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Pr>
          <w:rFonts w:ascii="Calisto MT" w:hAnsi="Calisto MT"/>
          <w:b/>
        </w:rPr>
        <w:t xml:space="preserve"> </w:t>
      </w:r>
      <w:r w:rsidRPr="00353054">
        <w:rPr>
          <w:rFonts w:ascii="Calisto MT" w:hAnsi="Calisto MT"/>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p>
    <w:bookmarkEnd w:id="11"/>
    <w:p w:rsidR="00D14C57" w:rsidRPr="00353054" w:rsidRDefault="00D14C57" w:rsidP="00D14C57">
      <w:pPr>
        <w:widowControl w:val="0"/>
        <w:autoSpaceDE w:val="0"/>
        <w:adjustRightInd w:val="0"/>
        <w:spacing w:before="11" w:line="140" w:lineRule="exact"/>
        <w:rPr>
          <w:rFonts w:ascii="Calisto MT" w:hAnsi="Calisto MT"/>
        </w:rPr>
      </w:pPr>
    </w:p>
    <w:p w:rsidR="00D14C57" w:rsidRPr="00353054" w:rsidRDefault="00D14C57" w:rsidP="00296E6A">
      <w:pPr>
        <w:widowControl w:val="0"/>
        <w:numPr>
          <w:ilvl w:val="0"/>
          <w:numId w:val="80"/>
        </w:numPr>
        <w:suppressAutoHyphens w:val="0"/>
        <w:autoSpaceDE w:val="0"/>
        <w:adjustRightInd w:val="0"/>
        <w:ind w:right="-20"/>
        <w:textAlignment w:val="auto"/>
        <w:rPr>
          <w:rFonts w:ascii="Calisto MT" w:hAnsi="Calisto MT"/>
        </w:rPr>
      </w:pPr>
      <w:r w:rsidRPr="00353054">
        <w:rPr>
          <w:rFonts w:ascii="Calisto MT" w:hAnsi="Calisto MT"/>
          <w:b/>
          <w:bCs/>
        </w:rPr>
        <w:t>Ouverture des plis</w:t>
      </w:r>
    </w:p>
    <w:p w:rsidR="00D14C57" w:rsidRPr="00353054" w:rsidRDefault="00D14C57" w:rsidP="00D14C57">
      <w:pPr>
        <w:widowControl w:val="0"/>
        <w:autoSpaceDE w:val="0"/>
        <w:spacing w:before="57" w:line="360" w:lineRule="auto"/>
        <w:ind w:left="467"/>
        <w:jc w:val="both"/>
        <w:rPr>
          <w:rFonts w:ascii="Calisto MT" w:hAnsi="Calisto MT"/>
        </w:rPr>
      </w:pPr>
      <w:r w:rsidRPr="00353054">
        <w:rPr>
          <w:rFonts w:ascii="Calisto MT" w:hAnsi="Calisto MT"/>
        </w:rPr>
        <w:t xml:space="preserve">L’ouverture </w:t>
      </w:r>
      <w:r w:rsidRPr="00353054">
        <w:rPr>
          <w:rFonts w:ascii="Calisto MT" w:hAnsi="Calisto MT"/>
          <w:i/>
          <w:iCs/>
        </w:rPr>
        <w:t xml:space="preserve">des plis se fait en un temps </w:t>
      </w:r>
      <w:r w:rsidRPr="00353054">
        <w:rPr>
          <w:rFonts w:ascii="Calisto MT" w:hAnsi="Calisto MT"/>
          <w:iCs/>
        </w:rPr>
        <w:t>et</w:t>
      </w:r>
      <w:r w:rsidRPr="00353054">
        <w:rPr>
          <w:rFonts w:ascii="Calisto MT" w:hAnsi="Calisto MT"/>
        </w:rPr>
        <w:t xml:space="preserve"> aura lieu le______  à</w:t>
      </w:r>
      <w:r w:rsidR="00CF5FDE">
        <w:rPr>
          <w:rFonts w:ascii="Calisto MT" w:hAnsi="Calisto MT"/>
        </w:rPr>
        <w:t xml:space="preserve"> 15</w:t>
      </w:r>
      <w:r w:rsidRPr="00353054">
        <w:rPr>
          <w:rFonts w:ascii="Calisto MT" w:hAnsi="Calisto MT"/>
        </w:rPr>
        <w:t xml:space="preserve"> </w:t>
      </w:r>
      <w:r w:rsidRPr="00353054">
        <w:rPr>
          <w:rFonts w:ascii="Calisto MT" w:hAnsi="Calisto MT"/>
          <w:spacing w:val="2"/>
        </w:rPr>
        <w:t>heure</w:t>
      </w:r>
      <w:r w:rsidRPr="00353054">
        <w:rPr>
          <w:rFonts w:ascii="Calisto MT" w:hAnsi="Calisto MT"/>
        </w:rPr>
        <w:t xml:space="preserve">s </w:t>
      </w:r>
      <w:r w:rsidRPr="00353054">
        <w:rPr>
          <w:rFonts w:ascii="Calisto MT" w:hAnsi="Calisto MT"/>
          <w:spacing w:val="2"/>
        </w:rPr>
        <w:t>pa</w:t>
      </w:r>
      <w:r w:rsidRPr="00353054">
        <w:rPr>
          <w:rFonts w:ascii="Calisto MT" w:hAnsi="Calisto MT"/>
        </w:rPr>
        <w:t xml:space="preserve">r </w:t>
      </w:r>
      <w:r w:rsidRPr="00353054">
        <w:rPr>
          <w:rFonts w:ascii="Calisto MT" w:hAnsi="Calisto MT"/>
          <w:spacing w:val="2"/>
        </w:rPr>
        <w:t>l</w:t>
      </w:r>
      <w:r w:rsidRPr="00353054">
        <w:rPr>
          <w:rFonts w:ascii="Calisto MT" w:hAnsi="Calisto MT"/>
        </w:rPr>
        <w:t xml:space="preserve">a </w:t>
      </w:r>
      <w:r w:rsidRPr="00353054">
        <w:rPr>
          <w:rFonts w:ascii="Calisto MT" w:hAnsi="Calisto MT"/>
          <w:spacing w:val="2"/>
        </w:rPr>
        <w:t>Commissio</w:t>
      </w:r>
      <w:r w:rsidRPr="00353054">
        <w:rPr>
          <w:rFonts w:ascii="Calisto MT" w:hAnsi="Calisto MT"/>
        </w:rPr>
        <w:t xml:space="preserve">n </w:t>
      </w:r>
      <w:r w:rsidRPr="00353054">
        <w:rPr>
          <w:rFonts w:ascii="Calisto MT" w:hAnsi="Calisto MT"/>
        </w:rPr>
        <w:lastRenderedPageBreak/>
        <w:t xml:space="preserve">Interne de  </w:t>
      </w:r>
      <w:r w:rsidRPr="00353054">
        <w:rPr>
          <w:rFonts w:ascii="Calisto MT" w:hAnsi="Calisto MT"/>
          <w:spacing w:val="2"/>
        </w:rPr>
        <w:t>Passatio</w:t>
      </w:r>
      <w:r w:rsidRPr="00353054">
        <w:rPr>
          <w:rFonts w:ascii="Calisto MT" w:hAnsi="Calisto MT"/>
        </w:rPr>
        <w:t xml:space="preserve">n </w:t>
      </w:r>
      <w:r w:rsidRPr="00353054">
        <w:rPr>
          <w:rFonts w:ascii="Calisto MT" w:hAnsi="Calisto MT"/>
          <w:spacing w:val="2"/>
        </w:rPr>
        <w:t xml:space="preserve">des </w:t>
      </w:r>
      <w:r w:rsidRPr="00353054">
        <w:rPr>
          <w:rFonts w:ascii="Calisto MT" w:hAnsi="Calisto MT"/>
        </w:rPr>
        <w:t>Marchés</w:t>
      </w:r>
      <w:r w:rsidRPr="00353054">
        <w:rPr>
          <w:rFonts w:ascii="Calisto MT" w:hAnsi="Calisto MT"/>
          <w:i/>
          <w:iCs/>
        </w:rPr>
        <w:t xml:space="preserve"> Placée auprès du Maire de la Commune de Meyomessala, </w:t>
      </w:r>
      <w:r w:rsidRPr="00353054">
        <w:rPr>
          <w:rFonts w:ascii="Calisto MT" w:hAnsi="Calisto MT"/>
        </w:rPr>
        <w:t>dans la salle de réunion</w:t>
      </w:r>
      <w:r>
        <w:rPr>
          <w:rFonts w:ascii="Calisto MT" w:hAnsi="Calisto MT"/>
        </w:rPr>
        <w:t xml:space="preserve"> </w:t>
      </w:r>
      <w:r w:rsidRPr="00353054">
        <w:rPr>
          <w:rFonts w:ascii="Calisto MT" w:hAnsi="Calisto MT"/>
        </w:rPr>
        <w:t>de l’hôtel de ville  sise à Meyomessala</w:t>
      </w:r>
    </w:p>
    <w:p w:rsidR="00D14C57" w:rsidRPr="00353054" w:rsidRDefault="00D14C57" w:rsidP="00D14C57">
      <w:pPr>
        <w:widowControl w:val="0"/>
        <w:autoSpaceDE w:val="0"/>
        <w:spacing w:before="57" w:line="360" w:lineRule="auto"/>
        <w:ind w:left="467"/>
        <w:jc w:val="both"/>
        <w:rPr>
          <w:rFonts w:ascii="Calisto MT" w:hAnsi="Calisto MT"/>
        </w:rPr>
      </w:pPr>
      <w:r w:rsidRPr="00353054">
        <w:rPr>
          <w:rFonts w:ascii="Calisto MT" w:hAnsi="Calisto MT"/>
        </w:rPr>
        <w:t>Seuls les soumissionnaires peuvent assister à cette séance d'ouverture ou s'y faire représenter par une seule personne de leur choix dûment mandatée même en cas de groupement d’entreprises.</w:t>
      </w:r>
    </w:p>
    <w:p w:rsidR="00D14C57" w:rsidRPr="00E63A75" w:rsidRDefault="00D14C57" w:rsidP="00D14C57">
      <w:pPr>
        <w:widowControl w:val="0"/>
        <w:autoSpaceDE w:val="0"/>
        <w:spacing w:before="57" w:line="360" w:lineRule="auto"/>
        <w:ind w:left="467"/>
        <w:jc w:val="both"/>
        <w:rPr>
          <w:rFonts w:ascii="Calisto MT" w:hAnsi="Calisto MT"/>
          <w:b/>
        </w:rPr>
      </w:pPr>
      <w:r w:rsidRPr="00E63A75">
        <w:rPr>
          <w:rFonts w:ascii="Calisto MT" w:hAnsi="Calisto MT"/>
          <w:b/>
        </w:rPr>
        <w:t xml:space="preserve">Sous peine de rejet, les pièces </w:t>
      </w:r>
      <w:r w:rsidRPr="00E63A75">
        <w:rPr>
          <w:rFonts w:ascii="Calisto MT" w:hAnsi="Calisto MT"/>
          <w:b/>
          <w:spacing w:val="-23"/>
        </w:rPr>
        <w:t xml:space="preserve">du dossier </w:t>
      </w:r>
      <w:r w:rsidRPr="00E63A75">
        <w:rPr>
          <w:rFonts w:ascii="Calisto MT" w:hAnsi="Calisto MT"/>
          <w:b/>
        </w:rPr>
        <w:t xml:space="preserve">administratif requises doivent être produites en originaux ou en copies certifiées conformes par le </w:t>
      </w:r>
      <w:r w:rsidRPr="00E63A75">
        <w:rPr>
          <w:rFonts w:ascii="Calisto MT" w:hAnsi="Calisto MT"/>
          <w:b/>
          <w:spacing w:val="1"/>
        </w:rPr>
        <w:t>servic</w:t>
      </w:r>
      <w:r w:rsidRPr="00E63A75">
        <w:rPr>
          <w:rFonts w:ascii="Calisto MT" w:hAnsi="Calisto MT"/>
          <w:b/>
        </w:rPr>
        <w:t xml:space="preserve">e </w:t>
      </w:r>
      <w:r w:rsidRPr="00E63A75">
        <w:rPr>
          <w:rFonts w:ascii="Calisto MT" w:hAnsi="Calisto MT"/>
          <w:b/>
          <w:spacing w:val="1"/>
        </w:rPr>
        <w:t>émetteu</w:t>
      </w:r>
      <w:r w:rsidRPr="00E63A75">
        <w:rPr>
          <w:rFonts w:ascii="Calisto MT" w:hAnsi="Calisto MT"/>
          <w:b/>
        </w:rPr>
        <w:t>r ou l’autorité administrative compétente, conformément aux dispositions du Règlement Particulier de l’Appel d’Offres. Elles doivent dater de moins de trois (03) mois ou avoir été établies postérieurement à la date de signature de l’avis de D’Appel d’Offres</w:t>
      </w:r>
    </w:p>
    <w:p w:rsidR="00D14C57" w:rsidRPr="00E63A75" w:rsidRDefault="00D14C57" w:rsidP="00D14C57">
      <w:pPr>
        <w:widowControl w:val="0"/>
        <w:autoSpaceDE w:val="0"/>
        <w:spacing w:before="57" w:line="360" w:lineRule="auto"/>
        <w:ind w:left="467"/>
        <w:jc w:val="both"/>
        <w:rPr>
          <w:rFonts w:ascii="Calisto MT" w:hAnsi="Calisto MT"/>
          <w:bCs/>
          <w:w w:val="110"/>
        </w:rPr>
      </w:pPr>
      <w:r w:rsidRPr="00E63A75">
        <w:rPr>
          <w:rFonts w:ascii="Calisto MT" w:hAnsi="Calisto MT"/>
          <w:w w:val="110"/>
        </w:rPr>
        <w:t xml:space="preserve">En cas d’absence ou de </w:t>
      </w:r>
      <w:r w:rsidRPr="00E63A75">
        <w:rPr>
          <w:rFonts w:ascii="Calisto MT" w:hAnsi="Calisto MT"/>
          <w:spacing w:val="-3"/>
          <w:w w:val="110"/>
        </w:rPr>
        <w:t xml:space="preserve">non-conformité </w:t>
      </w:r>
      <w:r w:rsidRPr="00E63A75">
        <w:rPr>
          <w:rFonts w:ascii="Calisto MT" w:hAnsi="Calisto MT"/>
          <w:w w:val="110"/>
        </w:rPr>
        <w:t xml:space="preserve">d’une pièce du dossier </w:t>
      </w:r>
      <w:r w:rsidRPr="00E63A75">
        <w:rPr>
          <w:rFonts w:ascii="Calisto MT" w:hAnsi="Calisto MT"/>
          <w:spacing w:val="-3"/>
          <w:w w:val="110"/>
        </w:rPr>
        <w:t xml:space="preserve">administratif </w:t>
      </w:r>
      <w:r w:rsidRPr="00E63A75">
        <w:rPr>
          <w:rFonts w:ascii="Calisto MT" w:hAnsi="Calisto MT"/>
          <w:w w:val="110"/>
        </w:rPr>
        <w:t xml:space="preserve">lors de </w:t>
      </w:r>
      <w:r w:rsidRPr="00E63A75">
        <w:rPr>
          <w:rFonts w:ascii="Calisto MT" w:hAnsi="Calisto MT"/>
          <w:spacing w:val="-3"/>
          <w:w w:val="110"/>
        </w:rPr>
        <w:t xml:space="preserve">l’ouverture </w:t>
      </w:r>
      <w:r w:rsidRPr="00E63A75">
        <w:rPr>
          <w:rFonts w:ascii="Calisto MT" w:hAnsi="Calisto MT"/>
          <w:w w:val="110"/>
        </w:rPr>
        <w:t xml:space="preserve">des plis, </w:t>
      </w:r>
      <w:bookmarkStart w:id="12" w:name="_Hlk158723535"/>
      <w:r w:rsidRPr="00E63A75">
        <w:rPr>
          <w:rFonts w:ascii="Calisto MT" w:hAnsi="Calisto MT"/>
          <w:bCs/>
          <w:w w:val="110"/>
        </w:rPr>
        <w:t>après un délai de 48 heures accordé par la Commission, l'offre sera rejetée.</w:t>
      </w:r>
      <w:bookmarkEnd w:id="12"/>
    </w:p>
    <w:p w:rsidR="00D14C57" w:rsidRPr="00E63A75" w:rsidRDefault="00D14C57" w:rsidP="00D14C57">
      <w:pPr>
        <w:widowControl w:val="0"/>
        <w:autoSpaceDE w:val="0"/>
        <w:spacing w:before="57" w:line="360" w:lineRule="auto"/>
        <w:ind w:left="467"/>
        <w:jc w:val="both"/>
        <w:rPr>
          <w:rFonts w:ascii="Calisto MT" w:hAnsi="Calisto MT"/>
          <w:i/>
          <w:iCs/>
        </w:rPr>
      </w:pPr>
      <w:r w:rsidRPr="00E63A75">
        <w:rPr>
          <w:rFonts w:ascii="Calisto MT" w:hAnsi="Calisto MT"/>
          <w:i/>
          <w:iCs/>
        </w:rPr>
        <w:t>L’ouverture doit se fera au plus tard une heure après celle limite de réception des offres fixée dans le Dossier d’Appel d’Offres.</w:t>
      </w:r>
    </w:p>
    <w:p w:rsidR="00D14C57" w:rsidRPr="00E63A75" w:rsidRDefault="00D14C57" w:rsidP="00296E6A">
      <w:pPr>
        <w:widowControl w:val="0"/>
        <w:numPr>
          <w:ilvl w:val="0"/>
          <w:numId w:val="80"/>
        </w:numPr>
        <w:suppressAutoHyphens w:val="0"/>
        <w:autoSpaceDE w:val="0"/>
        <w:adjustRightInd w:val="0"/>
        <w:ind w:right="-20"/>
        <w:textAlignment w:val="auto"/>
        <w:rPr>
          <w:rFonts w:ascii="Calisto MT" w:hAnsi="Calisto MT"/>
          <w:b/>
          <w:bCs/>
        </w:rPr>
      </w:pPr>
      <w:r w:rsidRPr="00E63A75">
        <w:rPr>
          <w:rFonts w:ascii="Calisto MT" w:hAnsi="Calisto MT"/>
          <w:b/>
          <w:bCs/>
        </w:rPr>
        <w:t xml:space="preserve"> CRITERES D’EVALUATION DE L’OFFRE </w:t>
      </w:r>
    </w:p>
    <w:p w:rsidR="00D14C57" w:rsidRDefault="00D14C57" w:rsidP="00D14C57">
      <w:pPr>
        <w:widowControl w:val="0"/>
        <w:autoSpaceDE w:val="0"/>
        <w:adjustRightInd w:val="0"/>
        <w:spacing w:before="19" w:line="250" w:lineRule="auto"/>
        <w:ind w:left="114" w:right="-18"/>
        <w:jc w:val="both"/>
        <w:rPr>
          <w:rFonts w:ascii="Calisto MT" w:hAnsi="Calisto MT"/>
          <w:iCs/>
        </w:rPr>
      </w:pPr>
    </w:p>
    <w:p w:rsidR="00D14C57" w:rsidRDefault="00D14C57" w:rsidP="00D14C57">
      <w:pPr>
        <w:widowControl w:val="0"/>
        <w:autoSpaceDE w:val="0"/>
        <w:adjustRightInd w:val="0"/>
        <w:spacing w:before="19" w:line="250" w:lineRule="auto"/>
        <w:ind w:left="114" w:right="-18"/>
        <w:jc w:val="both"/>
        <w:rPr>
          <w:rFonts w:ascii="Calisto MT" w:hAnsi="Calisto MT"/>
          <w:iCs/>
        </w:rPr>
      </w:pPr>
      <w:r w:rsidRPr="00E63A75">
        <w:rPr>
          <w:rFonts w:ascii="Calisto MT" w:hAnsi="Calisto MT"/>
          <w:iCs/>
        </w:rPr>
        <w:t>L’évaluation sera faite selon les critères ci-après définis :</w:t>
      </w:r>
    </w:p>
    <w:p w:rsidR="00D14C57" w:rsidRPr="001C6910" w:rsidRDefault="00D14C57" w:rsidP="00296E6A">
      <w:pPr>
        <w:widowControl w:val="0"/>
        <w:numPr>
          <w:ilvl w:val="0"/>
          <w:numId w:val="66"/>
        </w:numPr>
        <w:suppressAutoHyphens w:val="0"/>
        <w:autoSpaceDE w:val="0"/>
        <w:adjustRightInd w:val="0"/>
        <w:spacing w:before="19" w:line="249" w:lineRule="auto"/>
        <w:ind w:right="-18"/>
        <w:jc w:val="both"/>
        <w:textAlignment w:val="auto"/>
        <w:rPr>
          <w:rFonts w:ascii="Calisto MT" w:hAnsi="Calisto MT"/>
          <w:b/>
        </w:rPr>
      </w:pPr>
      <w:r w:rsidRPr="001C6910">
        <w:rPr>
          <w:rFonts w:ascii="Calisto MT" w:hAnsi="Calisto MT"/>
          <w:b/>
          <w:iCs/>
        </w:rPr>
        <w:t>Critères éliminatoires</w:t>
      </w:r>
    </w:p>
    <w:p w:rsidR="00D14C57" w:rsidRPr="00E63A75" w:rsidRDefault="00D14C57" w:rsidP="00D14C57">
      <w:pPr>
        <w:widowControl w:val="0"/>
        <w:autoSpaceDE w:val="0"/>
        <w:spacing w:before="19" w:line="360" w:lineRule="auto"/>
        <w:ind w:left="114" w:hanging="114"/>
        <w:jc w:val="both"/>
        <w:rPr>
          <w:rFonts w:ascii="Calisto MT" w:hAnsi="Calisto MT"/>
          <w:iCs/>
          <w:spacing w:val="-2"/>
        </w:rPr>
      </w:pPr>
      <w:r w:rsidRPr="00E63A75">
        <w:rPr>
          <w:rFonts w:ascii="Calisto MT" w:hAnsi="Calisto MT"/>
          <w:iCs/>
        </w:rPr>
        <w:t>Il s'agit notamment</w:t>
      </w:r>
      <w:r w:rsidRPr="00E63A75">
        <w:rPr>
          <w:rFonts w:ascii="Calisto MT" w:hAnsi="Calisto MT"/>
          <w:iCs/>
          <w:spacing w:val="-2"/>
        </w:rPr>
        <w:t xml:space="preserve"> :</w:t>
      </w:r>
    </w:p>
    <w:p w:rsidR="00D14C57" w:rsidRPr="00E63A75" w:rsidRDefault="00D14C57" w:rsidP="00D14C57">
      <w:pPr>
        <w:widowControl w:val="0"/>
        <w:autoSpaceDE w:val="0"/>
        <w:spacing w:before="19" w:line="360" w:lineRule="auto"/>
        <w:jc w:val="both"/>
        <w:rPr>
          <w:i/>
          <w:iCs/>
        </w:rPr>
      </w:pPr>
      <w:bookmarkStart w:id="13" w:name="_Hlk158723599"/>
      <w:r w:rsidRPr="00E63A75">
        <w:rPr>
          <w:i/>
          <w:iCs/>
        </w:rPr>
        <w:t>Les présents critères éliminatoires fixent les conditions minimales à remplir pour être admis à l’évaluation selon les critères essentiels. Ils ne doivent pas faire l’objet de notation. Le non-respect de ces critères entraîne le rejet de l’offre du soumissionnaire.</w:t>
      </w:r>
    </w:p>
    <w:p w:rsidR="00D14C57" w:rsidRPr="00E63A75" w:rsidRDefault="00D14C57" w:rsidP="00D14C57">
      <w:pPr>
        <w:widowControl w:val="0"/>
        <w:autoSpaceDE w:val="0"/>
        <w:spacing w:before="19" w:line="360" w:lineRule="auto"/>
        <w:ind w:left="114" w:hanging="114"/>
        <w:jc w:val="both"/>
        <w:rPr>
          <w:iCs/>
          <w:spacing w:val="-2"/>
        </w:rPr>
      </w:pPr>
      <w:r w:rsidRPr="00E63A75">
        <w:rPr>
          <w:iCs/>
        </w:rPr>
        <w:t>Il s'agit</w:t>
      </w:r>
      <w:r w:rsidRPr="00E63A75">
        <w:rPr>
          <w:iCs/>
          <w:spacing w:val="-2"/>
        </w:rPr>
        <w:t xml:space="preserve"> </w:t>
      </w:r>
      <w:r w:rsidRPr="00E63A75">
        <w:rPr>
          <w:iCs/>
        </w:rPr>
        <w:t>notamment</w:t>
      </w:r>
      <w:r w:rsidRPr="00E63A75">
        <w:rPr>
          <w:iCs/>
          <w:spacing w:val="-2"/>
        </w:rPr>
        <w:t xml:space="preserve"> :</w:t>
      </w:r>
    </w:p>
    <w:p w:rsidR="00D14C57" w:rsidRPr="00E63A75" w:rsidRDefault="00D14C57" w:rsidP="00D14C57">
      <w:pPr>
        <w:widowControl w:val="0"/>
        <w:numPr>
          <w:ilvl w:val="0"/>
          <w:numId w:val="19"/>
        </w:numPr>
        <w:autoSpaceDE w:val="0"/>
        <w:spacing w:before="29" w:line="360" w:lineRule="auto"/>
        <w:jc w:val="both"/>
      </w:pPr>
      <w:r w:rsidRPr="00E63A75">
        <w:t>de l’absence du cautionnement de soumission à l’ouverture des plis;</w:t>
      </w:r>
    </w:p>
    <w:p w:rsidR="00D14C57" w:rsidRPr="00E63A75" w:rsidRDefault="00D14C57" w:rsidP="00D14C57">
      <w:pPr>
        <w:widowControl w:val="0"/>
        <w:numPr>
          <w:ilvl w:val="0"/>
          <w:numId w:val="19"/>
        </w:numPr>
        <w:autoSpaceDE w:val="0"/>
        <w:spacing w:line="360" w:lineRule="auto"/>
        <w:jc w:val="both"/>
      </w:pPr>
      <w:r w:rsidRPr="00E63A75">
        <w:t xml:space="preserve">de la non -production au-delà du délai de 48 h après l’ouverture des plis, d’une pièce du dossier administratif jugée non conforme ou absente lors de l’ouverture des plis, (excepté le cautionnement de soumission); </w:t>
      </w:r>
    </w:p>
    <w:p w:rsidR="00D14C57" w:rsidRPr="00E63A75" w:rsidRDefault="00D14C57" w:rsidP="00D14C57">
      <w:pPr>
        <w:widowControl w:val="0"/>
        <w:numPr>
          <w:ilvl w:val="0"/>
          <w:numId w:val="19"/>
        </w:numPr>
        <w:autoSpaceDE w:val="0"/>
        <w:spacing w:before="29" w:line="360" w:lineRule="auto"/>
        <w:jc w:val="both"/>
      </w:pPr>
      <w:r w:rsidRPr="00E63A75">
        <w:t xml:space="preserve">des fausses déclarations, manœuvres frauduleuses ou </w:t>
      </w:r>
      <w:r w:rsidRPr="00E63A75">
        <w:rPr>
          <w:spacing w:val="2"/>
        </w:rPr>
        <w:t>des pièces falsifiées ;</w:t>
      </w:r>
    </w:p>
    <w:p w:rsidR="00D14C57" w:rsidRPr="00E63A75" w:rsidRDefault="00D14C57" w:rsidP="00D14C57">
      <w:pPr>
        <w:widowControl w:val="0"/>
        <w:numPr>
          <w:ilvl w:val="0"/>
          <w:numId w:val="19"/>
        </w:numPr>
        <w:autoSpaceDE w:val="0"/>
        <w:spacing w:line="360" w:lineRule="auto"/>
        <w:jc w:val="both"/>
      </w:pPr>
      <w:r w:rsidRPr="00E63A75">
        <w:t xml:space="preserve">du non-respect du seuil requis pour la note technique du soumissionnaire soit </w:t>
      </w:r>
      <w:r>
        <w:t>7</w:t>
      </w:r>
      <w:r w:rsidRPr="00E63A75">
        <w:t>/</w:t>
      </w:r>
      <w:r>
        <w:t>8</w:t>
      </w:r>
      <w:r w:rsidRPr="00E63A75">
        <w:t xml:space="preserve"> critères essentiels ;</w:t>
      </w:r>
    </w:p>
    <w:p w:rsidR="00D14C57" w:rsidRPr="00E63A75" w:rsidRDefault="00D14C57" w:rsidP="00D14C57">
      <w:pPr>
        <w:widowControl w:val="0"/>
        <w:numPr>
          <w:ilvl w:val="0"/>
          <w:numId w:val="19"/>
        </w:numPr>
        <w:autoSpaceDE w:val="0"/>
        <w:spacing w:line="360" w:lineRule="auto"/>
        <w:jc w:val="both"/>
        <w:rPr>
          <w:i/>
        </w:rPr>
      </w:pPr>
      <w:r w:rsidRPr="00E63A75">
        <w:rPr>
          <w:i/>
        </w:rPr>
        <w:t>de l’absence de la déclaration sur l’honneur de non abandon des chantiers au cours des trois dernières années ;</w:t>
      </w:r>
    </w:p>
    <w:p w:rsidR="00D14C57" w:rsidRPr="00E63A75" w:rsidRDefault="00D14C57" w:rsidP="00D14C57">
      <w:pPr>
        <w:widowControl w:val="0"/>
        <w:numPr>
          <w:ilvl w:val="0"/>
          <w:numId w:val="19"/>
        </w:numPr>
        <w:autoSpaceDE w:val="0"/>
        <w:spacing w:line="360" w:lineRule="auto"/>
        <w:jc w:val="both"/>
        <w:rPr>
          <w:i/>
        </w:rPr>
      </w:pPr>
      <w:r w:rsidRPr="00E63A75">
        <w:rPr>
          <w:i/>
        </w:rPr>
        <w:t>de l’absence d’un prix unitaire quantifié dans l’Offre financière ;</w:t>
      </w:r>
    </w:p>
    <w:p w:rsidR="00D14C57" w:rsidRPr="00E63A75" w:rsidRDefault="00D14C57" w:rsidP="00D14C57">
      <w:pPr>
        <w:widowControl w:val="0"/>
        <w:numPr>
          <w:ilvl w:val="0"/>
          <w:numId w:val="7"/>
        </w:numPr>
        <w:autoSpaceDE w:val="0"/>
        <w:spacing w:after="60" w:line="360" w:lineRule="auto"/>
        <w:jc w:val="both"/>
      </w:pPr>
      <w:r w:rsidRPr="00E63A75">
        <w:t xml:space="preserve">de l’absence d’un élément de l’offre financière (la soumission, les BPU, le DQE) ; </w:t>
      </w:r>
    </w:p>
    <w:p w:rsidR="00D14C57" w:rsidRPr="00E63A75" w:rsidRDefault="00D14C57" w:rsidP="00D14C57">
      <w:pPr>
        <w:numPr>
          <w:ilvl w:val="0"/>
          <w:numId w:val="7"/>
        </w:numPr>
        <w:spacing w:line="244" w:lineRule="auto"/>
      </w:pPr>
      <w:r w:rsidRPr="00E63A75">
        <w:lastRenderedPageBreak/>
        <w:t>de l’absence de la charte d’intégrité datée et signée ;</w:t>
      </w:r>
    </w:p>
    <w:p w:rsidR="00D14C57" w:rsidRDefault="00D14C57" w:rsidP="00D14C57">
      <w:pPr>
        <w:numPr>
          <w:ilvl w:val="0"/>
          <w:numId w:val="7"/>
        </w:numPr>
        <w:spacing w:line="244" w:lineRule="auto"/>
      </w:pPr>
      <w:r w:rsidRPr="00E63A75">
        <w:t>de l’absence de la déclaration d’engagement au respect des clauses environnementales et sociales datée et signée ;</w:t>
      </w:r>
    </w:p>
    <w:p w:rsidR="00287A53" w:rsidRDefault="00287A53" w:rsidP="00287A53">
      <w:pPr>
        <w:pStyle w:val="Paragraphedeliste"/>
        <w:numPr>
          <w:ilvl w:val="0"/>
          <w:numId w:val="7"/>
        </w:numPr>
        <w:rPr>
          <w:rFonts w:ascii="Times New Roman" w:eastAsia="Times New Roman" w:hAnsi="Times New Roman"/>
          <w:sz w:val="24"/>
          <w:szCs w:val="24"/>
          <w:lang w:eastAsia="fr-FR"/>
        </w:rPr>
      </w:pPr>
      <w:r w:rsidRPr="00287A53">
        <w:rPr>
          <w:rFonts w:ascii="Times New Roman" w:eastAsia="Times New Roman" w:hAnsi="Times New Roman"/>
          <w:sz w:val="24"/>
          <w:szCs w:val="24"/>
          <w:lang w:eastAsia="fr-FR"/>
        </w:rPr>
        <w:t>de l’absence du CCAP paraphé sur chaque page et signé assorti de la mention « lu et approuvé »</w:t>
      </w:r>
    </w:p>
    <w:p w:rsidR="00B6347E" w:rsidRPr="00287A53" w:rsidRDefault="00B6347E" w:rsidP="00287A53">
      <w:pPr>
        <w:pStyle w:val="Paragraphedeliste"/>
        <w:numPr>
          <w:ilvl w:val="0"/>
          <w:numId w:val="7"/>
        </w:numPr>
        <w:rPr>
          <w:rFonts w:ascii="Times New Roman" w:eastAsia="Times New Roman" w:hAnsi="Times New Roman"/>
          <w:sz w:val="24"/>
          <w:szCs w:val="24"/>
          <w:lang w:eastAsia="fr-FR"/>
        </w:rPr>
      </w:pPr>
      <w:r>
        <w:rPr>
          <w:rFonts w:ascii="Times New Roman" w:eastAsia="Times New Roman" w:hAnsi="Times New Roman"/>
          <w:sz w:val="24"/>
          <w:szCs w:val="24"/>
          <w:lang w:eastAsia="fr-FR"/>
        </w:rPr>
        <w:t>de l’absence des prospectus accompagnés des fiches techniques du fabricant (équipement en table-banc (lot 1)).</w:t>
      </w:r>
    </w:p>
    <w:bookmarkEnd w:id="13"/>
    <w:p w:rsidR="00D14C57" w:rsidRPr="00287A53" w:rsidRDefault="00D14C57" w:rsidP="00296E6A">
      <w:pPr>
        <w:widowControl w:val="0"/>
        <w:numPr>
          <w:ilvl w:val="0"/>
          <w:numId w:val="66"/>
        </w:numPr>
        <w:suppressAutoHyphens w:val="0"/>
        <w:autoSpaceDE w:val="0"/>
        <w:adjustRightInd w:val="0"/>
        <w:spacing w:before="19" w:line="249" w:lineRule="auto"/>
        <w:ind w:right="-18"/>
        <w:jc w:val="both"/>
        <w:textAlignment w:val="auto"/>
        <w:rPr>
          <w:rFonts w:ascii="Calisto MT" w:hAnsi="Calisto MT"/>
          <w:b/>
        </w:rPr>
      </w:pPr>
      <w:r w:rsidRPr="00287A53">
        <w:rPr>
          <w:rFonts w:ascii="Calisto MT" w:hAnsi="Calisto MT"/>
          <w:b/>
          <w:iCs/>
        </w:rPr>
        <w:t xml:space="preserve">Critères essentiels </w:t>
      </w:r>
    </w:p>
    <w:p w:rsidR="00D14C57" w:rsidRPr="00E63A75" w:rsidRDefault="00D14C57" w:rsidP="00D14C57">
      <w:pPr>
        <w:widowControl w:val="0"/>
        <w:autoSpaceDE w:val="0"/>
        <w:spacing w:after="120" w:line="360" w:lineRule="auto"/>
        <w:jc w:val="both"/>
        <w:rPr>
          <w:i/>
          <w:iCs/>
          <w:sz w:val="12"/>
        </w:rPr>
      </w:pPr>
      <w:r w:rsidRPr="00E63A75">
        <w:t>Les</w:t>
      </w:r>
      <w:r w:rsidRPr="00E63A75">
        <w:rPr>
          <w:spacing w:val="26"/>
        </w:rPr>
        <w:t xml:space="preserve"> </w:t>
      </w:r>
      <w:r w:rsidRPr="00E63A75">
        <w:t>critères</w:t>
      </w:r>
      <w:r w:rsidRPr="00E63A75">
        <w:rPr>
          <w:spacing w:val="26"/>
        </w:rPr>
        <w:t xml:space="preserve"> essentiels </w:t>
      </w:r>
      <w:r w:rsidRPr="00E63A75">
        <w:t>à</w:t>
      </w:r>
      <w:r w:rsidRPr="00E63A75">
        <w:rPr>
          <w:spacing w:val="26"/>
        </w:rPr>
        <w:t xml:space="preserve"> </w:t>
      </w:r>
      <w:r w:rsidRPr="00E63A75">
        <w:t>la</w:t>
      </w:r>
      <w:r w:rsidRPr="00E63A75">
        <w:rPr>
          <w:spacing w:val="26"/>
        </w:rPr>
        <w:t xml:space="preserve"> </w:t>
      </w:r>
      <w:r w:rsidRPr="00E63A75">
        <w:t>qualification</w:t>
      </w:r>
      <w:r w:rsidRPr="00E63A75">
        <w:rPr>
          <w:spacing w:val="26"/>
        </w:rPr>
        <w:t xml:space="preserve"> </w:t>
      </w:r>
      <w:r w:rsidRPr="00E63A75">
        <w:t>des</w:t>
      </w:r>
      <w:r w:rsidRPr="00E63A75">
        <w:rPr>
          <w:spacing w:val="26"/>
        </w:rPr>
        <w:t xml:space="preserve"> soumissionnaires </w:t>
      </w:r>
      <w:r w:rsidRPr="00E63A75">
        <w:t>porteront</w:t>
      </w:r>
      <w:r w:rsidRPr="00E63A75">
        <w:rPr>
          <w:spacing w:val="6"/>
        </w:rPr>
        <w:t xml:space="preserve"> </w:t>
      </w:r>
      <w:r w:rsidRPr="00E63A75">
        <w:t>à</w:t>
      </w:r>
      <w:r w:rsidRPr="00E63A75">
        <w:rPr>
          <w:spacing w:val="6"/>
        </w:rPr>
        <w:t xml:space="preserve"> </w:t>
      </w:r>
      <w:r w:rsidRPr="00E63A75">
        <w:t>titre</w:t>
      </w:r>
      <w:r w:rsidRPr="00E63A75">
        <w:rPr>
          <w:spacing w:val="6"/>
        </w:rPr>
        <w:t xml:space="preserve"> </w:t>
      </w:r>
      <w:r w:rsidRPr="00E63A75">
        <w:t xml:space="preserve">indicatif </w:t>
      </w:r>
      <w:r w:rsidRPr="00E63A75">
        <w:rPr>
          <w:spacing w:val="13"/>
        </w:rPr>
        <w:t>sur </w:t>
      </w:r>
      <w:r w:rsidRPr="00E63A75">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D14C57" w:rsidRPr="00E63A75" w:rsidTr="005F1D6F">
        <w:trPr>
          <w:trHeight w:val="1929"/>
        </w:trPr>
        <w:tc>
          <w:tcPr>
            <w:tcW w:w="8675" w:type="dxa"/>
            <w:shd w:val="clear" w:color="auto" w:fill="auto"/>
            <w:tcMar>
              <w:top w:w="0" w:type="dxa"/>
              <w:left w:w="0" w:type="dxa"/>
              <w:bottom w:w="0" w:type="dxa"/>
              <w:right w:w="0" w:type="dxa"/>
            </w:tcMar>
          </w:tcPr>
          <w:p w:rsidR="00D14C57" w:rsidRPr="00E63A75" w:rsidRDefault="00D14C57" w:rsidP="00D14C57">
            <w:pPr>
              <w:widowControl w:val="0"/>
              <w:numPr>
                <w:ilvl w:val="0"/>
                <w:numId w:val="18"/>
              </w:numPr>
              <w:autoSpaceDE w:val="0"/>
              <w:spacing w:before="44" w:line="360" w:lineRule="auto"/>
              <w:jc w:val="both"/>
              <w:rPr>
                <w:iCs/>
              </w:rPr>
            </w:pPr>
            <w:r w:rsidRPr="00E63A75">
              <w:rPr>
                <w:iCs/>
              </w:rPr>
              <w:t>la présentation de l’offre ;</w:t>
            </w:r>
          </w:p>
          <w:p w:rsidR="00D14C57" w:rsidRPr="00E63A75" w:rsidRDefault="00D14C57" w:rsidP="00D14C57">
            <w:pPr>
              <w:widowControl w:val="0"/>
              <w:numPr>
                <w:ilvl w:val="0"/>
                <w:numId w:val="18"/>
              </w:numPr>
              <w:autoSpaceDE w:val="0"/>
              <w:spacing w:before="44" w:line="360" w:lineRule="auto"/>
              <w:jc w:val="both"/>
              <w:rPr>
                <w:iCs/>
              </w:rPr>
            </w:pPr>
            <w:r w:rsidRPr="00E63A75">
              <w:rPr>
                <w:iCs/>
              </w:rPr>
              <w:t>les références du soumissionnaire ;</w:t>
            </w:r>
          </w:p>
          <w:p w:rsidR="00D14C57" w:rsidRPr="00E63A75" w:rsidRDefault="00D14C57" w:rsidP="00D14C57">
            <w:pPr>
              <w:widowControl w:val="0"/>
              <w:numPr>
                <w:ilvl w:val="0"/>
                <w:numId w:val="18"/>
              </w:numPr>
              <w:autoSpaceDE w:val="0"/>
              <w:spacing w:before="44" w:line="360" w:lineRule="auto"/>
              <w:jc w:val="both"/>
            </w:pPr>
            <w:r w:rsidRPr="00E63A75">
              <w:rPr>
                <w:iCs/>
              </w:rPr>
              <w:t>la capacité financière (l’accès</w:t>
            </w:r>
            <w:r w:rsidRPr="00E63A75">
              <w:rPr>
                <w:iCs/>
                <w:spacing w:val="-6"/>
              </w:rPr>
              <w:t xml:space="preserve"> à </w:t>
            </w:r>
            <w:r w:rsidRPr="00E63A75">
              <w:rPr>
                <w:iCs/>
              </w:rPr>
              <w:t>une</w:t>
            </w:r>
            <w:r w:rsidRPr="00E63A75">
              <w:rPr>
                <w:iCs/>
                <w:spacing w:val="-6"/>
              </w:rPr>
              <w:t xml:space="preserve"> </w:t>
            </w:r>
            <w:r w:rsidRPr="00E63A75">
              <w:rPr>
                <w:iCs/>
              </w:rPr>
              <w:t>ligne</w:t>
            </w:r>
            <w:r w:rsidRPr="00E63A75">
              <w:rPr>
                <w:iCs/>
                <w:spacing w:val="-6"/>
              </w:rPr>
              <w:t xml:space="preserve"> </w:t>
            </w:r>
            <w:r w:rsidRPr="00E63A75">
              <w:rPr>
                <w:iCs/>
              </w:rPr>
              <w:t>de</w:t>
            </w:r>
            <w:r w:rsidRPr="00E63A75">
              <w:rPr>
                <w:iCs/>
                <w:spacing w:val="-6"/>
              </w:rPr>
              <w:t xml:space="preserve"> </w:t>
            </w:r>
            <w:r w:rsidRPr="00E63A75">
              <w:rPr>
                <w:iCs/>
              </w:rPr>
              <w:t>crédit</w:t>
            </w:r>
            <w:r w:rsidRPr="00E63A75">
              <w:rPr>
                <w:iCs/>
                <w:spacing w:val="-6"/>
              </w:rPr>
              <w:t xml:space="preserve"> </w:t>
            </w:r>
            <w:r w:rsidRPr="00E63A75">
              <w:rPr>
                <w:iCs/>
              </w:rPr>
              <w:t>ou</w:t>
            </w:r>
            <w:r w:rsidRPr="00E63A75">
              <w:rPr>
                <w:iCs/>
                <w:spacing w:val="-6"/>
              </w:rPr>
              <w:t xml:space="preserve"> </w:t>
            </w:r>
            <w:r w:rsidRPr="00E63A75">
              <w:rPr>
                <w:iCs/>
              </w:rPr>
              <w:t>autres</w:t>
            </w:r>
            <w:r w:rsidRPr="00E63A75">
              <w:rPr>
                <w:iCs/>
                <w:spacing w:val="-6"/>
              </w:rPr>
              <w:t xml:space="preserve"> </w:t>
            </w:r>
            <w:r w:rsidRPr="00E63A75">
              <w:rPr>
                <w:iCs/>
              </w:rPr>
              <w:t>ressources financières, le chiffre d’affaires, attestation de solvabilité financière) ;</w:t>
            </w:r>
          </w:p>
          <w:p w:rsidR="00D14C57" w:rsidRPr="00E63A75" w:rsidRDefault="00D14C57" w:rsidP="00D14C57">
            <w:pPr>
              <w:widowControl w:val="0"/>
              <w:numPr>
                <w:ilvl w:val="0"/>
                <w:numId w:val="18"/>
              </w:numPr>
              <w:autoSpaceDE w:val="0"/>
              <w:spacing w:before="44" w:line="360" w:lineRule="auto"/>
              <w:jc w:val="both"/>
            </w:pPr>
            <w:r w:rsidRPr="00E63A75">
              <w:t xml:space="preserve">la qualification et l’expérience du personnel ; </w:t>
            </w:r>
          </w:p>
          <w:p w:rsidR="00D14C57" w:rsidRPr="00E63A75" w:rsidRDefault="00D14C57" w:rsidP="00D14C57">
            <w:pPr>
              <w:widowControl w:val="0"/>
              <w:numPr>
                <w:ilvl w:val="0"/>
                <w:numId w:val="18"/>
              </w:numPr>
              <w:autoSpaceDE w:val="0"/>
              <w:spacing w:before="44" w:line="360" w:lineRule="auto"/>
              <w:jc w:val="both"/>
            </w:pPr>
            <w:r w:rsidRPr="00E63A75">
              <w:t xml:space="preserve">les moyens logistiques ; </w:t>
            </w:r>
          </w:p>
          <w:p w:rsidR="00D14C57" w:rsidRPr="00E63A75" w:rsidRDefault="00D14C57" w:rsidP="00D14C57">
            <w:pPr>
              <w:widowControl w:val="0"/>
              <w:numPr>
                <w:ilvl w:val="0"/>
                <w:numId w:val="18"/>
              </w:numPr>
              <w:autoSpaceDE w:val="0"/>
              <w:spacing w:before="44" w:line="360" w:lineRule="auto"/>
              <w:jc w:val="both"/>
            </w:pPr>
            <w:r w:rsidRPr="00E63A75">
              <w:t>la méthodologie.</w:t>
            </w:r>
          </w:p>
        </w:tc>
      </w:tr>
    </w:tbl>
    <w:p w:rsidR="00D14C57" w:rsidRPr="00E63A75" w:rsidRDefault="00D14C57" w:rsidP="00296E6A">
      <w:pPr>
        <w:widowControl w:val="0"/>
        <w:numPr>
          <w:ilvl w:val="0"/>
          <w:numId w:val="80"/>
        </w:numPr>
        <w:suppressAutoHyphens w:val="0"/>
        <w:autoSpaceDE w:val="0"/>
        <w:adjustRightInd w:val="0"/>
        <w:spacing w:line="220" w:lineRule="exact"/>
        <w:ind w:right="-20"/>
        <w:contextualSpacing/>
        <w:textAlignment w:val="auto"/>
        <w:rPr>
          <w:rFonts w:ascii="Calisto MT" w:hAnsi="Calisto MT"/>
          <w:lang w:val="x-none"/>
        </w:rPr>
      </w:pPr>
      <w:r w:rsidRPr="00E63A75">
        <w:rPr>
          <w:rFonts w:ascii="Calisto MT" w:hAnsi="Calisto MT"/>
          <w:b/>
          <w:bCs/>
          <w:lang w:val="x-none"/>
        </w:rPr>
        <w:t>Attribution</w:t>
      </w:r>
    </w:p>
    <w:p w:rsidR="00D14C57" w:rsidRPr="00E63A75" w:rsidRDefault="00D14C57" w:rsidP="00D14C57">
      <w:pPr>
        <w:widowControl w:val="0"/>
        <w:autoSpaceDE w:val="0"/>
        <w:adjustRightInd w:val="0"/>
        <w:spacing w:line="250" w:lineRule="exact"/>
        <w:ind w:left="114" w:right="-147" w:firstLine="353"/>
        <w:jc w:val="both"/>
        <w:rPr>
          <w:rFonts w:ascii="Calisto MT" w:hAnsi="Calisto MT"/>
        </w:rPr>
      </w:pPr>
    </w:p>
    <w:p w:rsidR="00D14C57" w:rsidRPr="00E63A75" w:rsidRDefault="00D14C57" w:rsidP="00D14C57">
      <w:pPr>
        <w:widowControl w:val="0"/>
        <w:autoSpaceDE w:val="0"/>
        <w:spacing w:line="360" w:lineRule="auto"/>
        <w:jc w:val="both"/>
        <w:rPr>
          <w:rFonts w:ascii="Calisto MT" w:hAnsi="Calisto MT"/>
          <w:i/>
          <w:iCs/>
        </w:rPr>
      </w:pPr>
      <w:r w:rsidRPr="00E63A75">
        <w:rPr>
          <w:rFonts w:ascii="Calisto MT" w:hAnsi="Calisto MT"/>
          <w:iCs/>
        </w:rPr>
        <w:t xml:space="preserve">Le Maitre d’Ouvrage attribue le marché au soumissionnaire ayant présenté une offre remplissant les critères de qualification technique et financière requises, dont l’offre est évaluée la moins-distante </w:t>
      </w:r>
      <w:r w:rsidRPr="00E63A75">
        <w:rPr>
          <w:rFonts w:ascii="Calisto MT" w:hAnsi="Calisto MT"/>
          <w:i/>
          <w:iCs/>
        </w:rPr>
        <w:t xml:space="preserve">en incluant le cas échéant les remises proposées. </w:t>
      </w:r>
    </w:p>
    <w:p w:rsidR="00D14C57" w:rsidRPr="00E63A75" w:rsidRDefault="00D14C57" w:rsidP="00296E6A">
      <w:pPr>
        <w:widowControl w:val="0"/>
        <w:numPr>
          <w:ilvl w:val="0"/>
          <w:numId w:val="80"/>
        </w:numPr>
        <w:suppressAutoHyphens w:val="0"/>
        <w:autoSpaceDE w:val="0"/>
        <w:adjustRightInd w:val="0"/>
        <w:spacing w:line="220" w:lineRule="exact"/>
        <w:ind w:right="-20"/>
        <w:contextualSpacing/>
        <w:textAlignment w:val="auto"/>
        <w:rPr>
          <w:rFonts w:ascii="Calisto MT" w:hAnsi="Calisto MT"/>
          <w:lang w:val="x-none"/>
        </w:rPr>
      </w:pPr>
      <w:r w:rsidRPr="00E63A75">
        <w:rPr>
          <w:rFonts w:ascii="Calisto MT" w:hAnsi="Calisto MT"/>
          <w:b/>
          <w:bCs/>
          <w:lang w:val="x-none"/>
        </w:rPr>
        <w:t>Nombre de lot pouvant être attribué</w:t>
      </w:r>
    </w:p>
    <w:p w:rsidR="00D14C57" w:rsidRPr="00E63A75" w:rsidRDefault="00D14C57" w:rsidP="00D14C57">
      <w:pPr>
        <w:widowControl w:val="0"/>
        <w:autoSpaceDE w:val="0"/>
        <w:adjustRightInd w:val="0"/>
        <w:spacing w:line="220" w:lineRule="exact"/>
        <w:ind w:left="827" w:right="-20"/>
        <w:contextualSpacing/>
        <w:rPr>
          <w:rFonts w:ascii="Calisto MT" w:hAnsi="Calisto MT"/>
          <w:lang w:val="x-none"/>
        </w:rPr>
      </w:pPr>
    </w:p>
    <w:p w:rsidR="00D14C57" w:rsidRDefault="00D14C57" w:rsidP="00D14C57">
      <w:pPr>
        <w:widowControl w:val="0"/>
        <w:autoSpaceDE w:val="0"/>
        <w:adjustRightInd w:val="0"/>
        <w:spacing w:line="220" w:lineRule="exact"/>
        <w:ind w:right="-20"/>
        <w:rPr>
          <w:rFonts w:ascii="Calisto MT" w:hAnsi="Calisto MT"/>
          <w:spacing w:val="2"/>
        </w:rPr>
      </w:pPr>
      <w:r w:rsidRPr="00E63A75">
        <w:rPr>
          <w:rFonts w:ascii="Calisto MT" w:hAnsi="Calisto MT"/>
          <w:spacing w:val="2"/>
        </w:rPr>
        <w:t>Un candidat peut soumissionner pour un ou plusieurs lots</w:t>
      </w:r>
      <w:r w:rsidR="005F4604">
        <w:rPr>
          <w:rFonts w:ascii="Calisto MT" w:hAnsi="Calisto MT"/>
          <w:spacing w:val="2"/>
        </w:rPr>
        <w:t xml:space="preserve"> et</w:t>
      </w:r>
      <w:r w:rsidRPr="00E63A75">
        <w:rPr>
          <w:rFonts w:ascii="Calisto MT" w:hAnsi="Calisto MT"/>
          <w:spacing w:val="2"/>
        </w:rPr>
        <w:t xml:space="preserve"> peut être attributaire de </w:t>
      </w:r>
      <w:r w:rsidR="00DF3D0C">
        <w:rPr>
          <w:rFonts w:ascii="Calisto MT" w:hAnsi="Calisto MT"/>
          <w:spacing w:val="2"/>
        </w:rPr>
        <w:t>tous les</w:t>
      </w:r>
      <w:r w:rsidR="00DF3D0C" w:rsidRPr="00E63A75">
        <w:rPr>
          <w:rFonts w:ascii="Calisto MT" w:hAnsi="Calisto MT"/>
          <w:spacing w:val="2"/>
        </w:rPr>
        <w:t xml:space="preserve"> lots</w:t>
      </w:r>
      <w:r w:rsidRPr="00E63A75">
        <w:rPr>
          <w:rFonts w:ascii="Calisto MT" w:hAnsi="Calisto MT"/>
          <w:spacing w:val="2"/>
        </w:rPr>
        <w:t xml:space="preserve">. </w:t>
      </w:r>
    </w:p>
    <w:p w:rsidR="00D14C57" w:rsidRPr="00E63A75" w:rsidRDefault="00D14C57" w:rsidP="00D14C57">
      <w:pPr>
        <w:widowControl w:val="0"/>
        <w:autoSpaceDE w:val="0"/>
        <w:adjustRightInd w:val="0"/>
        <w:spacing w:line="220" w:lineRule="exact"/>
        <w:ind w:right="-20"/>
        <w:rPr>
          <w:rFonts w:ascii="Calisto MT" w:hAnsi="Calisto MT"/>
          <w:spacing w:val="2"/>
        </w:rPr>
      </w:pPr>
    </w:p>
    <w:p w:rsidR="00D14C57" w:rsidRPr="00E63A75"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E63A75">
        <w:rPr>
          <w:rFonts w:ascii="Calisto MT" w:hAnsi="Calisto MT"/>
          <w:b/>
          <w:bCs/>
        </w:rPr>
        <w:t>Durée de validité des offres</w:t>
      </w:r>
    </w:p>
    <w:p w:rsidR="00D14C57" w:rsidRDefault="00D14C57" w:rsidP="00D14C57">
      <w:pPr>
        <w:widowControl w:val="0"/>
        <w:autoSpaceDE w:val="0"/>
        <w:adjustRightInd w:val="0"/>
        <w:spacing w:line="250" w:lineRule="auto"/>
        <w:ind w:right="81" w:firstLine="467"/>
        <w:jc w:val="both"/>
        <w:rPr>
          <w:rFonts w:ascii="Calisto MT" w:hAnsi="Calisto MT"/>
        </w:rPr>
      </w:pPr>
      <w:r w:rsidRPr="00E63A75">
        <w:rPr>
          <w:rFonts w:ascii="Calisto MT" w:hAnsi="Calisto MT"/>
        </w:rPr>
        <w:t>Les soumissionnaires restent tenus par leur offre pendant quatre-vingt-dix (90) jours à partir de la date limite fixée pour la remise des offres.</w:t>
      </w:r>
    </w:p>
    <w:p w:rsidR="00D14C57" w:rsidRPr="00E63A75" w:rsidRDefault="00D14C57" w:rsidP="00D14C57">
      <w:pPr>
        <w:widowControl w:val="0"/>
        <w:autoSpaceDE w:val="0"/>
        <w:adjustRightInd w:val="0"/>
        <w:spacing w:line="220" w:lineRule="exact"/>
        <w:ind w:left="827" w:right="-20"/>
        <w:rPr>
          <w:rFonts w:ascii="Calisto MT" w:hAnsi="Calisto MT"/>
          <w:strike/>
        </w:rPr>
      </w:pPr>
    </w:p>
    <w:p w:rsidR="00D14C57" w:rsidRPr="00E63A75"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rPr>
      </w:pPr>
      <w:r w:rsidRPr="00E63A75">
        <w:rPr>
          <w:rFonts w:ascii="Calisto MT" w:hAnsi="Calisto MT"/>
          <w:b/>
        </w:rPr>
        <w:t>Renseignements Complémentaires</w:t>
      </w:r>
    </w:p>
    <w:p w:rsidR="00D14C57" w:rsidRPr="00353054" w:rsidRDefault="00D14C57" w:rsidP="00D14C57">
      <w:pPr>
        <w:widowControl w:val="0"/>
        <w:autoSpaceDE w:val="0"/>
        <w:adjustRightInd w:val="0"/>
        <w:spacing w:before="11" w:line="250" w:lineRule="auto"/>
        <w:ind w:right="95" w:firstLine="467"/>
        <w:jc w:val="both"/>
        <w:rPr>
          <w:rFonts w:ascii="Calisto MT" w:hAnsi="Calisto MT"/>
        </w:rPr>
      </w:pPr>
      <w:r w:rsidRPr="00E63A75">
        <w:rPr>
          <w:rFonts w:ascii="Calisto MT" w:hAnsi="Calisto MT"/>
        </w:rPr>
        <w:t xml:space="preserve">Les renseignements complémentaires peuvent être obtenus aux heures ouvrables à l’hôtel de ville de Meyomessala, Service Technique </w:t>
      </w:r>
      <w:r w:rsidRPr="00E63A75">
        <w:rPr>
          <w:rFonts w:ascii="Calisto MT" w:hAnsi="Calisto MT"/>
          <w:b/>
        </w:rPr>
        <w:t>Tél. </w:t>
      </w:r>
      <w:r w:rsidRPr="00E63A75">
        <w:rPr>
          <w:rFonts w:ascii="Calisto MT" w:hAnsi="Calisto MT"/>
          <w:b/>
          <w:spacing w:val="-2"/>
        </w:rPr>
        <w:t xml:space="preserve">699304698 </w:t>
      </w:r>
      <w:r w:rsidRPr="00E63A75">
        <w:rPr>
          <w:rFonts w:ascii="Calisto MT" w:hAnsi="Calisto MT"/>
        </w:rPr>
        <w:t>dès publication du présent avis</w:t>
      </w:r>
      <w:r w:rsidRPr="00353054">
        <w:rPr>
          <w:rFonts w:ascii="Calisto MT" w:hAnsi="Calisto MT"/>
        </w:rPr>
        <w:t xml:space="preserve">. </w:t>
      </w:r>
    </w:p>
    <w:p w:rsidR="00D14C57" w:rsidRPr="00353054" w:rsidRDefault="00D14C57" w:rsidP="00D14C57">
      <w:pPr>
        <w:widowControl w:val="0"/>
        <w:autoSpaceDE w:val="0"/>
        <w:adjustRightInd w:val="0"/>
        <w:spacing w:before="12" w:line="260" w:lineRule="exact"/>
        <w:rPr>
          <w:rFonts w:ascii="Calisto MT" w:hAnsi="Calisto MT"/>
        </w:rPr>
      </w:pPr>
    </w:p>
    <w:p w:rsidR="00D14C57" w:rsidRPr="00353054" w:rsidRDefault="00D14C57" w:rsidP="00D14C57">
      <w:pPr>
        <w:widowControl w:val="0"/>
        <w:autoSpaceDE w:val="0"/>
        <w:adjustRightInd w:val="0"/>
        <w:ind w:left="2871" w:right="-20"/>
        <w:jc w:val="right"/>
        <w:rPr>
          <w:rFonts w:ascii="Calisto MT" w:hAnsi="Calisto MT"/>
        </w:rPr>
      </w:pPr>
      <w:r w:rsidRPr="00353054">
        <w:rPr>
          <w:rFonts w:ascii="Calisto MT" w:hAnsi="Calisto MT"/>
          <w:iCs/>
        </w:rPr>
        <w:t>Meyomessala, le______________________</w:t>
      </w:r>
    </w:p>
    <w:p w:rsidR="00D14C57" w:rsidRPr="00353054" w:rsidRDefault="00D14C57" w:rsidP="00D14C57">
      <w:pPr>
        <w:widowControl w:val="0"/>
        <w:autoSpaceDE w:val="0"/>
        <w:adjustRightInd w:val="0"/>
        <w:spacing w:before="2" w:line="120" w:lineRule="exact"/>
        <w:rPr>
          <w:rFonts w:ascii="Calisto MT" w:hAnsi="Calisto MT"/>
        </w:rPr>
      </w:pPr>
    </w:p>
    <w:p w:rsidR="00D14C57" w:rsidRPr="00353054" w:rsidRDefault="00D14C57" w:rsidP="00D14C57">
      <w:pPr>
        <w:widowControl w:val="0"/>
        <w:autoSpaceDE w:val="0"/>
        <w:adjustRightInd w:val="0"/>
        <w:spacing w:line="200" w:lineRule="exact"/>
        <w:rPr>
          <w:rFonts w:ascii="Calisto MT" w:hAnsi="Calisto MT"/>
        </w:rPr>
      </w:pPr>
    </w:p>
    <w:p w:rsidR="00D14C57" w:rsidRPr="00353054" w:rsidRDefault="00D14C57" w:rsidP="00D14C57">
      <w:pPr>
        <w:widowControl w:val="0"/>
        <w:autoSpaceDE w:val="0"/>
        <w:adjustRightInd w:val="0"/>
        <w:spacing w:line="250" w:lineRule="auto"/>
        <w:ind w:left="3432" w:right="51" w:hanging="415"/>
        <w:jc w:val="right"/>
        <w:rPr>
          <w:rFonts w:ascii="Calisto MT" w:hAnsi="Calisto MT"/>
          <w:iCs/>
        </w:rPr>
      </w:pPr>
      <w:r w:rsidRPr="00353054">
        <w:rPr>
          <w:rFonts w:ascii="Calisto MT" w:hAnsi="Calisto MT"/>
          <w:iCs/>
        </w:rPr>
        <w:t>Le Maire de la commune de Meyomessala</w:t>
      </w:r>
    </w:p>
    <w:p w:rsidR="00D14C57" w:rsidRPr="00353054" w:rsidRDefault="00D14C57" w:rsidP="00D14C57">
      <w:pPr>
        <w:widowControl w:val="0"/>
        <w:autoSpaceDE w:val="0"/>
        <w:adjustRightInd w:val="0"/>
        <w:spacing w:line="250" w:lineRule="auto"/>
        <w:ind w:left="3432" w:right="51" w:hanging="415"/>
        <w:rPr>
          <w:rFonts w:ascii="Calisto MT" w:hAnsi="Calisto MT"/>
          <w:iCs/>
        </w:rPr>
      </w:pPr>
      <w:r w:rsidRPr="00353054">
        <w:rPr>
          <w:rFonts w:ascii="Calisto MT" w:hAnsi="Calisto MT"/>
          <w:iCs/>
        </w:rPr>
        <w:t xml:space="preserve">                                                                        (Maitre d’ouvrage)</w:t>
      </w:r>
    </w:p>
    <w:p w:rsidR="00D14C57" w:rsidRPr="00353054" w:rsidRDefault="00D14C57" w:rsidP="00D14C57">
      <w:pPr>
        <w:widowControl w:val="0"/>
        <w:autoSpaceDE w:val="0"/>
        <w:adjustRightInd w:val="0"/>
        <w:ind w:right="-20"/>
        <w:rPr>
          <w:rFonts w:ascii="Calisto MT" w:hAnsi="Calisto MT"/>
        </w:rPr>
      </w:pPr>
      <w:r w:rsidRPr="00353054">
        <w:rPr>
          <w:rFonts w:ascii="Calisto MT" w:hAnsi="Calisto MT"/>
          <w:i/>
          <w:iCs/>
        </w:rPr>
        <w:t>Ampliations:</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t>MINMAP DD/DL ;</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t>ARMP/SUD;</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t>CIPM;</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t>Chrono ;</w:t>
      </w:r>
    </w:p>
    <w:p w:rsidR="00210E50" w:rsidRPr="00FD58DB" w:rsidRDefault="00D14C57" w:rsidP="00FD58DB">
      <w:pPr>
        <w:widowControl w:val="0"/>
        <w:numPr>
          <w:ilvl w:val="0"/>
          <w:numId w:val="20"/>
        </w:numPr>
        <w:suppressAutoHyphens w:val="0"/>
        <w:autoSpaceDE w:val="0"/>
        <w:adjustRightInd w:val="0"/>
        <w:ind w:right="-20"/>
        <w:textAlignment w:val="auto"/>
        <w:rPr>
          <w:rFonts w:ascii="Calisto MT" w:hAnsi="Calisto MT"/>
          <w:b/>
          <w:bCs/>
        </w:rPr>
      </w:pPr>
      <w:r w:rsidRPr="00353054">
        <w:rPr>
          <w:rFonts w:ascii="Calisto MT" w:hAnsi="Calisto MT"/>
        </w:rPr>
        <w:t>Affichage</w:t>
      </w:r>
      <w:r w:rsidRPr="00353054">
        <w:rPr>
          <w:rFonts w:ascii="Calisto MT" w:hAnsi="Calisto MT"/>
          <w:spacing w:val="6"/>
        </w:rPr>
        <w:t>.</w:t>
      </w:r>
    </w:p>
    <w:p w:rsidR="00210E50" w:rsidRPr="00210E50" w:rsidRDefault="00210E50" w:rsidP="00210E50">
      <w:pPr>
        <w:widowControl w:val="0"/>
        <w:suppressAutoHyphens w:val="0"/>
        <w:autoSpaceDE w:val="0"/>
        <w:adjustRightInd w:val="0"/>
        <w:spacing w:line="220" w:lineRule="exact"/>
        <w:ind w:right="-20"/>
        <w:textAlignment w:val="auto"/>
        <w:rPr>
          <w:rFonts w:ascii="Calisto MT" w:hAnsi="Calisto MT"/>
          <w:b/>
          <w:bCs/>
          <w:sz w:val="22"/>
          <w:szCs w:val="22"/>
        </w:rPr>
      </w:pPr>
    </w:p>
    <w:p w:rsidR="0066058E" w:rsidRPr="0029472D" w:rsidRDefault="0066058E" w:rsidP="00230C15">
      <w:pPr>
        <w:widowControl w:val="0"/>
        <w:autoSpaceDE w:val="0"/>
        <w:spacing w:before="11" w:line="360" w:lineRule="auto"/>
        <w:jc w:val="both"/>
        <w:rPr>
          <w:sz w:val="2"/>
        </w:rPr>
      </w:pPr>
    </w:p>
    <w:p w:rsidR="000C5226" w:rsidRDefault="000C5226" w:rsidP="000C5226">
      <w:pPr>
        <w:widowControl w:val="0"/>
        <w:autoSpaceDE w:val="0"/>
        <w:spacing w:line="360" w:lineRule="auto"/>
        <w:ind w:left="3600" w:firstLine="720"/>
        <w:jc w:val="both"/>
        <w:rPr>
          <w:i/>
          <w:iCs/>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65283F" w:rsidRDefault="0065283F"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Pr="00210E50" w:rsidRDefault="005943C0" w:rsidP="005943C0">
      <w:pPr>
        <w:pStyle w:val="DTAOpices"/>
        <w:rPr>
          <w:lang w:val="en-US"/>
        </w:rPr>
      </w:pPr>
      <w:r w:rsidRPr="00210E50">
        <w:rPr>
          <w:lang w:val="en-US"/>
        </w:rPr>
        <w:t>Avis d'Appel d'Offres (AAO)</w:t>
      </w:r>
    </w:p>
    <w:p w:rsidR="005943C0" w:rsidRPr="00210E50" w:rsidRDefault="005943C0" w:rsidP="005943C0">
      <w:pPr>
        <w:pStyle w:val="Paragraphedeliste"/>
        <w:widowControl w:val="0"/>
        <w:autoSpaceDE w:val="0"/>
        <w:spacing w:after="0" w:line="240" w:lineRule="auto"/>
        <w:ind w:left="357"/>
        <w:jc w:val="center"/>
        <w:textAlignment w:val="auto"/>
        <w:rPr>
          <w:rFonts w:ascii="Times New Roman" w:hAnsi="Times New Roman"/>
          <w:b/>
          <w:sz w:val="24"/>
          <w:szCs w:val="24"/>
          <w:lang w:val="en-US"/>
        </w:rPr>
      </w:pPr>
      <w:r w:rsidRPr="00210E50">
        <w:rPr>
          <w:rFonts w:ascii="Times New Roman" w:hAnsi="Times New Roman"/>
          <w:b/>
          <w:caps/>
          <w:spacing w:val="45"/>
          <w:sz w:val="36"/>
          <w:szCs w:val="36"/>
          <w:lang w:val="en-US"/>
        </w:rPr>
        <w:t>version anglaise</w:t>
      </w:r>
    </w:p>
    <w:p w:rsidR="005943C0" w:rsidRPr="00210E50" w:rsidRDefault="00F727EC" w:rsidP="005943C0">
      <w:pPr>
        <w:pStyle w:val="DTAOpices"/>
        <w:rPr>
          <w:lang w:val="en-US"/>
        </w:rPr>
      </w:pPr>
      <w:r w:rsidRPr="00210E50">
        <w:rPr>
          <w:lang w:val="en-US"/>
        </w:rPr>
        <w:br w:type="page"/>
      </w:r>
    </w:p>
    <w:p w:rsidR="0025162C" w:rsidRPr="0025162C" w:rsidRDefault="0025162C" w:rsidP="0025162C">
      <w:pPr>
        <w:suppressAutoHyphens w:val="0"/>
        <w:autoSpaceDN/>
        <w:textAlignment w:val="auto"/>
        <w:rPr>
          <w:rFonts w:ascii="Calisto MT" w:hAnsi="Calisto MT" w:cs="Courier New"/>
          <w:color w:val="1F1F1F"/>
          <w:sz w:val="20"/>
          <w:szCs w:val="22"/>
        </w:rPr>
      </w:pPr>
    </w:p>
    <w:p w:rsidR="0025162C" w:rsidRPr="0025162C" w:rsidRDefault="0025162C" w:rsidP="00D96689">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NOTICE OF CALL FOR TENDERS OPEN UNDER EMERGENCY PROCEDURE N°01/AAO//RS/DDL/C-MYSLA/SIGAMP/CIPM /2025 FROM </w:t>
      </w:r>
      <w:r w:rsidR="00D96689">
        <w:rPr>
          <w:rFonts w:ascii="Calisto MT" w:hAnsi="Calisto MT" w:cs="Courier New"/>
          <w:color w:val="1F1F1F"/>
          <w:sz w:val="20"/>
          <w:szCs w:val="22"/>
          <w:lang w:val="en"/>
        </w:rPr>
        <w:t>17/03</w:t>
      </w:r>
      <w:r w:rsidRPr="0025162C">
        <w:rPr>
          <w:rFonts w:ascii="Calisto MT" w:hAnsi="Calisto MT" w:cs="Courier New"/>
          <w:color w:val="1F1F1F"/>
          <w:sz w:val="20"/>
          <w:szCs w:val="22"/>
          <w:lang w:val="en"/>
        </w:rPr>
        <w:t xml:space="preserve"> / 2025</w:t>
      </w:r>
    </w:p>
    <w:p w:rsidR="0025162C" w:rsidRPr="0025162C" w:rsidRDefault="0025162C" w:rsidP="00D96689">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FOR :</w:t>
      </w:r>
    </w:p>
    <w:p w:rsidR="0025162C" w:rsidRPr="0025162C" w:rsidRDefault="0025162C" w:rsidP="00D96689">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equipped with bench tables and teacher's desks in MEKIN;</w:t>
      </w:r>
    </w:p>
    <w:p w:rsidR="0025162C" w:rsidRPr="0025162C" w:rsidRDefault="00595B1D" w:rsidP="00D96689">
      <w:pPr>
        <w:suppressAutoHyphens w:val="0"/>
        <w:autoSpaceDN/>
        <w:jc w:val="center"/>
        <w:textAlignment w:val="auto"/>
        <w:rPr>
          <w:rFonts w:ascii="Calisto MT" w:hAnsi="Calisto MT" w:cs="Courier New"/>
          <w:color w:val="1F1F1F"/>
          <w:sz w:val="20"/>
          <w:szCs w:val="22"/>
          <w:lang w:val="en"/>
        </w:rPr>
      </w:pPr>
      <w:r>
        <w:rPr>
          <w:rFonts w:ascii="Calisto MT" w:hAnsi="Calisto MT" w:cs="Courier New"/>
          <w:color w:val="1F1F1F"/>
          <w:sz w:val="20"/>
          <w:szCs w:val="22"/>
          <w:lang w:val="en"/>
        </w:rPr>
        <w:t>2</w:t>
      </w:r>
      <w:r w:rsidR="0025162C" w:rsidRPr="0025162C">
        <w:rPr>
          <w:rFonts w:ascii="Calisto MT" w:hAnsi="Calisto MT" w:cs="Courier New"/>
          <w:color w:val="1F1F1F"/>
          <w:sz w:val="20"/>
          <w:szCs w:val="22"/>
          <w:lang w:val="en"/>
        </w:rPr>
        <w:t>. Construction work on 02 blocks of latrines with 06 compartments in MEKIN</w:t>
      </w:r>
    </w:p>
    <w:p w:rsidR="0025162C" w:rsidRPr="0025162C" w:rsidRDefault="0025162C" w:rsidP="00D96689">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IN THE COMMUNITY OF MEYOMESSALA</w:t>
      </w:r>
    </w:p>
    <w:p w:rsidR="0025162C" w:rsidRPr="0025162C" w:rsidRDefault="0025162C" w:rsidP="00D96689">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IN THE DEPARTMENT OF DJA and LOBO, SOUTHERN REGION.</w:t>
      </w:r>
    </w:p>
    <w:p w:rsidR="0025162C" w:rsidRPr="0025162C" w:rsidRDefault="0025162C" w:rsidP="00D96689">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FINANCING: FEICOM</w:t>
      </w:r>
    </w:p>
    <w:p w:rsidR="0025162C" w:rsidRPr="0025162C" w:rsidRDefault="0025162C" w:rsidP="00D96689">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Imputation:</w:t>
      </w:r>
    </w:p>
    <w:p w:rsidR="00D96689" w:rsidRPr="00D96689" w:rsidRDefault="00D96689" w:rsidP="00D96689">
      <w:pPr>
        <w:widowControl w:val="0"/>
        <w:autoSpaceDE w:val="0"/>
        <w:adjustRightInd w:val="0"/>
        <w:spacing w:before="11"/>
        <w:ind w:right="-20"/>
        <w:jc w:val="center"/>
        <w:textAlignment w:val="auto"/>
        <w:rPr>
          <w:lang w:val="en-US"/>
        </w:rPr>
      </w:pPr>
      <w:r w:rsidRPr="00D96689">
        <w:rPr>
          <w:lang w:val="en-US"/>
        </w:rPr>
        <w:t>Lot 1: 220-100: Municipal buildings housing services</w:t>
      </w:r>
    </w:p>
    <w:p w:rsidR="00D96689" w:rsidRPr="00D96689" w:rsidRDefault="00D96689" w:rsidP="00D96689">
      <w:pPr>
        <w:widowControl w:val="0"/>
        <w:autoSpaceDE w:val="0"/>
        <w:adjustRightInd w:val="0"/>
        <w:spacing w:before="11"/>
        <w:ind w:right="-20"/>
        <w:jc w:val="center"/>
        <w:textAlignment w:val="auto"/>
        <w:rPr>
          <w:lang w:val="en-US"/>
        </w:rPr>
      </w:pPr>
      <w:r w:rsidRPr="00D96689">
        <w:rPr>
          <w:lang w:val="en-US"/>
        </w:rPr>
        <w:t>Lot 2 : 220-140 : Other Municipal buildings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1. Purpose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As part of the execution of the 2025 public investment budget, the Mayor of the Municipality of Meyomessala, Project Owner, is launching a restricted consultation in emergency procedure for:</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1. Construction work on a CSI in Mekin</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 xml:space="preserve">2. Construction of on-call housing in MEKIN for health personnel </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Purpose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As part of the execution of the 2025 public investment budget, the Mayor of the Municipality of Meyomessala, Project Owner, is launching a restricted consultation in emergency procedure for:</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equipped with bench tables and teacher's desks in MEKIN;</w:t>
      </w:r>
    </w:p>
    <w:p w:rsidR="0025162C" w:rsidRPr="0025162C" w:rsidRDefault="00595B1D" w:rsidP="0025162C">
      <w:pPr>
        <w:suppressAutoHyphens w:val="0"/>
        <w:autoSpaceDN/>
        <w:textAlignment w:val="auto"/>
        <w:rPr>
          <w:rFonts w:ascii="Calisto MT" w:hAnsi="Calisto MT" w:cs="Courier New"/>
          <w:color w:val="1F1F1F"/>
          <w:sz w:val="20"/>
          <w:szCs w:val="22"/>
          <w:lang w:val="en"/>
        </w:rPr>
      </w:pPr>
      <w:r>
        <w:rPr>
          <w:rFonts w:ascii="Calisto MT" w:hAnsi="Calisto MT" w:cs="Courier New"/>
          <w:color w:val="1F1F1F"/>
          <w:sz w:val="20"/>
          <w:szCs w:val="22"/>
          <w:lang w:val="en"/>
        </w:rPr>
        <w:t>2</w:t>
      </w:r>
      <w:r w:rsidR="0025162C" w:rsidRPr="0025162C">
        <w:rPr>
          <w:rFonts w:ascii="Calisto MT" w:hAnsi="Calisto MT" w:cs="Courier New"/>
          <w:color w:val="1F1F1F"/>
          <w:sz w:val="20"/>
          <w:szCs w:val="22"/>
          <w:lang w:val="en"/>
        </w:rPr>
        <w:t>. Construction work on 02 blocks of latrines with 06 compartments in MEKIN</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2. Consistency of the work</w:t>
      </w:r>
    </w:p>
    <w:p w:rsidR="008A0B1E" w:rsidRPr="008A0B1E" w:rsidRDefault="0025162C" w:rsidP="0025162C">
      <w:pPr>
        <w:suppressAutoHyphens w:val="0"/>
        <w:autoSpaceDN/>
        <w:textAlignment w:val="auto"/>
        <w:rPr>
          <w:rFonts w:ascii="Calisto MT" w:hAnsi="Calisto MT" w:cs="Courier New"/>
          <w:b/>
          <w:color w:val="1F1F1F"/>
          <w:sz w:val="20"/>
          <w:szCs w:val="22"/>
          <w:lang w:val="en"/>
        </w:rPr>
      </w:pPr>
      <w:r w:rsidRPr="008A0B1E">
        <w:rPr>
          <w:rFonts w:ascii="Calisto MT" w:hAnsi="Calisto MT" w:cs="Courier New"/>
          <w:b/>
          <w:color w:val="1F1F1F"/>
          <w:sz w:val="20"/>
          <w:szCs w:val="22"/>
          <w:lang w:val="en"/>
        </w:rPr>
        <w:t xml:space="preserve"> </w:t>
      </w:r>
      <w:r w:rsidR="008A0B1E" w:rsidRPr="008A0B1E">
        <w:rPr>
          <w:rFonts w:ascii="Calisto MT" w:hAnsi="Calisto MT" w:cs="Courier New"/>
          <w:b/>
          <w:color w:val="1F1F1F"/>
          <w:sz w:val="20"/>
          <w:szCs w:val="22"/>
          <w:lang w:val="en"/>
        </w:rPr>
        <w:t>Lot 1:</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Preparatory work (site installation, production of the execution program);</w:t>
      </w:r>
    </w:p>
    <w:p w:rsidR="008A0B1E"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Earthworks;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Foundation work;</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Elevation work (masonry, reinforced concrete);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Framing work – roofing;</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Metal carpentry work;</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Wood carpentry work;</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Electrical work;</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Painting work;</w:t>
      </w:r>
    </w:p>
    <w:p w:rsid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V.R.D.</w:t>
      </w:r>
    </w:p>
    <w:p w:rsidR="008A0B1E" w:rsidRDefault="008A0B1E" w:rsidP="0025162C">
      <w:pPr>
        <w:suppressAutoHyphens w:val="0"/>
        <w:autoSpaceDN/>
        <w:textAlignment w:val="auto"/>
        <w:rPr>
          <w:rFonts w:ascii="Calisto MT" w:hAnsi="Calisto MT" w:cs="Courier New"/>
          <w:color w:val="1F1F1F"/>
          <w:sz w:val="20"/>
          <w:szCs w:val="22"/>
          <w:lang w:val="en"/>
        </w:rPr>
      </w:pPr>
      <w:r>
        <w:rPr>
          <w:rFonts w:ascii="Calisto MT" w:hAnsi="Calisto MT" w:cs="Courier New"/>
          <w:color w:val="1F1F1F"/>
          <w:sz w:val="20"/>
          <w:szCs w:val="22"/>
          <w:lang w:val="en"/>
        </w:rPr>
        <w:t xml:space="preserve">Table equipment </w:t>
      </w:r>
      <w:r w:rsidR="007566E1">
        <w:rPr>
          <w:rFonts w:ascii="Calisto MT" w:hAnsi="Calisto MT" w:cs="Courier New"/>
          <w:color w:val="1F1F1F"/>
          <w:sz w:val="20"/>
          <w:szCs w:val="22"/>
          <w:lang w:val="en"/>
        </w:rPr>
        <w:t>benches</w:t>
      </w:r>
    </w:p>
    <w:p w:rsidR="008A0B1E" w:rsidRPr="008A0B1E" w:rsidRDefault="008A0B1E" w:rsidP="0025162C">
      <w:pPr>
        <w:suppressAutoHyphens w:val="0"/>
        <w:autoSpaceDN/>
        <w:textAlignment w:val="auto"/>
        <w:rPr>
          <w:rFonts w:ascii="Calisto MT" w:hAnsi="Calisto MT" w:cs="Courier New"/>
          <w:b/>
          <w:color w:val="1F1F1F"/>
          <w:sz w:val="20"/>
          <w:szCs w:val="22"/>
          <w:lang w:val="en"/>
        </w:rPr>
      </w:pPr>
    </w:p>
    <w:p w:rsidR="008A0B1E" w:rsidRPr="008A0B1E" w:rsidRDefault="008A0B1E" w:rsidP="0025162C">
      <w:pPr>
        <w:suppressAutoHyphens w:val="0"/>
        <w:autoSpaceDN/>
        <w:textAlignment w:val="auto"/>
        <w:rPr>
          <w:rFonts w:ascii="Calisto MT" w:hAnsi="Calisto MT" w:cs="Courier New"/>
          <w:b/>
          <w:color w:val="1F1F1F"/>
          <w:sz w:val="20"/>
          <w:szCs w:val="22"/>
          <w:lang w:val="en"/>
        </w:rPr>
      </w:pPr>
      <w:r w:rsidRPr="008A0B1E">
        <w:rPr>
          <w:rFonts w:ascii="Calisto MT" w:hAnsi="Calisto MT" w:cs="Courier New"/>
          <w:b/>
          <w:color w:val="1F1F1F"/>
          <w:sz w:val="20"/>
          <w:szCs w:val="22"/>
          <w:lang w:val="en"/>
        </w:rPr>
        <w:t xml:space="preserve">Lot 2: </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Preparatory work (site installation, production of the execution program);</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Earthworks;</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Foundation work;</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Elevation work (masonry, reinforced concrete);</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Framing work – roofing;</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Metal carpentry work;</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Wood carpentry work;</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Electrical work;</w:t>
      </w:r>
    </w:p>
    <w:p w:rsidR="008A0B1E" w:rsidRPr="0025162C"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Painting work;</w:t>
      </w:r>
    </w:p>
    <w:p w:rsidR="008A0B1E" w:rsidRDefault="008A0B1E" w:rsidP="008A0B1E">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V.R.D.</w:t>
      </w:r>
    </w:p>
    <w:p w:rsidR="008A0B1E" w:rsidRPr="008A0B1E" w:rsidRDefault="008A0B1E"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F526AE" w:rsidRDefault="0025162C" w:rsidP="00F526AE">
      <w:pPr>
        <w:pStyle w:val="Paragraphedeliste"/>
        <w:numPr>
          <w:ilvl w:val="0"/>
          <w:numId w:val="66"/>
        </w:numPr>
        <w:suppressAutoHyphens w:val="0"/>
        <w:autoSpaceDN/>
        <w:textAlignment w:val="auto"/>
        <w:rPr>
          <w:rFonts w:ascii="Calisto MT" w:hAnsi="Calisto MT" w:cs="Courier New"/>
          <w:color w:val="1F1F1F"/>
          <w:sz w:val="20"/>
          <w:lang w:val="en"/>
        </w:rPr>
      </w:pPr>
      <w:r w:rsidRPr="00F526AE">
        <w:rPr>
          <w:rFonts w:ascii="Calisto MT" w:hAnsi="Calisto MT" w:cs="Courier New"/>
          <w:color w:val="1F1F1F"/>
          <w:sz w:val="20"/>
          <w:lang w:val="en"/>
        </w:rPr>
        <w:t>The works covered by this AAO are made up of 02 lots.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Lots Project title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in Mekin</w:t>
      </w:r>
    </w:p>
    <w:p w:rsidR="0025162C" w:rsidRPr="0025162C" w:rsidRDefault="00595B1D" w:rsidP="0025162C">
      <w:pPr>
        <w:suppressAutoHyphens w:val="0"/>
        <w:autoSpaceDN/>
        <w:textAlignment w:val="auto"/>
        <w:rPr>
          <w:rFonts w:ascii="Calisto MT" w:hAnsi="Calisto MT" w:cs="Courier New"/>
          <w:color w:val="1F1F1F"/>
          <w:sz w:val="20"/>
          <w:szCs w:val="22"/>
          <w:lang w:val="en"/>
        </w:rPr>
      </w:pPr>
      <w:r>
        <w:rPr>
          <w:rFonts w:ascii="Calisto MT" w:hAnsi="Calisto MT" w:cs="Courier New"/>
          <w:color w:val="1F1F1F"/>
          <w:sz w:val="20"/>
          <w:szCs w:val="22"/>
          <w:lang w:val="en"/>
        </w:rPr>
        <w:t>2</w:t>
      </w:r>
      <w:r w:rsidR="0025162C" w:rsidRPr="0025162C">
        <w:rPr>
          <w:rFonts w:ascii="Calisto MT" w:hAnsi="Calisto MT" w:cs="Courier New"/>
          <w:color w:val="1F1F1F"/>
          <w:sz w:val="20"/>
          <w:szCs w:val="22"/>
          <w:lang w:val="en"/>
        </w:rPr>
        <w:t>. Construction work on 02 blocks of latrines with 06 compartments in MEKIN</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4. Estimated cost </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lastRenderedPageBreak/>
        <w:t>The estimated cost of the operation following preliminary studies is: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Lots Project title Estimated amount</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in Mekin 72,423,000</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2. Construction work on 02 blocks of latrines with 06 compartments in MEKIN</w:t>
      </w:r>
      <w:r w:rsidR="00595B1D">
        <w:rPr>
          <w:rFonts w:ascii="Calisto MT" w:hAnsi="Calisto MT" w:cs="Courier New"/>
          <w:color w:val="1F1F1F"/>
          <w:sz w:val="20"/>
          <w:szCs w:val="22"/>
          <w:lang w:val="en"/>
        </w:rPr>
        <w:t xml:space="preserve"> </w:t>
      </w:r>
      <w:r w:rsidRPr="0025162C">
        <w:rPr>
          <w:rFonts w:ascii="Calisto MT" w:hAnsi="Calisto MT" w:cs="Courier New"/>
          <w:color w:val="1F1F1F"/>
          <w:sz w:val="20"/>
          <w:szCs w:val="22"/>
          <w:lang w:val="en"/>
        </w:rPr>
        <w:t>8,700,000</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5. Lead time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maximum time limit provided by the Project Owner for carrying out the work covered by this call for tenders is.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Lots Project title Deadline in days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in MEKIN 150 days</w:t>
      </w:r>
    </w:p>
    <w:p w:rsidR="0025162C" w:rsidRPr="0025162C" w:rsidRDefault="00595B1D" w:rsidP="0025162C">
      <w:pPr>
        <w:suppressAutoHyphens w:val="0"/>
        <w:autoSpaceDN/>
        <w:textAlignment w:val="auto"/>
        <w:rPr>
          <w:rFonts w:ascii="Calisto MT" w:hAnsi="Calisto MT" w:cs="Courier New"/>
          <w:color w:val="1F1F1F"/>
          <w:sz w:val="20"/>
          <w:szCs w:val="22"/>
          <w:lang w:val="en"/>
        </w:rPr>
      </w:pPr>
      <w:r>
        <w:rPr>
          <w:rFonts w:ascii="Calisto MT" w:hAnsi="Calisto MT" w:cs="Courier New"/>
          <w:color w:val="1F1F1F"/>
          <w:sz w:val="20"/>
          <w:szCs w:val="22"/>
          <w:lang w:val="en"/>
        </w:rPr>
        <w:t>2</w:t>
      </w:r>
      <w:r w:rsidR="0025162C" w:rsidRPr="0025162C">
        <w:rPr>
          <w:rFonts w:ascii="Calisto MT" w:hAnsi="Calisto MT" w:cs="Courier New"/>
          <w:color w:val="1F1F1F"/>
          <w:sz w:val="20"/>
          <w:szCs w:val="22"/>
          <w:lang w:val="en"/>
        </w:rPr>
        <w:t>. Construction work on 02 blocks of latrines with 06 compartments in MEKIN</w:t>
      </w:r>
      <w:r>
        <w:rPr>
          <w:rFonts w:ascii="Calisto MT" w:hAnsi="Calisto MT" w:cs="Courier New"/>
          <w:color w:val="1F1F1F"/>
          <w:sz w:val="20"/>
          <w:szCs w:val="22"/>
          <w:lang w:val="en"/>
        </w:rPr>
        <w:t xml:space="preserve"> </w:t>
      </w:r>
      <w:r w:rsidR="0025162C" w:rsidRPr="0025162C">
        <w:rPr>
          <w:rFonts w:ascii="Calisto MT" w:hAnsi="Calisto MT" w:cs="Courier New"/>
          <w:color w:val="1F1F1F"/>
          <w:sz w:val="20"/>
          <w:szCs w:val="22"/>
          <w:lang w:val="en"/>
        </w:rPr>
        <w:t>90</w:t>
      </w:r>
      <w:r>
        <w:rPr>
          <w:rFonts w:ascii="Calisto MT" w:hAnsi="Calisto MT" w:cs="Courier New"/>
          <w:color w:val="1F1F1F"/>
          <w:sz w:val="20"/>
          <w:szCs w:val="22"/>
          <w:lang w:val="en"/>
        </w:rPr>
        <w:t xml:space="preserve"> days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
        </w:rPr>
        <w:t>This period for each of the lots runs from the date of notification of the Service Order to begin the work.</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US"/>
        </w:rPr>
        <w:t>6</w:t>
      </w:r>
      <w:r w:rsidRPr="0025162C">
        <w:rPr>
          <w:rFonts w:ascii="Calisto MT" w:hAnsi="Calisto MT" w:cs="Courier New"/>
          <w:b/>
          <w:bCs/>
          <w:color w:val="1F1F1F"/>
          <w:sz w:val="20"/>
          <w:szCs w:val="22"/>
          <w:lang w:val="en"/>
        </w:rPr>
        <w:t xml:space="preserve"> </w:t>
      </w:r>
      <w:r w:rsidRPr="0025162C">
        <w:rPr>
          <w:rFonts w:ascii="Calisto MT" w:hAnsi="Calisto MT" w:cs="Courier New"/>
          <w:color w:val="1F1F1F"/>
          <w:sz w:val="20"/>
          <w:szCs w:val="22"/>
          <w:lang w:val="en"/>
        </w:rPr>
        <w:t>6. Participation and origin</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Participation in this Call for Tenders is open on equal terms to all Companies under Cameroonian law with proven skills in the field of building and public works.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7. Financing</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work covered by this call for tenders is financed by FEICOM for the 2025 financial year.</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8. Method of submission </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submission method chosen for this consultation is offline.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9. Provisional security</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Each bidder must attach to their administrative documents a hand-paid and stamped bid bond, issued by an organization or financial institution approved by the Minister responsible for finance to issue bonds in the field of public procurement, the list of which appears in Exhibit 14 of the DAO, the amount of which amounts to:</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Lots Project title Provisional security</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in MEKIN 1,448,460 FCFA</w:t>
      </w:r>
    </w:p>
    <w:p w:rsidR="0025162C" w:rsidRPr="0025162C" w:rsidRDefault="00595B1D" w:rsidP="0025162C">
      <w:pPr>
        <w:suppressAutoHyphens w:val="0"/>
        <w:autoSpaceDN/>
        <w:textAlignment w:val="auto"/>
        <w:rPr>
          <w:rFonts w:ascii="Calisto MT" w:hAnsi="Calisto MT" w:cs="Courier New"/>
          <w:color w:val="1F1F1F"/>
          <w:sz w:val="20"/>
          <w:szCs w:val="22"/>
          <w:lang w:val="en"/>
        </w:rPr>
      </w:pPr>
      <w:r>
        <w:rPr>
          <w:rFonts w:ascii="Calisto MT" w:hAnsi="Calisto MT" w:cs="Courier New"/>
          <w:color w:val="1F1F1F"/>
          <w:sz w:val="20"/>
          <w:szCs w:val="22"/>
          <w:lang w:val="en"/>
        </w:rPr>
        <w:t>2</w:t>
      </w:r>
      <w:r w:rsidR="0025162C" w:rsidRPr="0025162C">
        <w:rPr>
          <w:rFonts w:ascii="Calisto MT" w:hAnsi="Calisto MT" w:cs="Courier New"/>
          <w:color w:val="1F1F1F"/>
          <w:sz w:val="20"/>
          <w:szCs w:val="22"/>
          <w:lang w:val="en"/>
        </w:rPr>
        <w:t>. Construction work on 02 blocks of latrines with 06 compartments in MEKIN</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ab/>
        <w:t>174,0000 FCFA</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It is at most equal to 2% of the estimated cost all taxes included (TTC) of the market in accordance with the decree in force and valid up to thirty (30) days beyond the initial date of validity of the offers. This guarantee will be constituted at 100% and deposited in cash at the Caisse des Dépôts et Consignation in accordance with Circular Letter No. 000019/LC/MINMAP of JUNE 5, 2024 relating to the terms of constitution, deposit, conservation, restitution and release of bonds on Public Markets.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
        </w:rPr>
        <w:t>The absence of a bid bond issued by a first-rate bank or a first-class financial organization authorized by the Ministry of Finance to issue bonds in the context of public procurement will result in the outright rejection of the offer. . A bid bond produced, but having no connection with the consultation concerned, is considered absent. The bid bond presented by a bidder during the bid opening session is inadmissible.</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10. Consultation of the Tender File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file can be consulted during working hours at the Meyomessala town hall, SIGAMP/BUREAU DES APPELS FOR TENDERS/Mayor Tel. : 690.785.620/699.894.590 upon publication of this notice.</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11. Acquisition of the Tender File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file can be obtained at the town hall of Meyomessala, SIGAMP/BUREAU DES APPELS FOR TENDERS/Mayor Tel. : 690.785.620/699.894.590 upon publication of this notice, against payment of a non-refundable sum payable to the municipal revenue of the municipality of Meyomessala according to the table below:</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Lots Title of the project Estimated amount SUM TOTAL AMOUNT OF THE DAO</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in Mekin 72,423,000 FCFA</w:t>
      </w:r>
      <w:r w:rsidR="00595B1D">
        <w:rPr>
          <w:rFonts w:ascii="Calisto MT" w:hAnsi="Calisto MT" w:cs="Courier New"/>
          <w:color w:val="1F1F1F"/>
          <w:sz w:val="20"/>
          <w:szCs w:val="22"/>
          <w:lang w:val="en"/>
        </w:rPr>
        <w:t xml:space="preserve">    </w:t>
      </w:r>
      <w:r w:rsidRPr="0025162C">
        <w:rPr>
          <w:rFonts w:ascii="Calisto MT" w:hAnsi="Calisto MT" w:cs="Courier New"/>
          <w:color w:val="1F1F1F"/>
          <w:sz w:val="20"/>
          <w:szCs w:val="22"/>
          <w:lang w:val="en"/>
        </w:rPr>
        <w:t xml:space="preserve"> 101,123,000 FCFA </w:t>
      </w:r>
    </w:p>
    <w:p w:rsidR="0025162C" w:rsidRPr="0025162C" w:rsidRDefault="00595B1D" w:rsidP="0025162C">
      <w:pPr>
        <w:suppressAutoHyphens w:val="0"/>
        <w:autoSpaceDN/>
        <w:textAlignment w:val="auto"/>
        <w:rPr>
          <w:rFonts w:ascii="Calisto MT" w:hAnsi="Calisto MT" w:cs="Courier New"/>
          <w:color w:val="1F1F1F"/>
          <w:sz w:val="20"/>
          <w:szCs w:val="22"/>
          <w:lang w:val="en"/>
        </w:rPr>
      </w:pPr>
      <w:r>
        <w:rPr>
          <w:rFonts w:ascii="Calisto MT" w:hAnsi="Calisto MT" w:cs="Courier New"/>
          <w:color w:val="1F1F1F"/>
          <w:sz w:val="20"/>
          <w:szCs w:val="22"/>
          <w:lang w:val="en"/>
        </w:rPr>
        <w:t>2</w:t>
      </w:r>
      <w:r w:rsidR="0025162C" w:rsidRPr="0025162C">
        <w:rPr>
          <w:rFonts w:ascii="Calisto MT" w:hAnsi="Calisto MT" w:cs="Courier New"/>
          <w:color w:val="1F1F1F"/>
          <w:sz w:val="20"/>
          <w:szCs w:val="22"/>
          <w:lang w:val="en"/>
        </w:rPr>
        <w:t>. Construction work on 02 blocks of latrines with 06 compartments in MEKIN</w:t>
      </w:r>
      <w:r>
        <w:rPr>
          <w:rFonts w:ascii="Calisto MT" w:hAnsi="Calisto MT" w:cs="Courier New"/>
          <w:color w:val="1F1F1F"/>
          <w:sz w:val="20"/>
          <w:szCs w:val="22"/>
          <w:lang w:val="en"/>
        </w:rPr>
        <w:t xml:space="preserve">  </w:t>
      </w:r>
      <w:r w:rsidR="0025162C" w:rsidRPr="0025162C">
        <w:rPr>
          <w:rFonts w:ascii="Calisto MT" w:hAnsi="Calisto MT" w:cs="Courier New"/>
          <w:color w:val="1F1F1F"/>
          <w:sz w:val="20"/>
          <w:szCs w:val="22"/>
          <w:lang w:val="en"/>
        </w:rPr>
        <w:t>8,700,000 FCfA</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lastRenderedPageBreak/>
        <w:tab/>
      </w:r>
      <w:r w:rsidRPr="0025162C">
        <w:rPr>
          <w:rFonts w:ascii="Calisto MT" w:hAnsi="Calisto MT" w:cs="Courier New"/>
          <w:color w:val="1F1F1F"/>
          <w:sz w:val="20"/>
          <w:szCs w:val="22"/>
          <w:lang w:val="en"/>
        </w:rPr>
        <w:tab/>
      </w:r>
      <w:r w:rsidR="00595B1D" w:rsidRPr="0025162C">
        <w:rPr>
          <w:rFonts w:ascii="Calisto MT" w:hAnsi="Calisto MT" w:cs="Courier New"/>
          <w:color w:val="1F1F1F"/>
          <w:sz w:val="20"/>
          <w:szCs w:val="22"/>
          <w:lang w:val="en"/>
        </w:rPr>
        <w:t>AMOUNT OF THE DAO</w:t>
      </w:r>
      <w:r w:rsidR="00595B1D">
        <w:rPr>
          <w:rFonts w:ascii="Calisto MT" w:hAnsi="Calisto MT" w:cs="Courier New"/>
          <w:color w:val="1F1F1F"/>
          <w:sz w:val="20"/>
          <w:szCs w:val="22"/>
          <w:lang w:val="en"/>
        </w:rPr>
        <w:t>: 135 000 FCFA</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It is also possible to obtain the electronic version of the file by free download at the addresses indicated above for the electronic version. However, submission by physical or electronic means is conditional on payment of the DAO purchase fees.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This receipt must specify the following information:</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The name of the bidder;</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The number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The subject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The amount of fees paid;</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
        </w:rPr>
        <w:t>• The number of the lot requested.</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12. Submission of offers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Each offer written in French or English in seven (07) copies including one (01) original and six (06) copies marked as such, must reach the Meyomessala town hall no later than xxxxx/2025 at 2 p.m. sharp, and must bear the words: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NOTICE OF CALL FOR TENDERS OPEN UNDER EMERGENCY PROCEDURE N°01/AAO//RS/DDL/C-MYSLA/SIGAMP/CIPM /2025 FROM </w:t>
      </w:r>
      <w:r w:rsidR="00A71C9A">
        <w:rPr>
          <w:rFonts w:ascii="Calisto MT" w:hAnsi="Calisto MT" w:cs="Courier New"/>
          <w:color w:val="1F1F1F"/>
          <w:sz w:val="20"/>
          <w:szCs w:val="22"/>
          <w:lang w:val="en"/>
        </w:rPr>
        <w:t>17/03</w:t>
      </w:r>
      <w:r w:rsidRPr="0025162C">
        <w:rPr>
          <w:rFonts w:ascii="Calisto MT" w:hAnsi="Calisto MT" w:cs="Courier New"/>
          <w:color w:val="1F1F1F"/>
          <w:sz w:val="20"/>
          <w:szCs w:val="22"/>
          <w:lang w:val="en"/>
        </w:rPr>
        <w:t xml:space="preserve"> / 2025</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FOR :</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Construction work on (02) two blocks of (03) classrooms equipped with bench tables and teacher's desks in MEKIN;</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2. Construction of on-call accommodation in MEKIN for teaching staff in MEKIN;</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3. Construction work on 02 blocks of latrines with 06 compartments in MEKIN</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IN THE COMMUNITY OF MEYOMESSALA</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IN THE DEPARTMENT OF DJA and LOBO, SOUTHERN REGION.</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FINANCING: FEICOM</w:t>
      </w:r>
    </w:p>
    <w:p w:rsidR="0025162C" w:rsidRPr="0025162C" w:rsidRDefault="0025162C" w:rsidP="00A71C9A">
      <w:pPr>
        <w:suppressAutoHyphens w:val="0"/>
        <w:autoSpaceDN/>
        <w:jc w:val="center"/>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Imputation:</w:t>
      </w:r>
    </w:p>
    <w:p w:rsidR="00A71C9A" w:rsidRPr="00D96689" w:rsidRDefault="00A71C9A" w:rsidP="00A71C9A">
      <w:pPr>
        <w:widowControl w:val="0"/>
        <w:autoSpaceDE w:val="0"/>
        <w:adjustRightInd w:val="0"/>
        <w:spacing w:before="11"/>
        <w:ind w:right="-20"/>
        <w:jc w:val="center"/>
        <w:textAlignment w:val="auto"/>
        <w:rPr>
          <w:lang w:val="en-US"/>
        </w:rPr>
      </w:pPr>
      <w:r w:rsidRPr="00D96689">
        <w:rPr>
          <w:lang w:val="en-US"/>
        </w:rPr>
        <w:t xml:space="preserve">Lot </w:t>
      </w:r>
      <w:r w:rsidRPr="00A71C9A">
        <w:rPr>
          <w:lang w:val="en-US"/>
        </w:rPr>
        <w:t>1:</w:t>
      </w:r>
      <w:r w:rsidRPr="00D96689">
        <w:rPr>
          <w:lang w:val="en-US"/>
        </w:rPr>
        <w:t xml:space="preserve"> 220-</w:t>
      </w:r>
      <w:r w:rsidRPr="00A71C9A">
        <w:rPr>
          <w:lang w:val="en-US"/>
        </w:rPr>
        <w:t>100:</w:t>
      </w:r>
      <w:r w:rsidRPr="00D96689">
        <w:rPr>
          <w:lang w:val="en-US"/>
        </w:rPr>
        <w:t xml:space="preserve"> </w:t>
      </w:r>
      <w:r w:rsidRPr="00A71C9A">
        <w:rPr>
          <w:lang w:val="en-US"/>
        </w:rPr>
        <w:t>Municipal buildings housing services</w:t>
      </w:r>
    </w:p>
    <w:p w:rsidR="00A71C9A" w:rsidRPr="00D96689" w:rsidRDefault="00A71C9A" w:rsidP="00A71C9A">
      <w:pPr>
        <w:widowControl w:val="0"/>
        <w:autoSpaceDE w:val="0"/>
        <w:adjustRightInd w:val="0"/>
        <w:spacing w:before="11"/>
        <w:ind w:right="-20"/>
        <w:jc w:val="center"/>
        <w:textAlignment w:val="auto"/>
        <w:rPr>
          <w:lang w:val="en-US"/>
        </w:rPr>
      </w:pPr>
      <w:r w:rsidRPr="00D96689">
        <w:rPr>
          <w:lang w:val="en-US"/>
        </w:rPr>
        <w:t>Lot 2 : 220-1</w:t>
      </w:r>
      <w:r w:rsidRPr="00A71C9A">
        <w:rPr>
          <w:lang w:val="en-US"/>
        </w:rPr>
        <w:t>40</w:t>
      </w:r>
      <w:r w:rsidRPr="00D96689">
        <w:rPr>
          <w:lang w:val="en-US"/>
        </w:rPr>
        <w:t xml:space="preserve"> : </w:t>
      </w:r>
      <w:r w:rsidRPr="00A71C9A">
        <w:rPr>
          <w:lang w:val="en-US"/>
        </w:rPr>
        <w:t>Other Municipal buildings</w:t>
      </w:r>
    </w:p>
    <w:p w:rsidR="0025162C" w:rsidRPr="00A71C9A"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“To only be opened during the counting session”</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13. Admissibility of offers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administrative documents, the technical offer and the financial offer must be placed in separate envelopes and returned in sealed envelopes.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following will be inadmissible by the Project Owner:</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envelopes bearing information on the identity of the tenderer;</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envelopes received after the submission deadlines and times;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envelopes that do not comply with the submission method;</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folds without indication of the identity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
        </w:rPr>
        <w:t>• non-compliance with the number of copies indicated in the RPAO or offering only copies.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
        </w:rPr>
        <w:t>Any incomplete offer in accordance with the requirements of the Call for Tender Documents will be declared inadmissible. In particular the absence of a bid bond issued by an organization or financial institution approved by the Minister in charge of finance to issue bonds in the field of public procurement or non-compliance with the models of the documents in the Appeal File. 'Offers, will result in the outright rejection of the offer without any recourse. A bid bond produced but having no connection with the consultation concerned is considered absent. The bid bond presented by a bidder during the bid opening session is inadmissible.</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14. Opening of folds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opening of the bids is done in one time and will take place on______ at________ hours by the Internal Procurement Commission placed with the Mayor of the Municipality of Meyomessala, in the meeting room of the town hall located in Meyomessala</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Only bidders may attend this opening session or be represented by a single duly authorized person of their choice, even in the case of a group of companies.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Under penalty of rejection, the required administrative file documents must be produced in originals or certified copies by the issuing service or the competent administrative authority, in accordance with the provisions of the Special Regulations of the Call for Tenders. They must be less than three (03) months old or have been established after the date of signature of the Invitation to Tender notice.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lastRenderedPageBreak/>
        <w:t>In the event of absence or non-compliance of a document from the administrative file when the envelopes are opened, after a period of 48 hours granted by the Commission, the offer will be rejected.</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
        </w:rPr>
        <w:t>The opening must take place no later than one hour after the deadline for receipt of offers set in the Tender Document.</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15. OFFER EVALUATION CRITERIA </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evaluation will be made according to the criteria defined below:</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 Elimination criteria</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These include:</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the absence of the bid bond when opening the bids;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the non-production beyond the deadline of 48 hours after the opening of the envelopes, of a piece of the administrative file deemed non-compliant or absent during the opening of the envelopes, (except the bid bond);</w:t>
      </w:r>
    </w:p>
    <w:p w:rsidR="0025162C" w:rsidRPr="0025162C" w:rsidRDefault="0025162C" w:rsidP="0025162C">
      <w:pPr>
        <w:suppressAutoHyphens w:val="0"/>
        <w:autoSpaceDN/>
        <w:textAlignment w:val="auto"/>
        <w:rPr>
          <w:rFonts w:ascii="Calisto MT" w:hAnsi="Calisto MT" w:cs="Courier New"/>
          <w:color w:val="1F1F1F"/>
          <w:sz w:val="20"/>
          <w:szCs w:val="22"/>
        </w:rPr>
      </w:pPr>
      <w:r w:rsidRPr="0025162C">
        <w:rPr>
          <w:rFonts w:ascii="Calisto MT" w:hAnsi="Calisto MT" w:cs="Courier New"/>
          <w:color w:val="1F1F1F"/>
          <w:sz w:val="20"/>
          <w:szCs w:val="22"/>
          <w:lang w:val="en-US"/>
        </w:rPr>
        <w:t xml:space="preserve"> </w:t>
      </w:r>
      <w:r w:rsidRPr="0025162C">
        <w:rPr>
          <w:rFonts w:ascii="Calisto MT" w:hAnsi="Calisto MT" w:cs="Courier New"/>
          <w:color w:val="1F1F1F"/>
          <w:sz w:val="20"/>
          <w:szCs w:val="22"/>
        </w:rPr>
        <w:t>false declarations, fraudulent maneuvers or falsified documents;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rPr>
        <w:t xml:space="preserve"> </w:t>
      </w:r>
      <w:r w:rsidRPr="0025162C">
        <w:rPr>
          <w:rFonts w:ascii="Calisto MT" w:hAnsi="Calisto MT" w:cs="Courier New"/>
          <w:color w:val="1F1F1F"/>
          <w:sz w:val="20"/>
          <w:szCs w:val="22"/>
          <w:lang w:val="en"/>
        </w:rPr>
        <w:t>non-compliance with 05 (five) essential criteria out of 6 (six);</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the absence of a sworn declaration of non-abandonment of construction sites over the last three years;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non-compliance with the offers file format;</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the absence of a quantified unit price in the Financial Offer;</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the absence of an element of the financial offer (the submission, the BPU, the DQE); </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the absence of the dated and signed integrity charter;</w:t>
      </w:r>
    </w:p>
    <w:p w:rsid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the absence of the dated and signed declaration of commitment to compliance with environmental and social clauses;</w:t>
      </w:r>
    </w:p>
    <w:p w:rsidR="00F526AE" w:rsidRDefault="00F526AE" w:rsidP="00F526AE">
      <w:pPr>
        <w:pStyle w:val="PrformatHTML"/>
        <w:shd w:val="clear" w:color="auto" w:fill="F8F9FA"/>
        <w:spacing w:line="337" w:lineRule="atLeast"/>
        <w:rPr>
          <w:rStyle w:val="y2iqfc"/>
          <w:rFonts w:ascii="Calisto MT" w:hAnsi="Calisto MT"/>
          <w:color w:val="1F1F1F"/>
          <w:sz w:val="22"/>
          <w:szCs w:val="22"/>
          <w:lang w:val="en-US"/>
        </w:rPr>
      </w:pPr>
      <w:r w:rsidRPr="007F05A0">
        <w:rPr>
          <w:rStyle w:val="y2iqfc"/>
          <w:rFonts w:ascii="Calisto MT" w:hAnsi="Calisto MT"/>
          <w:color w:val="1F1F1F"/>
          <w:sz w:val="22"/>
          <w:szCs w:val="22"/>
          <w:lang w:val="en-US"/>
        </w:rPr>
        <w:t>the absence of the CCAP initialed on each page and signed with the words "read and approved"</w:t>
      </w:r>
    </w:p>
    <w:p w:rsidR="00F526AE" w:rsidRPr="007F05A0" w:rsidRDefault="00F526AE" w:rsidP="00F526AE">
      <w:pPr>
        <w:pStyle w:val="PrformatHTML"/>
        <w:shd w:val="clear" w:color="auto" w:fill="F8F9FA"/>
        <w:spacing w:line="337" w:lineRule="atLeast"/>
        <w:rPr>
          <w:rFonts w:ascii="Calisto MT" w:hAnsi="Calisto MT"/>
          <w:color w:val="1F1F1F"/>
          <w:sz w:val="22"/>
          <w:szCs w:val="22"/>
          <w:lang w:val="en-US"/>
        </w:rPr>
      </w:pPr>
      <w:r>
        <w:rPr>
          <w:rStyle w:val="y2iqfc"/>
          <w:rFonts w:ascii="Calisto MT" w:hAnsi="Calisto MT"/>
          <w:color w:val="1F1F1F"/>
          <w:sz w:val="22"/>
          <w:szCs w:val="22"/>
          <w:lang w:val="en-US"/>
        </w:rPr>
        <w:t>the absence of prospectuses accompanied by manufactures’s technical data sheet (for equipment lot 1)</w:t>
      </w:r>
      <w:r w:rsidRPr="007F05A0">
        <w:rPr>
          <w:lang w:val="en-US"/>
        </w:rPr>
        <w:t>.</w:t>
      </w:r>
    </w:p>
    <w:p w:rsidR="00F526AE" w:rsidRPr="0025162C" w:rsidRDefault="00F526AE"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2. Essential criteria </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General presentation of the offer (2 sub-criteria);</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Company references in similar achievements (2 sub-criteria);</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Personal (12 sub-criteria);</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Execution methodology (4 sub-criteria);</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Material and logistical resources compatible with the work to be carried out (3 sub-criteria);</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Financial capacity (1 sub-criterion).</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16. Assignment</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The Project Manager or the Delegated Project Owner awards the contract to the tenderer who has submitted an offer meeting the required technical and financial qualification criteria, whose offer is evaluated as the lowest, including, where applicable, the proposed discounts. </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17. Number of prizes that can be awarded</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A candidat</w:t>
      </w:r>
      <w:r w:rsidR="00C33B8E">
        <w:rPr>
          <w:rFonts w:ascii="Calisto MT" w:hAnsi="Calisto MT" w:cs="Courier New"/>
          <w:color w:val="1F1F1F"/>
          <w:sz w:val="20"/>
          <w:szCs w:val="22"/>
          <w:lang w:val="en"/>
        </w:rPr>
        <w:t xml:space="preserve">e can bid for one or more lots and can be awarded </w:t>
      </w:r>
      <w:r w:rsidR="00775CF0">
        <w:rPr>
          <w:rFonts w:ascii="Calisto MT" w:hAnsi="Calisto MT" w:cs="Courier New"/>
          <w:color w:val="1F1F1F"/>
          <w:sz w:val="20"/>
          <w:szCs w:val="22"/>
          <w:lang w:val="en"/>
        </w:rPr>
        <w:t xml:space="preserve"> all the lots.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18. Validity period of offers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Bidders remain bound by their offer for ninety (90) days from the deadline set for submission of offers.</w:t>
      </w:r>
    </w:p>
    <w:p w:rsidR="0025162C" w:rsidRPr="0025162C" w:rsidRDefault="0025162C" w:rsidP="0025162C">
      <w:pPr>
        <w:suppressAutoHyphens w:val="0"/>
        <w:autoSpaceDN/>
        <w:textAlignment w:val="auto"/>
        <w:rPr>
          <w:rFonts w:ascii="Calisto MT" w:hAnsi="Calisto MT" w:cs="Courier New"/>
          <w:color w:val="1F1F1F"/>
          <w:sz w:val="20"/>
          <w:szCs w:val="22"/>
          <w:lang w:val="en"/>
        </w:rPr>
      </w:pP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19. Additional Information</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Additional information can be obtained during business hours at Meyomessala Town Hall, Technical Service Tel. 699304698 upon publication of this notice. </w:t>
      </w:r>
    </w:p>
    <w:p w:rsidR="0025162C" w:rsidRPr="0025162C" w:rsidRDefault="0025162C" w:rsidP="00A875C0">
      <w:pPr>
        <w:suppressAutoHyphens w:val="0"/>
        <w:autoSpaceDN/>
        <w:jc w:val="right"/>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Meyomessala, the______________________</w:t>
      </w:r>
    </w:p>
    <w:p w:rsidR="0025162C" w:rsidRPr="0025162C" w:rsidRDefault="0025162C" w:rsidP="00A875C0">
      <w:pPr>
        <w:suppressAutoHyphens w:val="0"/>
        <w:autoSpaceDN/>
        <w:jc w:val="right"/>
        <w:textAlignment w:val="auto"/>
        <w:rPr>
          <w:rFonts w:ascii="Calisto MT" w:hAnsi="Calisto MT" w:cs="Courier New"/>
          <w:color w:val="1F1F1F"/>
          <w:sz w:val="20"/>
          <w:szCs w:val="22"/>
          <w:lang w:val="en"/>
        </w:rPr>
      </w:pPr>
    </w:p>
    <w:p w:rsidR="0025162C" w:rsidRPr="0025162C" w:rsidRDefault="0025162C" w:rsidP="00A875C0">
      <w:pPr>
        <w:suppressAutoHyphens w:val="0"/>
        <w:autoSpaceDN/>
        <w:jc w:val="right"/>
        <w:textAlignment w:val="auto"/>
        <w:rPr>
          <w:rFonts w:ascii="Calisto MT" w:hAnsi="Calisto MT" w:cs="Courier New"/>
          <w:color w:val="1F1F1F"/>
          <w:sz w:val="20"/>
          <w:szCs w:val="22"/>
          <w:lang w:val="en"/>
        </w:rPr>
      </w:pPr>
    </w:p>
    <w:p w:rsidR="0025162C" w:rsidRPr="0025162C" w:rsidRDefault="0025162C" w:rsidP="00A875C0">
      <w:pPr>
        <w:suppressAutoHyphens w:val="0"/>
        <w:autoSpaceDN/>
        <w:jc w:val="right"/>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The Mayor of the commune of Meyomessala</w:t>
      </w:r>
    </w:p>
    <w:p w:rsidR="0025162C" w:rsidRPr="0025162C" w:rsidRDefault="0025162C" w:rsidP="00A875C0">
      <w:pPr>
        <w:suppressAutoHyphens w:val="0"/>
        <w:autoSpaceDN/>
        <w:jc w:val="right"/>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xml:space="preserve">                                                                         (Project owner)</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Amplifications:</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MINMAP DD/DL;</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ARMP/SOUTH;</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CIPM;</w:t>
      </w:r>
    </w:p>
    <w:p w:rsidR="0025162C" w:rsidRPr="0025162C" w:rsidRDefault="0025162C" w:rsidP="0025162C">
      <w:pPr>
        <w:suppressAutoHyphens w:val="0"/>
        <w:autoSpaceDN/>
        <w:textAlignment w:val="auto"/>
        <w:rPr>
          <w:rFonts w:ascii="Calisto MT" w:hAnsi="Calisto MT" w:cs="Courier New"/>
          <w:color w:val="1F1F1F"/>
          <w:sz w:val="20"/>
          <w:szCs w:val="22"/>
          <w:lang w:val="en"/>
        </w:rPr>
      </w:pPr>
      <w:r w:rsidRPr="0025162C">
        <w:rPr>
          <w:rFonts w:ascii="Calisto MT" w:hAnsi="Calisto MT" w:cs="Courier New"/>
          <w:color w:val="1F1F1F"/>
          <w:sz w:val="20"/>
          <w:szCs w:val="22"/>
          <w:lang w:val="en"/>
        </w:rPr>
        <w:t>- Chrono;</w:t>
      </w:r>
    </w:p>
    <w:p w:rsidR="0025162C" w:rsidRPr="0025162C" w:rsidRDefault="0025162C" w:rsidP="0025162C">
      <w:pPr>
        <w:suppressAutoHyphens w:val="0"/>
        <w:autoSpaceDN/>
        <w:textAlignment w:val="auto"/>
        <w:rPr>
          <w:rFonts w:ascii="Calisto MT" w:hAnsi="Calisto MT" w:cs="Courier New"/>
          <w:color w:val="1F1F1F"/>
          <w:sz w:val="20"/>
          <w:szCs w:val="22"/>
        </w:rPr>
      </w:pPr>
      <w:r w:rsidRPr="0025162C">
        <w:rPr>
          <w:rFonts w:ascii="Calisto MT" w:hAnsi="Calisto MT" w:cs="Courier New"/>
          <w:color w:val="1F1F1F"/>
          <w:sz w:val="20"/>
          <w:szCs w:val="22"/>
        </w:rPr>
        <w:t>-Display.</w:t>
      </w:r>
    </w:p>
    <w:p w:rsidR="0025162C" w:rsidRPr="0025162C" w:rsidRDefault="0025162C" w:rsidP="0025162C">
      <w:pPr>
        <w:suppressAutoHyphens w:val="0"/>
        <w:autoSpaceDN/>
        <w:textAlignment w:val="auto"/>
        <w:rPr>
          <w:rFonts w:ascii="Calisto MT" w:hAnsi="Calisto MT" w:cs="Courier New"/>
          <w:color w:val="1F1F1F"/>
          <w:sz w:val="20"/>
          <w:szCs w:val="22"/>
        </w:rPr>
      </w:pPr>
    </w:p>
    <w:p w:rsidR="007750D7" w:rsidRPr="009F708E" w:rsidRDefault="007750D7" w:rsidP="00230C15">
      <w:pPr>
        <w:suppressAutoHyphens w:val="0"/>
        <w:autoSpaceDN/>
        <w:textAlignment w:val="auto"/>
        <w:rPr>
          <w:sz w:val="20"/>
          <w:szCs w:val="20"/>
        </w:rPr>
      </w:pPr>
    </w:p>
    <w:p w:rsidR="00273DD0" w:rsidRPr="009F708E" w:rsidRDefault="00273DD0"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pPr>
    </w:p>
    <w:p w:rsidR="008E6D1C" w:rsidRDefault="008E6D1C" w:rsidP="00813C0A">
      <w:pPr>
        <w:pStyle w:val="DTAOpices"/>
      </w:pPr>
      <w:bookmarkStart w:id="14" w:name="_Toc390335363"/>
      <w:bookmarkStart w:id="15" w:name="_Toc390418122"/>
      <w:bookmarkStart w:id="16" w:name="_Toc97543358"/>
      <w:bookmarkStart w:id="17" w:name="_Toc97557024"/>
      <w:bookmarkStart w:id="18" w:name="_Toc157306463"/>
      <w:r w:rsidRPr="00813C0A">
        <w:t xml:space="preserve">piece n°2 </w:t>
      </w:r>
    </w:p>
    <w:p w:rsidR="00813C0A" w:rsidRPr="00813C0A" w:rsidRDefault="00813C0A" w:rsidP="00813C0A">
      <w:pPr>
        <w:pStyle w:val="DTAOpices"/>
      </w:pPr>
    </w:p>
    <w:p w:rsidR="00273DD0" w:rsidRPr="00813C0A" w:rsidRDefault="00353DCC" w:rsidP="00813C0A">
      <w:pPr>
        <w:pStyle w:val="DTAOpices"/>
      </w:pPr>
      <w:r w:rsidRPr="00813C0A">
        <w:t>Règlement Général de l'Appel d'Offres</w:t>
      </w:r>
      <w:r w:rsidR="0073157E" w:rsidRPr="00813C0A">
        <w:t xml:space="preserve"> </w:t>
      </w:r>
      <w:r w:rsidRPr="00813C0A">
        <w:t>(RGAO)</w:t>
      </w:r>
      <w:bookmarkEnd w:id="14"/>
      <w:bookmarkEnd w:id="15"/>
      <w:bookmarkEnd w:id="16"/>
      <w:bookmarkEnd w:id="17"/>
      <w:bookmarkEnd w:id="18"/>
    </w:p>
    <w:p w:rsidR="00273DD0" w:rsidRPr="00813C0A" w:rsidRDefault="00273DD0" w:rsidP="00230C15">
      <w:pPr>
        <w:widowControl w:val="0"/>
        <w:autoSpaceDE w:val="0"/>
        <w:spacing w:line="360" w:lineRule="auto"/>
        <w:jc w:val="both"/>
        <w:rPr>
          <w:spacing w:val="38"/>
        </w:rPr>
      </w:pPr>
    </w:p>
    <w:p w:rsidR="00403FEC" w:rsidRPr="0029472D" w:rsidRDefault="007750D7" w:rsidP="00B76EFF">
      <w:pPr>
        <w:suppressAutoHyphens w:val="0"/>
        <w:autoSpaceDN/>
        <w:textAlignment w:val="auto"/>
      </w:pPr>
      <w:r w:rsidRPr="0029472D">
        <w:br w:type="page"/>
      </w:r>
    </w:p>
    <w:p w:rsidR="007750D7" w:rsidRPr="0029472D" w:rsidRDefault="007750D7" w:rsidP="00230C15">
      <w:pPr>
        <w:suppressAutoHyphens w:val="0"/>
        <w:autoSpaceDN/>
        <w:textAlignment w:val="auto"/>
      </w:pPr>
    </w:p>
    <w:p w:rsidR="00273DD0" w:rsidRPr="0029472D" w:rsidRDefault="00353DCC" w:rsidP="00140A70">
      <w:pPr>
        <w:pStyle w:val="DTAOtitre"/>
      </w:pPr>
      <w:r w:rsidRPr="0029472D">
        <w:t>Table</w:t>
      </w:r>
      <w:r w:rsidR="00584F37" w:rsidRPr="0029472D">
        <w:t xml:space="preserve"> </w:t>
      </w:r>
      <w:r w:rsidRPr="0029472D">
        <w:t>des</w:t>
      </w:r>
      <w:r w:rsidR="00584F37" w:rsidRPr="0029472D">
        <w:t xml:space="preserve"> </w:t>
      </w:r>
      <w:r w:rsidRPr="0029472D">
        <w:t>matières</w:t>
      </w:r>
    </w:p>
    <w:p w:rsidR="00273DD0" w:rsidRPr="0029472D" w:rsidRDefault="00273DD0" w:rsidP="00230C15">
      <w:pPr>
        <w:widowControl w:val="0"/>
        <w:tabs>
          <w:tab w:val="left" w:pos="10460"/>
        </w:tabs>
        <w:autoSpaceDE w:val="0"/>
        <w:spacing w:line="360" w:lineRule="auto"/>
        <w:jc w:val="both"/>
      </w:pPr>
    </w:p>
    <w:p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8C0D95">
          <w:rPr>
            <w:noProof/>
            <w:webHidden/>
          </w:rPr>
          <w:t>20</w:t>
        </w:r>
        <w:r w:rsidR="00DE46B0" w:rsidRPr="0029472D">
          <w:rPr>
            <w:noProof/>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20</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20</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20</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22</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23</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23</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24</w:t>
        </w:r>
        <w:r w:rsidR="00DE46B0" w:rsidRPr="0029472D">
          <w:rPr>
            <w:rFonts w:ascii="Times New Roman" w:hAnsi="Times New Roman" w:cs="Times New Roman"/>
            <w:webHidden/>
          </w:rPr>
          <w:fldChar w:fldCharType="end"/>
        </w:r>
      </w:hyperlink>
    </w:p>
    <w:p w:rsidR="00DE46B0" w:rsidRPr="0029472D" w:rsidRDefault="00D96689"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8C0D95">
          <w:rPr>
            <w:noProof/>
            <w:webHidden/>
          </w:rPr>
          <w:t>25</w:t>
        </w:r>
        <w:r w:rsidR="00DE46B0" w:rsidRPr="0029472D">
          <w:rPr>
            <w:noProof/>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25</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26</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27</w:t>
        </w:r>
        <w:r w:rsidR="00DE46B0" w:rsidRPr="0029472D">
          <w:rPr>
            <w:rFonts w:ascii="Times New Roman" w:hAnsi="Times New Roman" w:cs="Times New Roman"/>
            <w:webHidden/>
          </w:rPr>
          <w:fldChar w:fldCharType="end"/>
        </w:r>
      </w:hyperlink>
    </w:p>
    <w:p w:rsidR="00DE46B0" w:rsidRPr="0029472D" w:rsidRDefault="00D96689"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8C0D95">
          <w:rPr>
            <w:noProof/>
            <w:webHidden/>
          </w:rPr>
          <w:t>28</w:t>
        </w:r>
        <w:r w:rsidR="00DE46B0" w:rsidRPr="0029472D">
          <w:rPr>
            <w:noProof/>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28</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28</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28</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30</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30</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31</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32</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33</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33</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34</w:t>
        </w:r>
        <w:r w:rsidR="00DE46B0" w:rsidRPr="0029472D">
          <w:rPr>
            <w:rFonts w:ascii="Times New Roman" w:hAnsi="Times New Roman" w:cs="Times New Roman"/>
            <w:webHidden/>
          </w:rPr>
          <w:fldChar w:fldCharType="end"/>
        </w:r>
      </w:hyperlink>
    </w:p>
    <w:p w:rsidR="00DE46B0" w:rsidRPr="0029472D" w:rsidRDefault="00D96689"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8C0D95">
          <w:rPr>
            <w:noProof/>
            <w:webHidden/>
          </w:rPr>
          <w:t>35</w:t>
        </w:r>
        <w:r w:rsidR="00DE46B0" w:rsidRPr="0029472D">
          <w:rPr>
            <w:noProof/>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35</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36</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37</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37</w:t>
        </w:r>
        <w:r w:rsidR="00DE46B0" w:rsidRPr="0029472D">
          <w:rPr>
            <w:rFonts w:ascii="Times New Roman" w:hAnsi="Times New Roman" w:cs="Times New Roman"/>
            <w:webHidden/>
          </w:rPr>
          <w:fldChar w:fldCharType="end"/>
        </w:r>
      </w:hyperlink>
    </w:p>
    <w:p w:rsidR="00DE46B0" w:rsidRPr="0029472D" w:rsidRDefault="00D96689"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8C0D95">
          <w:rPr>
            <w:noProof/>
            <w:webHidden/>
          </w:rPr>
          <w:t>38</w:t>
        </w:r>
        <w:r w:rsidR="00DE46B0" w:rsidRPr="0029472D">
          <w:rPr>
            <w:noProof/>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38</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40</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40</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41</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42</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42</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42</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42</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44</w:t>
        </w:r>
        <w:r w:rsidR="00DE46B0" w:rsidRPr="0029472D">
          <w:rPr>
            <w:rFonts w:ascii="Times New Roman" w:hAnsi="Times New Roman" w:cs="Times New Roman"/>
            <w:webHidden/>
          </w:rPr>
          <w:fldChar w:fldCharType="end"/>
        </w:r>
      </w:hyperlink>
    </w:p>
    <w:p w:rsidR="00DE46B0" w:rsidRPr="0029472D" w:rsidRDefault="00D96689"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8C0D95">
          <w:rPr>
            <w:noProof/>
            <w:webHidden/>
          </w:rPr>
          <w:t>44</w:t>
        </w:r>
        <w:r w:rsidR="00DE46B0" w:rsidRPr="0029472D">
          <w:rPr>
            <w:noProof/>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44</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45</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45</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45</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46</w:t>
        </w:r>
        <w:r w:rsidR="00DE46B0" w:rsidRPr="0029472D">
          <w:rPr>
            <w:rFonts w:ascii="Times New Roman" w:hAnsi="Times New Roman" w:cs="Times New Roman"/>
            <w:webHidden/>
          </w:rPr>
          <w:fldChar w:fldCharType="end"/>
        </w:r>
      </w:hyperlink>
    </w:p>
    <w:p w:rsidR="00DE46B0" w:rsidRPr="0029472D" w:rsidRDefault="00D96689">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8C0D95">
          <w:rPr>
            <w:rFonts w:ascii="Times New Roman" w:hAnsi="Times New Roman" w:cs="Times New Roman"/>
            <w:webHidden/>
          </w:rPr>
          <w:t>47</w:t>
        </w:r>
        <w:r w:rsidR="00DE46B0" w:rsidRPr="0029472D">
          <w:rPr>
            <w:rFonts w:ascii="Times New Roman" w:hAnsi="Times New Roman" w:cs="Times New Roman"/>
            <w:webHidden/>
          </w:rPr>
          <w:fldChar w:fldCharType="end"/>
        </w:r>
      </w:hyperlink>
    </w:p>
    <w:p w:rsidR="00AD59C9" w:rsidRPr="0029472D" w:rsidRDefault="00AD59C9" w:rsidP="00230C15">
      <w:pPr>
        <w:widowControl w:val="0"/>
        <w:tabs>
          <w:tab w:val="left" w:pos="10460"/>
        </w:tabs>
        <w:autoSpaceDE w:val="0"/>
        <w:spacing w:line="360" w:lineRule="auto"/>
        <w:jc w:val="both"/>
      </w:pPr>
      <w:r w:rsidRPr="0029472D">
        <w:fldChar w:fldCharType="end"/>
      </w:r>
    </w:p>
    <w:p w:rsidR="00AD59C9" w:rsidRPr="0029472D" w:rsidRDefault="00AD59C9" w:rsidP="00230C15">
      <w:pPr>
        <w:widowControl w:val="0"/>
        <w:tabs>
          <w:tab w:val="left" w:pos="10460"/>
        </w:tabs>
        <w:autoSpaceDE w:val="0"/>
        <w:spacing w:line="360" w:lineRule="auto"/>
        <w:jc w:val="both"/>
      </w:pPr>
    </w:p>
    <w:p w:rsidR="007750D7" w:rsidRPr="0029472D" w:rsidRDefault="007750D7" w:rsidP="00230C15">
      <w:pPr>
        <w:suppressAutoHyphens w:val="0"/>
        <w:autoSpaceDN/>
        <w:textAlignment w:val="auto"/>
        <w:rPr>
          <w:b/>
          <w:bCs/>
          <w:sz w:val="32"/>
          <w:szCs w:val="32"/>
        </w:rPr>
      </w:pPr>
      <w:r w:rsidRPr="0029472D">
        <w:rPr>
          <w:b/>
          <w:bCs/>
          <w:sz w:val="32"/>
          <w:szCs w:val="32"/>
        </w:rPr>
        <w:br w:type="page"/>
      </w:r>
    </w:p>
    <w:p w:rsidR="00273DD0" w:rsidRPr="0029472D" w:rsidRDefault="00353DCC" w:rsidP="00140A70">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rsidR="00273DD0" w:rsidRPr="0029472D" w:rsidRDefault="00353DCC" w:rsidP="00013B9F">
      <w:pPr>
        <w:pStyle w:val="RGAOpartie"/>
      </w:pPr>
      <w:bookmarkStart w:id="19" w:name="_Toc530307904"/>
      <w:bookmarkStart w:id="20" w:name="_Toc97557025"/>
      <w:bookmarkStart w:id="21" w:name="_Toc163062692"/>
      <w:bookmarkStart w:id="22" w:name="RGAO"/>
      <w:r w:rsidRPr="0029472D">
        <w:t>Généralités</w:t>
      </w:r>
      <w:bookmarkEnd w:id="19"/>
      <w:bookmarkEnd w:id="20"/>
      <w:bookmarkEnd w:id="21"/>
    </w:p>
    <w:p w:rsidR="00273DD0" w:rsidRPr="0029472D" w:rsidRDefault="00B776BA" w:rsidP="00013B9F">
      <w:pPr>
        <w:pStyle w:val="RGAOarticles"/>
      </w:pPr>
      <w:bookmarkStart w:id="23" w:name="_Toc530307905"/>
      <w:bookmarkStart w:id="24" w:name="_Toc97557026"/>
      <w:bookmarkStart w:id="25" w:name="_Toc163062693"/>
      <w:r w:rsidRPr="0029472D">
        <w:t>Objet de la consultation</w:t>
      </w:r>
      <w:bookmarkEnd w:id="23"/>
      <w:bookmarkEnd w:id="24"/>
      <w:bookmarkEnd w:id="25"/>
      <w:r w:rsidRPr="0029472D">
        <w:t xml:space="preserve"> </w:t>
      </w:r>
    </w:p>
    <w:p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rsidR="00273DD0" w:rsidRPr="0029472D" w:rsidRDefault="00353DCC" w:rsidP="00013B9F">
      <w:pPr>
        <w:pStyle w:val="RGAOarticles"/>
      </w:pPr>
      <w:bookmarkStart w:id="26" w:name="_Toc530307906"/>
      <w:bookmarkStart w:id="27" w:name="_Toc97557027"/>
      <w:bookmarkStart w:id="28" w:name="_Toc163062694"/>
      <w:r w:rsidRPr="0029472D">
        <w:t>Financement</w:t>
      </w:r>
      <w:bookmarkEnd w:id="26"/>
      <w:bookmarkEnd w:id="27"/>
      <w:bookmarkEnd w:id="28"/>
    </w:p>
    <w:p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rsidR="00273DD0" w:rsidRPr="00013B9F" w:rsidRDefault="001126B6" w:rsidP="00013B9F">
      <w:pPr>
        <w:pStyle w:val="RGAOarticles"/>
      </w:pPr>
      <w:bookmarkStart w:id="29" w:name="_Toc530307907"/>
      <w:bookmarkStart w:id="30" w:name="_Toc97557028"/>
      <w:bookmarkStart w:id="31" w:name="_Toc163062695"/>
      <w:r w:rsidRPr="00013B9F">
        <w:t xml:space="preserve">Principes </w:t>
      </w:r>
      <w:bookmarkEnd w:id="29"/>
      <w:r w:rsidRPr="00013B9F">
        <w:t>éthiques</w:t>
      </w:r>
      <w:bookmarkEnd w:id="30"/>
      <w:bookmarkEnd w:id="31"/>
    </w:p>
    <w:p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rsidR="00273DD0" w:rsidRPr="0029472D" w:rsidRDefault="00353DCC" w:rsidP="00013B9F">
      <w:pPr>
        <w:pStyle w:val="RGAOarticles"/>
      </w:pPr>
      <w:bookmarkStart w:id="32" w:name="_Toc530307908"/>
      <w:bookmarkStart w:id="33" w:name="_Toc97557029"/>
      <w:bookmarkStart w:id="34"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2"/>
      <w:bookmarkEnd w:id="33"/>
      <w:bookmarkEnd w:id="34"/>
    </w:p>
    <w:p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rsidR="008169B6" w:rsidRPr="0029472D" w:rsidRDefault="008169B6" w:rsidP="008169B6">
      <w:pPr>
        <w:widowControl w:val="0"/>
        <w:autoSpaceDE w:val="0"/>
        <w:spacing w:after="60" w:line="360" w:lineRule="auto"/>
        <w:ind w:right="-17"/>
        <w:jc w:val="both"/>
      </w:pPr>
      <w:bookmarkStart w:id="35"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6" w:name="_Hlk523208676"/>
      <w:r w:rsidRPr="0029472D">
        <w:t>.</w:t>
      </w:r>
    </w:p>
    <w:p w:rsidR="00273DD0" w:rsidRPr="0029472D" w:rsidRDefault="00353DCC" w:rsidP="00013B9F">
      <w:pPr>
        <w:pStyle w:val="RGAOarticles"/>
      </w:pPr>
      <w:bookmarkStart w:id="37" w:name="_Toc530307909"/>
      <w:bookmarkStart w:id="38" w:name="_Toc97557030"/>
      <w:bookmarkStart w:id="39" w:name="_Toc163062697"/>
      <w:bookmarkEnd w:id="35"/>
      <w:bookmarkEnd w:id="36"/>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7"/>
      <w:bookmarkEnd w:id="38"/>
      <w:bookmarkEnd w:id="39"/>
    </w:p>
    <w:p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rsidR="00273DD0" w:rsidRPr="0029472D" w:rsidRDefault="002B2FF7" w:rsidP="00013B9F">
      <w:pPr>
        <w:pStyle w:val="RGAOarticles"/>
      </w:pPr>
      <w:bookmarkStart w:id="40" w:name="_Toc530307910"/>
      <w:bookmarkStart w:id="41" w:name="_Toc97557031"/>
      <w:bookmarkStart w:id="42"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0"/>
      <w:bookmarkEnd w:id="41"/>
      <w:bookmarkEnd w:id="42"/>
    </w:p>
    <w:p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rsidR="00273DD0" w:rsidRPr="0029472D" w:rsidRDefault="00353DCC" w:rsidP="00013B9F">
      <w:pPr>
        <w:pStyle w:val="RGAOarticles"/>
      </w:pPr>
      <w:bookmarkStart w:id="43" w:name="_Toc530307911"/>
      <w:bookmarkStart w:id="44" w:name="_Toc97557032"/>
      <w:bookmarkStart w:id="45"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3"/>
      <w:bookmarkEnd w:id="44"/>
      <w:bookmarkEnd w:id="45"/>
    </w:p>
    <w:p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rsidR="00273DD0" w:rsidRPr="00013B9F" w:rsidRDefault="00353DCC" w:rsidP="00013B9F">
      <w:pPr>
        <w:pStyle w:val="RGAOpartie"/>
      </w:pPr>
      <w:bookmarkStart w:id="46" w:name="_Toc530307912"/>
      <w:bookmarkStart w:id="47" w:name="_Toc97557033"/>
      <w:bookmarkStart w:id="48" w:name="_Toc163062700"/>
      <w:r w:rsidRPr="00013B9F">
        <w:t>Dossier</w:t>
      </w:r>
      <w:r w:rsidR="00B7136A" w:rsidRPr="00013B9F">
        <w:t xml:space="preserve"> </w:t>
      </w:r>
      <w:r w:rsidRPr="00013B9F">
        <w:t>d’Appel</w:t>
      </w:r>
      <w:r w:rsidR="00B7136A" w:rsidRPr="00013B9F">
        <w:t xml:space="preserve"> </w:t>
      </w:r>
      <w:r w:rsidRPr="00013B9F">
        <w:t>d’Offres</w:t>
      </w:r>
      <w:bookmarkEnd w:id="46"/>
      <w:bookmarkEnd w:id="47"/>
      <w:bookmarkEnd w:id="48"/>
    </w:p>
    <w:p w:rsidR="00273DD0" w:rsidRPr="0029472D" w:rsidRDefault="00353DCC" w:rsidP="00013B9F">
      <w:pPr>
        <w:pStyle w:val="RGAOarticles"/>
      </w:pPr>
      <w:bookmarkStart w:id="49" w:name="_Toc530307913"/>
      <w:bookmarkStart w:id="50" w:name="_Toc97557034"/>
      <w:bookmarkStart w:id="51"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49"/>
      <w:bookmarkEnd w:id="50"/>
      <w:bookmarkEnd w:id="51"/>
    </w:p>
    <w:p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rsidR="00273DD0" w:rsidRPr="0029472D" w:rsidRDefault="00353DCC" w:rsidP="00230C15">
      <w:pPr>
        <w:widowControl w:val="0"/>
        <w:autoSpaceDE w:val="0"/>
        <w:spacing w:after="60" w:line="360" w:lineRule="auto"/>
        <w:jc w:val="both"/>
      </w:pPr>
      <w:bookmarkStart w:id="52"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2"/>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rsidR="00E80048" w:rsidRPr="0029472D" w:rsidRDefault="00E80048" w:rsidP="00E80048">
      <w:pPr>
        <w:widowControl w:val="0"/>
        <w:autoSpaceDE w:val="0"/>
        <w:spacing w:line="360" w:lineRule="auto"/>
        <w:jc w:val="both"/>
        <w:rPr>
          <w:i/>
          <w:iCs/>
        </w:rPr>
      </w:pPr>
      <w:bookmarkStart w:id="53"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4" w:name="_Hlk159243329"/>
      <w:r w:rsidRPr="0029472D">
        <w:t xml:space="preserve">la charte </w:t>
      </w:r>
      <w:r w:rsidR="006A0842" w:rsidRPr="0029472D">
        <w:t>d’intégrité</w:t>
      </w:r>
      <w:bookmarkEnd w:id="54"/>
      <w:r w:rsidR="006A0842" w:rsidRPr="0029472D">
        <w:t>.</w:t>
      </w:r>
    </w:p>
    <w:p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5"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5"/>
      <w:r w:rsidRPr="0029472D">
        <w:t>.</w:t>
      </w:r>
    </w:p>
    <w:bookmarkEnd w:id="53"/>
    <w:p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rsidR="00273DD0" w:rsidRPr="0029472D" w:rsidRDefault="00353DCC" w:rsidP="00013B9F">
      <w:pPr>
        <w:pStyle w:val="RGAOarticles"/>
      </w:pPr>
      <w:bookmarkStart w:id="56" w:name="_Toc530307914"/>
      <w:bookmarkStart w:id="57" w:name="_Toc97557035"/>
      <w:bookmarkStart w:id="58"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6"/>
      <w:bookmarkEnd w:id="57"/>
      <w:bookmarkEnd w:id="58"/>
    </w:p>
    <w:p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59"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59"/>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0" w:name="_Hlk159243008"/>
      <w:r w:rsidR="00C046D0" w:rsidRPr="0029472D">
        <w:rPr>
          <w:rFonts w:ascii="Times New Roman" w:hAnsi="Times New Roman"/>
          <w:sz w:val="24"/>
          <w:szCs w:val="24"/>
        </w:rPr>
        <w:t xml:space="preserve">des décisions ou actes pris </w:t>
      </w:r>
      <w:bookmarkEnd w:id="60"/>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1"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1"/>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2"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2"/>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rsidR="00815271" w:rsidRPr="0029472D" w:rsidRDefault="00C046D0" w:rsidP="00230C15">
      <w:pPr>
        <w:widowControl w:val="0"/>
        <w:autoSpaceDE w:val="0"/>
        <w:spacing w:after="60" w:line="360" w:lineRule="auto"/>
        <w:ind w:left="567"/>
        <w:jc w:val="both"/>
      </w:pPr>
      <w:r w:rsidRPr="0029472D">
        <w:t>c) Ce recours n’est pas suspensif.</w:t>
      </w:r>
    </w:p>
    <w:p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rsidR="00273DD0" w:rsidRPr="0029472D" w:rsidRDefault="00353DCC" w:rsidP="00013B9F">
      <w:pPr>
        <w:pStyle w:val="RGAOarticles"/>
      </w:pPr>
      <w:bookmarkStart w:id="63" w:name="_Toc530307915"/>
      <w:bookmarkStart w:id="64" w:name="_Toc97557036"/>
      <w:bookmarkStart w:id="65" w:name="_Toc163062703"/>
      <w:r w:rsidRPr="0029472D">
        <w:t>Modification du Dossier</w:t>
      </w:r>
      <w:r w:rsidR="00A27FAB" w:rsidRPr="0029472D">
        <w:t xml:space="preserve"> </w:t>
      </w:r>
      <w:r w:rsidRPr="0029472D">
        <w:t>d’Appel d’Offres</w:t>
      </w:r>
      <w:bookmarkEnd w:id="63"/>
      <w:bookmarkEnd w:id="64"/>
      <w:bookmarkEnd w:id="65"/>
    </w:p>
    <w:p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rsidR="00CB2A76" w:rsidRPr="0029472D" w:rsidRDefault="00CB2A76" w:rsidP="00013B9F">
      <w:pPr>
        <w:pStyle w:val="RGAOpartie"/>
      </w:pPr>
      <w:bookmarkStart w:id="66" w:name="_Toc530307916"/>
      <w:bookmarkStart w:id="67" w:name="_Toc97557037"/>
      <w:bookmarkStart w:id="68" w:name="_Toc163062704"/>
      <w:r w:rsidRPr="0029472D">
        <w:t>Préparation des offres</w:t>
      </w:r>
      <w:bookmarkEnd w:id="66"/>
      <w:bookmarkEnd w:id="67"/>
      <w:bookmarkEnd w:id="68"/>
    </w:p>
    <w:p w:rsidR="00273DD0" w:rsidRPr="0029472D" w:rsidRDefault="00353DCC" w:rsidP="00013B9F">
      <w:pPr>
        <w:pStyle w:val="RGAOarticles"/>
      </w:pPr>
      <w:bookmarkStart w:id="69" w:name="_Toc530307917"/>
      <w:bookmarkStart w:id="70" w:name="_Toc97557038"/>
      <w:bookmarkStart w:id="71" w:name="_Toc163062705"/>
      <w:r w:rsidRPr="0029472D">
        <w:t>Frais</w:t>
      </w:r>
      <w:r w:rsidR="009152FA" w:rsidRPr="0029472D">
        <w:t xml:space="preserve"> </w:t>
      </w:r>
      <w:r w:rsidRPr="0029472D">
        <w:t>de</w:t>
      </w:r>
      <w:r w:rsidR="009152FA" w:rsidRPr="0029472D">
        <w:t xml:space="preserve"> </w:t>
      </w:r>
      <w:r w:rsidRPr="0029472D">
        <w:t>soumission</w:t>
      </w:r>
      <w:bookmarkEnd w:id="69"/>
      <w:bookmarkEnd w:id="70"/>
      <w:bookmarkEnd w:id="71"/>
    </w:p>
    <w:p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rsidR="00273DD0" w:rsidRPr="0029472D" w:rsidRDefault="00353DCC" w:rsidP="00013B9F">
      <w:pPr>
        <w:pStyle w:val="RGAOarticles"/>
      </w:pPr>
      <w:bookmarkStart w:id="72" w:name="_Toc530307918"/>
      <w:bookmarkStart w:id="73" w:name="_Toc97557039"/>
      <w:bookmarkStart w:id="74" w:name="_Toc163062706"/>
      <w:r w:rsidRPr="0029472D">
        <w:t>Langue</w:t>
      </w:r>
      <w:r w:rsidR="00A27FAB" w:rsidRPr="0029472D">
        <w:t xml:space="preserve"> </w:t>
      </w:r>
      <w:r w:rsidRPr="0029472D">
        <w:t>de</w:t>
      </w:r>
      <w:r w:rsidR="00A27FAB" w:rsidRPr="0029472D">
        <w:t xml:space="preserve"> </w:t>
      </w:r>
      <w:r w:rsidRPr="0029472D">
        <w:t>l’offre</w:t>
      </w:r>
      <w:bookmarkEnd w:id="72"/>
      <w:bookmarkEnd w:id="73"/>
      <w:bookmarkEnd w:id="74"/>
    </w:p>
    <w:p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rsidR="00273DD0" w:rsidRPr="0029472D" w:rsidRDefault="00353DCC" w:rsidP="00013B9F">
      <w:pPr>
        <w:pStyle w:val="RGAOarticles"/>
      </w:pPr>
      <w:bookmarkStart w:id="75" w:name="_Toc530307919"/>
      <w:bookmarkStart w:id="76" w:name="_Toc97557040"/>
      <w:bookmarkStart w:id="77" w:name="_Toc163062707"/>
      <w:r w:rsidRPr="0029472D">
        <w:t>Documents</w:t>
      </w:r>
      <w:r w:rsidR="00A27FAB" w:rsidRPr="0029472D">
        <w:t xml:space="preserve"> </w:t>
      </w:r>
      <w:r w:rsidRPr="0029472D">
        <w:t>constituant</w:t>
      </w:r>
      <w:r w:rsidR="00A27FAB" w:rsidRPr="0029472D">
        <w:t xml:space="preserve"> </w:t>
      </w:r>
      <w:r w:rsidRPr="0029472D">
        <w:t>l’offre</w:t>
      </w:r>
      <w:bookmarkEnd w:id="75"/>
      <w:bookmarkEnd w:id="76"/>
      <w:bookmarkEnd w:id="77"/>
    </w:p>
    <w:p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rsidR="004931E5" w:rsidRPr="0029472D" w:rsidRDefault="004931E5" w:rsidP="00230C15">
      <w:pPr>
        <w:widowControl w:val="0"/>
        <w:autoSpaceDE w:val="0"/>
        <w:spacing w:after="60" w:line="360" w:lineRule="auto"/>
        <w:jc w:val="both"/>
      </w:pPr>
      <w:r w:rsidRPr="0029472D">
        <w:t>Il comprend notamment :</w:t>
      </w:r>
    </w:p>
    <w:p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78" w:name="_Hlk159243591"/>
      <w:r w:rsidR="00353DCC" w:rsidRPr="0029472D">
        <w:t>L’échéancier prévisionnel de paiements</w:t>
      </w:r>
      <w:r w:rsidR="0095669C" w:rsidRPr="0029472D">
        <w:t>,</w:t>
      </w:r>
      <w:r w:rsidR="00353DCC" w:rsidRPr="0029472D">
        <w:t xml:space="preserve"> le cas échéant</w:t>
      </w:r>
      <w:bookmarkEnd w:id="78"/>
      <w:r w:rsidR="00353DCC" w:rsidRPr="0029472D">
        <w:t>.</w:t>
      </w:r>
    </w:p>
    <w:p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rsidR="00273DD0" w:rsidRPr="0029472D" w:rsidRDefault="00353DCC" w:rsidP="00013B9F">
      <w:pPr>
        <w:pStyle w:val="RGAOarticles"/>
      </w:pPr>
      <w:bookmarkStart w:id="79" w:name="_Toc530307920"/>
      <w:bookmarkStart w:id="80" w:name="_Toc97557041"/>
      <w:bookmarkStart w:id="81" w:name="_Toc163062708"/>
      <w:r w:rsidRPr="0029472D">
        <w:t>Montant</w:t>
      </w:r>
      <w:r w:rsidR="008A7AA5" w:rsidRPr="0029472D">
        <w:t xml:space="preserve"> </w:t>
      </w:r>
      <w:r w:rsidRPr="0029472D">
        <w:t>de</w:t>
      </w:r>
      <w:r w:rsidR="008A7AA5" w:rsidRPr="0029472D">
        <w:t xml:space="preserve"> </w:t>
      </w:r>
      <w:r w:rsidRPr="0029472D">
        <w:t>l’offre</w:t>
      </w:r>
      <w:bookmarkEnd w:id="79"/>
      <w:bookmarkEnd w:id="80"/>
      <w:bookmarkEnd w:id="81"/>
    </w:p>
    <w:p w:rsidR="00273DD0" w:rsidRPr="0029472D" w:rsidRDefault="00353DCC" w:rsidP="00230C15">
      <w:pPr>
        <w:widowControl w:val="0"/>
        <w:autoSpaceDE w:val="0"/>
        <w:spacing w:after="60" w:line="360" w:lineRule="auto"/>
        <w:jc w:val="both"/>
      </w:pPr>
      <w:r w:rsidRPr="0029472D">
        <w:t xml:space="preserve">14.1. </w:t>
      </w:r>
      <w:bookmarkStart w:id="82"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rsidR="00273DD0" w:rsidRPr="0029472D" w:rsidRDefault="00353DCC" w:rsidP="00230C15">
      <w:pPr>
        <w:widowControl w:val="0"/>
        <w:autoSpaceDE w:val="0"/>
        <w:spacing w:after="60" w:line="360" w:lineRule="auto"/>
        <w:jc w:val="both"/>
      </w:pPr>
      <w:bookmarkStart w:id="83" w:name="_Hlk159243992"/>
      <w:bookmarkEnd w:id="82"/>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3"/>
    <w:p w:rsidR="00273DD0" w:rsidRPr="0029472D" w:rsidRDefault="00353DCC" w:rsidP="00230C15">
      <w:pPr>
        <w:widowControl w:val="0"/>
        <w:autoSpaceDE w:val="0"/>
        <w:spacing w:after="60" w:line="360" w:lineRule="auto"/>
        <w:jc w:val="both"/>
      </w:pPr>
      <w:r w:rsidRPr="0029472D">
        <w:t xml:space="preserve">14.3. </w:t>
      </w:r>
      <w:bookmarkStart w:id="84"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4"/>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rsidR="00273DD0" w:rsidRPr="0029472D" w:rsidRDefault="00353DCC" w:rsidP="00230C15">
      <w:pPr>
        <w:widowControl w:val="0"/>
        <w:autoSpaceDE w:val="0"/>
        <w:spacing w:after="60" w:line="360" w:lineRule="auto"/>
        <w:jc w:val="both"/>
      </w:pPr>
      <w:bookmarkStart w:id="85"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rsidR="00273DD0" w:rsidRPr="0029472D" w:rsidRDefault="00353DCC" w:rsidP="00230C15">
      <w:pPr>
        <w:widowControl w:val="0"/>
        <w:autoSpaceDE w:val="0"/>
        <w:spacing w:after="60" w:line="360" w:lineRule="auto"/>
        <w:jc w:val="both"/>
      </w:pPr>
      <w:bookmarkStart w:id="86" w:name="_Hlk159244887"/>
      <w:bookmarkEnd w:id="85"/>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6"/>
    <w:p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rsidR="00273DD0" w:rsidRPr="0029472D" w:rsidRDefault="00353DCC" w:rsidP="00013B9F">
      <w:pPr>
        <w:pStyle w:val="RGAOarticles"/>
      </w:pPr>
      <w:bookmarkStart w:id="87" w:name="_Toc530307921"/>
      <w:bookmarkStart w:id="88" w:name="_Toc97557042"/>
      <w:bookmarkStart w:id="89"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7"/>
      <w:bookmarkEnd w:id="88"/>
      <w:bookmarkEnd w:id="89"/>
    </w:p>
    <w:p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rsidR="00273DD0" w:rsidRPr="0029472D" w:rsidRDefault="00353DCC" w:rsidP="00013B9F">
      <w:pPr>
        <w:pStyle w:val="RGAOarticles"/>
      </w:pPr>
      <w:bookmarkStart w:id="90" w:name="_Toc530307922"/>
      <w:bookmarkStart w:id="91" w:name="_Toc97557043"/>
      <w:bookmarkStart w:id="92" w:name="_Toc163062710"/>
      <w:r w:rsidRPr="0029472D">
        <w:t>Validité</w:t>
      </w:r>
      <w:r w:rsidR="00E819B7" w:rsidRPr="0029472D">
        <w:t xml:space="preserve"> </w:t>
      </w:r>
      <w:r w:rsidRPr="0029472D">
        <w:t>des</w:t>
      </w:r>
      <w:r w:rsidR="00E819B7" w:rsidRPr="0029472D">
        <w:t xml:space="preserve"> </w:t>
      </w:r>
      <w:r w:rsidRPr="0029472D">
        <w:t>offres</w:t>
      </w:r>
      <w:bookmarkEnd w:id="90"/>
      <w:bookmarkEnd w:id="91"/>
      <w:bookmarkEnd w:id="92"/>
    </w:p>
    <w:p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rsidR="00273DD0" w:rsidRPr="0029472D" w:rsidRDefault="00353DCC" w:rsidP="00013B9F">
      <w:pPr>
        <w:pStyle w:val="RGAOarticles"/>
      </w:pPr>
      <w:bookmarkStart w:id="93" w:name="_Toc530307923"/>
      <w:bookmarkStart w:id="94" w:name="_Toc97557044"/>
      <w:bookmarkStart w:id="95" w:name="_Toc163062711"/>
      <w:r w:rsidRPr="0029472D">
        <w:t>Caution</w:t>
      </w:r>
      <w:r w:rsidR="00143F39" w:rsidRPr="0029472D">
        <w:t xml:space="preserve">nement </w:t>
      </w:r>
      <w:r w:rsidRPr="0029472D">
        <w:t>de</w:t>
      </w:r>
      <w:r w:rsidR="00795B16" w:rsidRPr="0029472D">
        <w:t xml:space="preserve"> </w:t>
      </w:r>
      <w:r w:rsidRPr="0029472D">
        <w:t>soumission</w:t>
      </w:r>
      <w:bookmarkEnd w:id="93"/>
      <w:bookmarkEnd w:id="94"/>
      <w:bookmarkEnd w:id="95"/>
    </w:p>
    <w:p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rsidR="00273DD0" w:rsidRPr="0029472D" w:rsidRDefault="00353DCC" w:rsidP="00013B9F">
      <w:pPr>
        <w:pStyle w:val="RGAOarticles"/>
      </w:pPr>
      <w:bookmarkStart w:id="96" w:name="_Toc530307924"/>
      <w:bookmarkStart w:id="97" w:name="_Toc97557045"/>
      <w:bookmarkStart w:id="98"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6"/>
      <w:bookmarkEnd w:id="97"/>
      <w:bookmarkEnd w:id="98"/>
    </w:p>
    <w:p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rsidR="00273DD0" w:rsidRPr="0029472D" w:rsidRDefault="00C046D0" w:rsidP="00013B9F">
      <w:pPr>
        <w:pStyle w:val="RGAOarticles"/>
      </w:pPr>
      <w:bookmarkStart w:id="99" w:name="_Toc530307925"/>
      <w:bookmarkStart w:id="100" w:name="_Toc97557046"/>
      <w:bookmarkStart w:id="101" w:name="_Toc163062713"/>
      <w:bookmarkStart w:id="102" w:name="_Hlk159247549"/>
      <w:r w:rsidRPr="0029472D">
        <w:t>Réunion préparatoire à l’établissement des offres</w:t>
      </w:r>
      <w:bookmarkEnd w:id="99"/>
      <w:bookmarkEnd w:id="100"/>
      <w:bookmarkEnd w:id="101"/>
    </w:p>
    <w:p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rsidR="00273DD0" w:rsidRPr="0029472D" w:rsidRDefault="00353DCC" w:rsidP="00013B9F">
      <w:pPr>
        <w:pStyle w:val="RGAOarticles"/>
      </w:pPr>
      <w:bookmarkStart w:id="103" w:name="_Toc530307926"/>
      <w:bookmarkStart w:id="104" w:name="_Toc97557047"/>
      <w:bookmarkStart w:id="105" w:name="_Toc163062714"/>
      <w:bookmarkEnd w:id="102"/>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3"/>
      <w:bookmarkEnd w:id="104"/>
      <w:bookmarkEnd w:id="105"/>
    </w:p>
    <w:p w:rsidR="00010A51" w:rsidRPr="0029472D" w:rsidRDefault="00010A51" w:rsidP="00230C15">
      <w:pPr>
        <w:widowControl w:val="0"/>
        <w:autoSpaceDE w:val="0"/>
        <w:spacing w:after="60" w:line="360" w:lineRule="auto"/>
        <w:jc w:val="both"/>
      </w:pPr>
      <w:r w:rsidRPr="0029472D">
        <w:rPr>
          <w:bCs/>
        </w:rPr>
        <w:t>Pour la soumission hors ligne,</w:t>
      </w:r>
    </w:p>
    <w:p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rsidR="00273DD0" w:rsidRPr="0029472D" w:rsidRDefault="00353DCC" w:rsidP="00013B9F">
      <w:pPr>
        <w:pStyle w:val="RGAOpartie"/>
      </w:pPr>
      <w:bookmarkStart w:id="106" w:name="_Toc530307927"/>
      <w:bookmarkStart w:id="107" w:name="_Toc97557048"/>
      <w:bookmarkStart w:id="108" w:name="_Toc163062715"/>
      <w:r w:rsidRPr="0029472D">
        <w:t>Dépôt</w:t>
      </w:r>
      <w:r w:rsidR="008803F5" w:rsidRPr="0029472D">
        <w:t xml:space="preserve"> </w:t>
      </w:r>
      <w:r w:rsidRPr="0029472D">
        <w:t>des</w:t>
      </w:r>
      <w:r w:rsidR="008803F5" w:rsidRPr="0029472D">
        <w:t xml:space="preserve"> </w:t>
      </w:r>
      <w:r w:rsidRPr="0029472D">
        <w:t>offres</w:t>
      </w:r>
      <w:bookmarkEnd w:id="106"/>
      <w:bookmarkEnd w:id="107"/>
      <w:bookmarkEnd w:id="108"/>
    </w:p>
    <w:p w:rsidR="00273DD0" w:rsidRPr="0029472D" w:rsidRDefault="00353DCC" w:rsidP="00013B9F">
      <w:pPr>
        <w:pStyle w:val="RGAOarticles"/>
      </w:pPr>
      <w:bookmarkStart w:id="109" w:name="_Toc530307928"/>
      <w:bookmarkStart w:id="110" w:name="_Toc97557049"/>
      <w:bookmarkStart w:id="111"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09"/>
      <w:bookmarkEnd w:id="110"/>
      <w:bookmarkEnd w:id="111"/>
    </w:p>
    <w:p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rsidR="00C76054" w:rsidRPr="0029472D" w:rsidRDefault="00353DCC" w:rsidP="00013B9F">
      <w:pPr>
        <w:pStyle w:val="RGAOarticles"/>
      </w:pPr>
      <w:bookmarkStart w:id="112" w:name="_Toc530307929"/>
      <w:bookmarkStart w:id="113" w:name="_Toc97557050"/>
      <w:bookmarkStart w:id="114"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2"/>
      <w:r w:rsidR="00C76054" w:rsidRPr="0029472D">
        <w:t xml:space="preserve"> et Mode de soumission</w:t>
      </w:r>
      <w:bookmarkEnd w:id="113"/>
      <w:bookmarkEnd w:id="114"/>
    </w:p>
    <w:p w:rsidR="00273DD0" w:rsidRPr="0029472D" w:rsidRDefault="00C76054" w:rsidP="00230C15">
      <w:pPr>
        <w:pStyle w:val="Titre3"/>
        <w:spacing w:before="0" w:line="360" w:lineRule="auto"/>
        <w:rPr>
          <w:rFonts w:ascii="Times New Roman" w:hAnsi="Times New Roman"/>
          <w:bCs w:val="0"/>
          <w:sz w:val="24"/>
          <w:szCs w:val="24"/>
        </w:rPr>
      </w:pPr>
      <w:bookmarkStart w:id="115" w:name="_Toc97557051"/>
      <w:r w:rsidRPr="0029472D">
        <w:rPr>
          <w:rFonts w:ascii="Times New Roman" w:hAnsi="Times New Roman"/>
          <w:bCs w:val="0"/>
          <w:sz w:val="24"/>
          <w:szCs w:val="24"/>
        </w:rPr>
        <w:t>22.1- Date et heure limites de dépôt des offres</w:t>
      </w:r>
      <w:bookmarkEnd w:id="115"/>
      <w:r w:rsidRPr="0029472D">
        <w:rPr>
          <w:rFonts w:ascii="Times New Roman" w:hAnsi="Times New Roman"/>
          <w:bCs w:val="0"/>
          <w:sz w:val="24"/>
          <w:szCs w:val="24"/>
        </w:rPr>
        <w:t xml:space="preserve"> </w:t>
      </w:r>
    </w:p>
    <w:p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rsidR="008445D2" w:rsidRPr="0029472D" w:rsidRDefault="00C76054" w:rsidP="00230C15">
      <w:pPr>
        <w:widowControl w:val="0"/>
        <w:autoSpaceDE w:val="0"/>
        <w:adjustRightInd w:val="0"/>
        <w:spacing w:after="60" w:line="360" w:lineRule="auto"/>
        <w:ind w:left="567" w:right="-20" w:hanging="284"/>
        <w:jc w:val="both"/>
      </w:pPr>
      <w:bookmarkStart w:id="116"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6"/>
    <w:p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rsidR="008445D2" w:rsidRPr="0029472D" w:rsidRDefault="008445D2" w:rsidP="00E4222A">
      <w:pPr>
        <w:widowControl w:val="0"/>
        <w:numPr>
          <w:ilvl w:val="0"/>
          <w:numId w:val="20"/>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rsidR="008445D2" w:rsidRPr="0029472D" w:rsidRDefault="008445D2" w:rsidP="00E4222A">
      <w:pPr>
        <w:widowControl w:val="0"/>
        <w:numPr>
          <w:ilvl w:val="0"/>
          <w:numId w:val="20"/>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rsidR="008445D2" w:rsidRPr="0029472D" w:rsidRDefault="008445D2" w:rsidP="00E4222A">
      <w:pPr>
        <w:widowControl w:val="0"/>
        <w:numPr>
          <w:ilvl w:val="0"/>
          <w:numId w:val="20"/>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rsidR="00273DD0" w:rsidRPr="0029472D" w:rsidRDefault="00353DCC" w:rsidP="00013B9F">
      <w:pPr>
        <w:pStyle w:val="RGAOarticles"/>
      </w:pPr>
      <w:bookmarkStart w:id="117" w:name="_Toc530307930"/>
      <w:bookmarkStart w:id="118" w:name="_Toc97557052"/>
      <w:bookmarkStart w:id="119" w:name="_Toc163062718"/>
      <w:r w:rsidRPr="0029472D">
        <w:t>Offres</w:t>
      </w:r>
      <w:r w:rsidR="00965941" w:rsidRPr="0029472D">
        <w:t xml:space="preserve"> </w:t>
      </w:r>
      <w:r w:rsidRPr="0029472D">
        <w:t>hors</w:t>
      </w:r>
      <w:r w:rsidR="00965941" w:rsidRPr="0029472D">
        <w:t xml:space="preserve"> </w:t>
      </w:r>
      <w:r w:rsidRPr="0029472D">
        <w:t>délai</w:t>
      </w:r>
      <w:bookmarkEnd w:id="117"/>
      <w:bookmarkEnd w:id="118"/>
      <w:bookmarkEnd w:id="119"/>
    </w:p>
    <w:p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rsidR="008445D2" w:rsidRPr="0029472D" w:rsidRDefault="00353DCC" w:rsidP="00013B9F">
      <w:pPr>
        <w:pStyle w:val="RGAOarticles"/>
      </w:pPr>
      <w:bookmarkStart w:id="120" w:name="_Toc530307931"/>
      <w:bookmarkStart w:id="121" w:name="_Toc97557053"/>
      <w:bookmarkStart w:id="122" w:name="_Toc163062719"/>
      <w:r w:rsidRPr="0029472D">
        <w:t>Modification, substitution et retrait des</w:t>
      </w:r>
      <w:r w:rsidR="006D4E5A" w:rsidRPr="0029472D">
        <w:t xml:space="preserve"> </w:t>
      </w:r>
      <w:r w:rsidRPr="0029472D">
        <w:t>offres</w:t>
      </w:r>
      <w:bookmarkEnd w:id="120"/>
      <w:bookmarkEnd w:id="121"/>
      <w:bookmarkEnd w:id="122"/>
    </w:p>
    <w:p w:rsidR="008445D2" w:rsidRPr="0029472D" w:rsidRDefault="008445D2" w:rsidP="00230C15">
      <w:pPr>
        <w:widowControl w:val="0"/>
        <w:autoSpaceDE w:val="0"/>
        <w:spacing w:after="60" w:line="360" w:lineRule="auto"/>
        <w:jc w:val="both"/>
        <w:rPr>
          <w:b/>
        </w:rPr>
      </w:pPr>
      <w:r w:rsidRPr="0029472D">
        <w:rPr>
          <w:b/>
          <w:bCs/>
        </w:rPr>
        <w:t>Pour les soumissions hors ligne,</w:t>
      </w:r>
    </w:p>
    <w:p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rsidR="008445D2" w:rsidRPr="0029472D" w:rsidRDefault="008445D2" w:rsidP="00230C15">
      <w:pPr>
        <w:widowControl w:val="0"/>
        <w:autoSpaceDE w:val="0"/>
        <w:adjustRightInd w:val="0"/>
        <w:spacing w:after="60" w:line="360" w:lineRule="auto"/>
        <w:ind w:right="90"/>
        <w:jc w:val="both"/>
      </w:pPr>
      <w:bookmarkStart w:id="123"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3"/>
    </w:p>
    <w:p w:rsidR="00273DD0" w:rsidRPr="0029472D" w:rsidRDefault="00353DCC" w:rsidP="00013B9F">
      <w:pPr>
        <w:pStyle w:val="RGAOpartie"/>
      </w:pPr>
      <w:bookmarkStart w:id="124" w:name="_Toc530307932"/>
      <w:bookmarkStart w:id="125" w:name="_Toc97557054"/>
      <w:bookmarkStart w:id="126"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4"/>
      <w:bookmarkEnd w:id="125"/>
      <w:bookmarkEnd w:id="126"/>
    </w:p>
    <w:p w:rsidR="00273DD0" w:rsidRPr="0029472D" w:rsidRDefault="00353DCC" w:rsidP="00013B9F">
      <w:pPr>
        <w:pStyle w:val="RGAOarticles"/>
      </w:pPr>
      <w:bookmarkStart w:id="127" w:name="_Toc530307933"/>
      <w:bookmarkStart w:id="128" w:name="_Toc97557055"/>
      <w:bookmarkStart w:id="129"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7"/>
      <w:bookmarkEnd w:id="128"/>
      <w:bookmarkEnd w:id="129"/>
    </w:p>
    <w:p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rsidR="00273DD0" w:rsidRPr="0029472D" w:rsidRDefault="00353DCC" w:rsidP="00013B9F">
      <w:pPr>
        <w:pStyle w:val="RGAOarticles"/>
      </w:pPr>
      <w:bookmarkStart w:id="130" w:name="_Toc530307934"/>
      <w:bookmarkStart w:id="131" w:name="_Toc97557056"/>
      <w:bookmarkStart w:id="132"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0"/>
      <w:bookmarkEnd w:id="131"/>
      <w:bookmarkEnd w:id="132"/>
    </w:p>
    <w:p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rsidR="00273DD0" w:rsidRPr="0029472D" w:rsidRDefault="00353DCC" w:rsidP="00013B9F">
      <w:pPr>
        <w:pStyle w:val="RGAOarticles"/>
      </w:pPr>
      <w:bookmarkStart w:id="133" w:name="_Toc530307935"/>
      <w:bookmarkStart w:id="134" w:name="_Toc97557057"/>
      <w:bookmarkStart w:id="135"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3"/>
      <w:bookmarkEnd w:id="134"/>
      <w:bookmarkEnd w:id="135"/>
    </w:p>
    <w:p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rsidR="00273DD0" w:rsidRPr="0029472D" w:rsidRDefault="00353DCC" w:rsidP="00013B9F">
      <w:pPr>
        <w:pStyle w:val="RGAOarticles"/>
      </w:pPr>
      <w:bookmarkStart w:id="136" w:name="_Toc530307936"/>
      <w:bookmarkStart w:id="137" w:name="_Toc97557058"/>
      <w:bookmarkStart w:id="138" w:name="_Toc163062724"/>
      <w:r w:rsidRPr="0029472D">
        <w:t>Détermination de la conformité des offres</w:t>
      </w:r>
      <w:r w:rsidR="00EC7238" w:rsidRPr="0029472D">
        <w:t xml:space="preserve"> </w:t>
      </w:r>
      <w:bookmarkStart w:id="139" w:name="_Hlk159250639"/>
      <w:r w:rsidR="00EC7238" w:rsidRPr="0029472D">
        <w:t>et évaluation au plan technique</w:t>
      </w:r>
      <w:bookmarkEnd w:id="136"/>
      <w:bookmarkEnd w:id="137"/>
      <w:bookmarkEnd w:id="138"/>
      <w:bookmarkEnd w:id="139"/>
    </w:p>
    <w:p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0" w:name="_Hlk159250844"/>
      <w:r w:rsidRPr="0029472D">
        <w:t xml:space="preserve">en contradiction </w:t>
      </w:r>
      <w:bookmarkEnd w:id="140"/>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rsidR="00273DD0" w:rsidRPr="0029472D" w:rsidRDefault="000B1902" w:rsidP="00013B9F">
      <w:pPr>
        <w:pStyle w:val="RGAOarticles"/>
      </w:pPr>
      <w:bookmarkStart w:id="141" w:name="_Toc530307937"/>
      <w:bookmarkStart w:id="142" w:name="_Toc97557059"/>
      <w:bookmarkStart w:id="143"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1"/>
      <w:bookmarkEnd w:id="142"/>
      <w:bookmarkEnd w:id="143"/>
      <w:r w:rsidR="007B679E" w:rsidRPr="0029472D">
        <w:t xml:space="preserve"> </w:t>
      </w:r>
    </w:p>
    <w:p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rsidR="00273DD0" w:rsidRPr="0029472D" w:rsidRDefault="00353DCC" w:rsidP="00013B9F">
      <w:pPr>
        <w:pStyle w:val="RGAOarticles"/>
      </w:pPr>
      <w:bookmarkStart w:id="144" w:name="_Toc530307938"/>
      <w:bookmarkStart w:id="145" w:name="_Toc97557060"/>
      <w:bookmarkStart w:id="146" w:name="_Toc163062726"/>
      <w:r w:rsidRPr="0029472D">
        <w:t>Correction</w:t>
      </w:r>
      <w:r w:rsidR="007B679E" w:rsidRPr="0029472D">
        <w:t xml:space="preserve"> </w:t>
      </w:r>
      <w:r w:rsidRPr="0029472D">
        <w:t>des</w:t>
      </w:r>
      <w:r w:rsidR="007B679E" w:rsidRPr="0029472D">
        <w:t xml:space="preserve"> </w:t>
      </w:r>
      <w:r w:rsidRPr="0029472D">
        <w:t>erreurs</w:t>
      </w:r>
      <w:bookmarkEnd w:id="144"/>
      <w:bookmarkEnd w:id="145"/>
      <w:bookmarkEnd w:id="146"/>
    </w:p>
    <w:p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rsidR="00273DD0" w:rsidRPr="0029472D" w:rsidRDefault="00353DCC" w:rsidP="00013B9F">
      <w:pPr>
        <w:pStyle w:val="RGAOarticles"/>
      </w:pPr>
      <w:bookmarkStart w:id="147" w:name="_Toc530307939"/>
      <w:bookmarkStart w:id="148" w:name="_Toc97557061"/>
      <w:bookmarkStart w:id="149"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7"/>
      <w:bookmarkEnd w:id="148"/>
      <w:bookmarkEnd w:id="149"/>
    </w:p>
    <w:p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rsidR="00273DD0" w:rsidRPr="0029472D" w:rsidRDefault="00353DCC" w:rsidP="00013B9F">
      <w:pPr>
        <w:pStyle w:val="RGAOarticles"/>
      </w:pPr>
      <w:bookmarkStart w:id="150" w:name="_Toc530307940"/>
      <w:bookmarkStart w:id="151" w:name="_Toc97557062"/>
      <w:bookmarkStart w:id="152"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0"/>
      <w:bookmarkEnd w:id="151"/>
      <w:bookmarkEnd w:id="152"/>
      <w:r w:rsidR="00EC7238" w:rsidRPr="0029472D">
        <w:t xml:space="preserve"> </w:t>
      </w:r>
    </w:p>
    <w:p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3"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3"/>
    <w:p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4"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4"/>
      <w:r w:rsidRPr="0029472D">
        <w:rPr>
          <w:spacing w:val="5"/>
        </w:rPr>
        <w:t xml:space="preserve">est </w:t>
      </w:r>
      <w:r w:rsidRPr="0029472D">
        <w:t xml:space="preserve">jugée anormalement basse </w:t>
      </w:r>
      <w:bookmarkStart w:id="155" w:name="_Hlk159259982"/>
      <w:r w:rsidRPr="0029472D">
        <w:t xml:space="preserve">ou est fortement déséquilibrée </w:t>
      </w:r>
      <w:bookmarkEnd w:id="155"/>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rsidR="00273DD0" w:rsidRPr="0029472D" w:rsidRDefault="00353DCC" w:rsidP="00013B9F">
      <w:pPr>
        <w:pStyle w:val="RGAOarticles"/>
      </w:pPr>
      <w:bookmarkStart w:id="156" w:name="_Toc530307941"/>
      <w:bookmarkStart w:id="157" w:name="_Toc97557063"/>
      <w:bookmarkStart w:id="158" w:name="_Toc163062729"/>
      <w:r w:rsidRPr="0029472D">
        <w:t>Préférence accordée aux soumissionnaires</w:t>
      </w:r>
      <w:r w:rsidR="002810B5" w:rsidRPr="0029472D">
        <w:t xml:space="preserve"> </w:t>
      </w:r>
      <w:r w:rsidRPr="0029472D">
        <w:t>nationaux</w:t>
      </w:r>
      <w:bookmarkEnd w:id="156"/>
      <w:bookmarkEnd w:id="157"/>
      <w:bookmarkEnd w:id="158"/>
    </w:p>
    <w:p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rsidR="00DD14BD" w:rsidRPr="0029472D" w:rsidRDefault="000A733D" w:rsidP="00013B9F">
      <w:pPr>
        <w:pStyle w:val="RGAOpartie"/>
      </w:pPr>
      <w:bookmarkStart w:id="159" w:name="_Toc530307942"/>
      <w:bookmarkStart w:id="160" w:name="_Toc97557064"/>
      <w:bookmarkStart w:id="161" w:name="_Toc163062730"/>
      <w:r w:rsidRPr="0029472D">
        <w:t>Attribution</w:t>
      </w:r>
      <w:bookmarkEnd w:id="159"/>
      <w:bookmarkEnd w:id="160"/>
      <w:bookmarkEnd w:id="161"/>
    </w:p>
    <w:p w:rsidR="00273DD0" w:rsidRPr="0029472D" w:rsidRDefault="00353DCC" w:rsidP="00013B9F">
      <w:pPr>
        <w:pStyle w:val="RGAOarticles"/>
      </w:pPr>
      <w:bookmarkStart w:id="162" w:name="_Toc530307943"/>
      <w:bookmarkStart w:id="163" w:name="_Toc97557065"/>
      <w:bookmarkStart w:id="164" w:name="_Toc163062731"/>
      <w:r w:rsidRPr="0029472D">
        <w:t>Attribution</w:t>
      </w:r>
      <w:bookmarkEnd w:id="162"/>
      <w:bookmarkEnd w:id="163"/>
      <w:bookmarkEnd w:id="164"/>
    </w:p>
    <w:p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rsidR="00273DD0" w:rsidRPr="0029472D" w:rsidRDefault="00353DCC" w:rsidP="00013B9F">
      <w:pPr>
        <w:pStyle w:val="RGAOarticles"/>
      </w:pPr>
      <w:bookmarkStart w:id="165" w:name="_Toc530307944"/>
      <w:bookmarkStart w:id="166" w:name="_Toc97557066"/>
      <w:bookmarkStart w:id="167"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5"/>
      <w:bookmarkEnd w:id="166"/>
      <w:bookmarkEnd w:id="167"/>
    </w:p>
    <w:p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rsidR="00273DD0" w:rsidRPr="0029472D" w:rsidRDefault="00353DCC" w:rsidP="00013B9F">
      <w:pPr>
        <w:pStyle w:val="RGAOarticles"/>
      </w:pPr>
      <w:bookmarkStart w:id="168" w:name="_Toc530307945"/>
      <w:bookmarkStart w:id="169" w:name="_Toc97557067"/>
      <w:bookmarkStart w:id="170"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68"/>
      <w:bookmarkEnd w:id="169"/>
      <w:bookmarkEnd w:id="170"/>
    </w:p>
    <w:p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rsidR="00273DD0" w:rsidRPr="0029472D" w:rsidRDefault="00353DCC" w:rsidP="00013B9F">
      <w:pPr>
        <w:pStyle w:val="RGAOarticles"/>
      </w:pPr>
      <w:bookmarkStart w:id="171" w:name="_Toc530307946"/>
      <w:bookmarkStart w:id="172" w:name="_Toc97557068"/>
      <w:bookmarkStart w:id="173"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1"/>
      <w:bookmarkEnd w:id="172"/>
      <w:bookmarkEnd w:id="173"/>
    </w:p>
    <w:p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rsidR="00273DD0" w:rsidRPr="0029472D" w:rsidRDefault="00353DCC" w:rsidP="00013B9F">
      <w:pPr>
        <w:pStyle w:val="RGAOarticles"/>
      </w:pPr>
      <w:bookmarkStart w:id="174" w:name="_Toc530307947"/>
      <w:bookmarkStart w:id="175" w:name="_Toc97557069"/>
      <w:bookmarkStart w:id="176" w:name="_Toc163062735"/>
      <w:r w:rsidRPr="0029472D">
        <w:t>Signature</w:t>
      </w:r>
      <w:r w:rsidR="00BB257D" w:rsidRPr="0029472D">
        <w:t xml:space="preserve"> </w:t>
      </w:r>
      <w:r w:rsidRPr="0029472D">
        <w:t>du</w:t>
      </w:r>
      <w:r w:rsidR="00BB257D" w:rsidRPr="0029472D">
        <w:t xml:space="preserve"> </w:t>
      </w:r>
      <w:r w:rsidRPr="0029472D">
        <w:t>marché</w:t>
      </w:r>
      <w:bookmarkEnd w:id="174"/>
      <w:bookmarkEnd w:id="175"/>
      <w:bookmarkEnd w:id="176"/>
      <w:r w:rsidR="006311E1" w:rsidRPr="0029472D">
        <w:t xml:space="preserve"> </w:t>
      </w:r>
    </w:p>
    <w:p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29472D" w:rsidRDefault="00353DCC" w:rsidP="00013B9F">
      <w:pPr>
        <w:pStyle w:val="RGAOarticles"/>
      </w:pPr>
      <w:bookmarkStart w:id="177" w:name="_Toc530307948"/>
      <w:bookmarkStart w:id="178" w:name="_Toc97557070"/>
      <w:bookmarkStart w:id="179" w:name="_Toc163062736"/>
      <w:r w:rsidRPr="0029472D">
        <w:t>Cautionnement</w:t>
      </w:r>
      <w:r w:rsidR="00C234AE" w:rsidRPr="0029472D">
        <w:t xml:space="preserve"> </w:t>
      </w:r>
      <w:r w:rsidRPr="0029472D">
        <w:t>définitif</w:t>
      </w:r>
      <w:bookmarkEnd w:id="177"/>
      <w:bookmarkEnd w:id="178"/>
      <w:bookmarkEnd w:id="179"/>
    </w:p>
    <w:p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0" w:name="_Hlk159260200"/>
      <w:r w:rsidRPr="0029472D">
        <w:rPr>
          <w:spacing w:val="2"/>
        </w:rPr>
        <w:t>39.5. Les titulaires d’une lettre-commande peuvent être dispensés de l’obligation de fournir le cautionnement définitif.</w:t>
      </w:r>
    </w:p>
    <w:bookmarkEnd w:id="180"/>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2"/>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A631FD" w:rsidRDefault="00A631FD" w:rsidP="00606A16">
      <w:pPr>
        <w:suppressAutoHyphens w:val="0"/>
        <w:autoSpaceDN/>
        <w:textAlignment w:val="auto"/>
      </w:pPr>
    </w:p>
    <w:p w:rsidR="00606A16" w:rsidRDefault="00A631FD" w:rsidP="00A631FD">
      <w:pPr>
        <w:tabs>
          <w:tab w:val="left" w:pos="930"/>
        </w:tabs>
        <w:suppressAutoHyphens w:val="0"/>
        <w:autoSpaceDN/>
        <w:textAlignment w:val="auto"/>
      </w:pPr>
      <w:r>
        <w:tab/>
      </w:r>
      <w:bookmarkStart w:id="181" w:name="_Toc390335364"/>
      <w:bookmarkStart w:id="182" w:name="_Toc390418123"/>
      <w:bookmarkStart w:id="183" w:name="_Toc97543359"/>
      <w:bookmarkStart w:id="184" w:name="_Toc97557071"/>
      <w:bookmarkStart w:id="185" w:name="_Toc157306464"/>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DE46B0" w:rsidRPr="0029472D" w:rsidRDefault="00606A16" w:rsidP="00813C0A">
      <w:pPr>
        <w:pStyle w:val="DTAOpices"/>
      </w:pPr>
      <w:r w:rsidRPr="0029472D">
        <w:t>Pi</w:t>
      </w:r>
      <w:r>
        <w:t>è</w:t>
      </w:r>
      <w:r w:rsidRPr="0029472D">
        <w:t>ce</w:t>
      </w:r>
      <w:r w:rsidR="00DE46B0" w:rsidRPr="0029472D">
        <w:t xml:space="preserve"> n°3 </w:t>
      </w:r>
    </w:p>
    <w:p w:rsidR="008D6CE8" w:rsidRPr="0029472D" w:rsidRDefault="00353DCC" w:rsidP="00813C0A">
      <w:pPr>
        <w:pStyle w:val="DTAOpices"/>
      </w:pPr>
      <w:r w:rsidRPr="0029472D">
        <w:t>Règlement Particulier de l’Appel d’Offres (RPAO)</w:t>
      </w:r>
      <w:bookmarkStart w:id="186" w:name="_Hlk158727780"/>
      <w:bookmarkEnd w:id="181"/>
      <w:bookmarkEnd w:id="182"/>
      <w:bookmarkEnd w:id="183"/>
      <w:bookmarkEnd w:id="184"/>
      <w:bookmarkEnd w:id="185"/>
    </w:p>
    <w:p w:rsidR="005976EC" w:rsidRPr="0029472D" w:rsidRDefault="005976EC" w:rsidP="00813C0A">
      <w:pPr>
        <w:pStyle w:val="DTAOpices"/>
      </w:pPr>
    </w:p>
    <w:p w:rsidR="005976EC" w:rsidRDefault="005976EC" w:rsidP="00813C0A">
      <w:pPr>
        <w:pStyle w:val="DTAOpices"/>
      </w:pPr>
    </w:p>
    <w:p w:rsidR="005976EC" w:rsidRDefault="005976EC"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Pr="0029472D" w:rsidRDefault="00CE17BB" w:rsidP="00813C0A">
      <w:pPr>
        <w:pStyle w:val="DTAOpices"/>
      </w:pPr>
    </w:p>
    <w:p w:rsidR="005976EC" w:rsidRPr="0029472D" w:rsidRDefault="005976EC" w:rsidP="00813C0A">
      <w:pPr>
        <w:pStyle w:val="DTAOpices"/>
      </w:pPr>
    </w:p>
    <w:p w:rsidR="008D6CE8" w:rsidRPr="0029472D" w:rsidRDefault="008D6CE8" w:rsidP="00606A16">
      <w:pPr>
        <w:widowControl w:val="0"/>
        <w:autoSpaceDE w:val="0"/>
        <w:spacing w:line="360" w:lineRule="auto"/>
        <w:jc w:val="both"/>
        <w:rPr>
          <w:color w:val="FFC000" w:themeColor="accent4"/>
        </w:rPr>
      </w:pPr>
    </w:p>
    <w:bookmarkEnd w:id="186"/>
    <w:p w:rsidR="007750D7" w:rsidRPr="0029472D" w:rsidRDefault="007750D7" w:rsidP="00230C15">
      <w:pPr>
        <w:widowControl w:val="0"/>
        <w:autoSpaceDE w:val="0"/>
        <w:spacing w:after="120" w:line="360" w:lineRule="auto"/>
        <w:jc w:val="both"/>
      </w:pPr>
    </w:p>
    <w:p w:rsidR="007750D7" w:rsidRPr="0029472D" w:rsidRDefault="007750D7" w:rsidP="00230C15">
      <w:pPr>
        <w:suppressAutoHyphens w:val="0"/>
        <w:autoSpaceDN/>
        <w:textAlignment w:val="auto"/>
      </w:pPr>
      <w:r w:rsidRPr="0029472D">
        <w:br w:type="page"/>
      </w:r>
    </w:p>
    <w:p w:rsidR="00986DB7" w:rsidRPr="00171B32" w:rsidRDefault="00986DB7" w:rsidP="00140A70">
      <w:pPr>
        <w:pStyle w:val="DTAOtitre"/>
      </w:pPr>
      <w:r w:rsidRPr="00171B32">
        <w:lastRenderedPageBreak/>
        <w:t>Règlement Particulier de l’Appel d’Offres</w:t>
      </w:r>
    </w:p>
    <w:p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rsidR="00FA33F7" w:rsidRPr="00CF5FDE" w:rsidRDefault="00521520" w:rsidP="00CF5FDE">
      <w:pPr>
        <w:widowControl w:val="0"/>
        <w:autoSpaceDE w:val="0"/>
        <w:spacing w:line="360" w:lineRule="auto"/>
        <w:jc w:val="both"/>
      </w:pPr>
      <w:r w:rsidRPr="0029472D">
        <w:t>Les numéros de la première colonne se réfèrent à l’article correspondant du RGAO.</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1"/>
        <w:gridCol w:w="9011"/>
      </w:tblGrid>
      <w:tr w:rsidR="0075521F" w:rsidRPr="0075521F" w:rsidTr="00012D24">
        <w:trPr>
          <w:trHeight w:hRule="exact" w:val="681"/>
          <w:tblHeade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Références du RGAO</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Description de la Disposition du RPAO</w:t>
            </w:r>
          </w:p>
        </w:tc>
      </w:tr>
      <w:tr w:rsidR="0075521F" w:rsidRPr="0075521F" w:rsidTr="00012D24">
        <w:trPr>
          <w:trHeight w:hRule="exact" w:val="392"/>
          <w:jc w:val="center"/>
        </w:trPr>
        <w:tc>
          <w:tcPr>
            <w:tcW w:w="10282" w:type="dxa"/>
            <w:gridSpan w:val="2"/>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A.  GENERALITES</w:t>
            </w:r>
          </w:p>
        </w:tc>
      </w:tr>
      <w:tr w:rsidR="0075521F" w:rsidRPr="0075521F" w:rsidTr="00012D24">
        <w:trPr>
          <w:trHeight w:hRule="exact" w:val="869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1.1</w:t>
            </w:r>
          </w:p>
        </w:tc>
        <w:tc>
          <w:tcPr>
            <w:tcW w:w="9011" w:type="dxa"/>
            <w:shd w:val="clear" w:color="auto" w:fill="auto"/>
            <w:tcMar>
              <w:top w:w="0" w:type="dxa"/>
              <w:left w:w="0" w:type="dxa"/>
              <w:bottom w:w="0" w:type="dxa"/>
              <w:right w:w="0" w:type="dxa"/>
            </w:tcMar>
            <w:vAlign w:val="center"/>
          </w:tcPr>
          <w:p w:rsidR="0075521F" w:rsidRPr="00CF5FDE" w:rsidRDefault="0075521F" w:rsidP="0075521F">
            <w:pPr>
              <w:jc w:val="center"/>
              <w:rPr>
                <w:b/>
              </w:rPr>
            </w:pPr>
            <w:r w:rsidRPr="00CF5FDE">
              <w:rPr>
                <w:b/>
              </w:rPr>
              <w:t>Christian MEBIAME MFOU’OU,</w:t>
            </w:r>
          </w:p>
          <w:p w:rsidR="0075521F" w:rsidRPr="00CF5FDE" w:rsidRDefault="0075521F" w:rsidP="0075521F">
            <w:pPr>
              <w:suppressAutoHyphens w:val="0"/>
              <w:autoSpaceDN/>
              <w:jc w:val="center"/>
              <w:textAlignment w:val="auto"/>
            </w:pPr>
            <w:r w:rsidRPr="00CF5FDE">
              <w:t>Maire de la Commune de Meyomessala, Maître d’Ouvrage</w:t>
            </w:r>
          </w:p>
          <w:p w:rsidR="00CF5FDE" w:rsidRPr="00CF5FDE" w:rsidRDefault="00CF5FDE" w:rsidP="0075521F">
            <w:pPr>
              <w:suppressAutoHyphens w:val="0"/>
              <w:autoSpaceDN/>
              <w:jc w:val="center"/>
              <w:textAlignment w:val="auto"/>
              <w:rPr>
                <w:rFonts w:ascii="Calisto MT" w:hAnsi="Calisto MT"/>
                <w:b/>
                <w:i/>
                <w:iCs/>
                <w:sz w:val="6"/>
                <w:szCs w:val="22"/>
              </w:rPr>
            </w:pPr>
          </w:p>
          <w:p w:rsidR="0075521F" w:rsidRPr="00CF5FDE" w:rsidRDefault="0075521F" w:rsidP="0075521F">
            <w:pPr>
              <w:suppressAutoHyphens w:val="0"/>
              <w:autoSpaceDN/>
              <w:jc w:val="center"/>
              <w:textAlignment w:val="auto"/>
              <w:rPr>
                <w:rFonts w:ascii="Calisto MT" w:hAnsi="Calisto MT"/>
                <w:b/>
                <w:i/>
                <w:iCs/>
                <w:sz w:val="20"/>
                <w:szCs w:val="22"/>
              </w:rPr>
            </w:pPr>
            <w:r w:rsidRPr="00CF5FDE">
              <w:rPr>
                <w:rFonts w:ascii="Calisto MT" w:hAnsi="Calisto MT"/>
                <w:b/>
                <w:i/>
                <w:iCs/>
                <w:sz w:val="20"/>
                <w:szCs w:val="22"/>
              </w:rPr>
              <w:t xml:space="preserve">DOSSIER D’APPEL D’OFFRE NATIONAL OUVERT EN PROCEDURE D’URGENCE N°02/AONO//RS/DDL/C-MYSLA/SIGAMP/CIPM /2025 DU </w:t>
            </w:r>
            <w:r w:rsidR="00A71C9A">
              <w:rPr>
                <w:rFonts w:ascii="Calisto MT" w:hAnsi="Calisto MT"/>
                <w:b/>
                <w:i/>
                <w:iCs/>
                <w:sz w:val="20"/>
                <w:szCs w:val="22"/>
              </w:rPr>
              <w:t>17/03</w:t>
            </w:r>
            <w:r w:rsidRPr="00CF5FDE">
              <w:rPr>
                <w:rFonts w:ascii="Calisto MT" w:hAnsi="Calisto MT"/>
                <w:b/>
                <w:i/>
                <w:iCs/>
                <w:sz w:val="20"/>
                <w:szCs w:val="22"/>
              </w:rPr>
              <w:t xml:space="preserve"> / 2025 </w:t>
            </w:r>
          </w:p>
          <w:p w:rsidR="0075521F" w:rsidRPr="00CF5FDE" w:rsidRDefault="0075521F" w:rsidP="0075521F">
            <w:pPr>
              <w:suppressAutoHyphens w:val="0"/>
              <w:autoSpaceDN/>
              <w:jc w:val="center"/>
              <w:textAlignment w:val="auto"/>
              <w:rPr>
                <w:rFonts w:ascii="Calisto MT" w:hAnsi="Calisto MT"/>
                <w:b/>
                <w:i/>
                <w:iCs/>
                <w:sz w:val="20"/>
                <w:szCs w:val="22"/>
              </w:rPr>
            </w:pPr>
            <w:r w:rsidRPr="00CF5FDE">
              <w:rPr>
                <w:rFonts w:ascii="Calisto MT" w:hAnsi="Calisto MT"/>
                <w:b/>
                <w:i/>
                <w:iCs/>
                <w:sz w:val="20"/>
                <w:szCs w:val="22"/>
              </w:rPr>
              <w:t>POUR :</w:t>
            </w:r>
          </w:p>
          <w:p w:rsidR="0075521F" w:rsidRPr="00CF5FDE" w:rsidRDefault="0075521F" w:rsidP="0075521F">
            <w:pPr>
              <w:suppressAutoHyphens w:val="0"/>
              <w:autoSpaceDN/>
              <w:textAlignment w:val="auto"/>
              <w:rPr>
                <w:rFonts w:ascii="Calisto MT" w:hAnsi="Calisto MT"/>
                <w:b/>
                <w:i/>
                <w:iCs/>
                <w:sz w:val="20"/>
                <w:szCs w:val="22"/>
              </w:rPr>
            </w:pPr>
            <w:r w:rsidRPr="00CF5FDE">
              <w:rPr>
                <w:rFonts w:ascii="Calisto MT" w:hAnsi="Calisto MT"/>
                <w:b/>
                <w:i/>
                <w:iCs/>
                <w:sz w:val="20"/>
                <w:szCs w:val="22"/>
              </w:rPr>
              <w:t xml:space="preserve">       1.    Travaux de construction de deux (02) blocs de trois (03) salles de classes équipées de tables bancs et bureau de maître à  MEKIN  </w:t>
            </w:r>
            <w:r w:rsidR="00CF5FDE" w:rsidRPr="00CF5FDE">
              <w:rPr>
                <w:rFonts w:ascii="Calisto MT" w:hAnsi="Calisto MT"/>
                <w:b/>
                <w:i/>
                <w:iCs/>
                <w:sz w:val="20"/>
                <w:szCs w:val="22"/>
              </w:rPr>
              <w:t xml:space="preserve">(lot 1) </w:t>
            </w:r>
            <w:r w:rsidRPr="00CF5FDE">
              <w:rPr>
                <w:rFonts w:ascii="Calisto MT" w:hAnsi="Calisto MT"/>
                <w:b/>
                <w:i/>
                <w:iCs/>
                <w:sz w:val="20"/>
                <w:szCs w:val="22"/>
              </w:rPr>
              <w:t>;</w:t>
            </w:r>
          </w:p>
          <w:p w:rsidR="0075521F" w:rsidRPr="00CF5FDE" w:rsidRDefault="00A631FD" w:rsidP="0075521F">
            <w:pPr>
              <w:suppressAutoHyphens w:val="0"/>
              <w:autoSpaceDN/>
              <w:textAlignment w:val="auto"/>
              <w:rPr>
                <w:rFonts w:ascii="Calisto MT" w:hAnsi="Calisto MT"/>
                <w:b/>
                <w:i/>
                <w:iCs/>
                <w:sz w:val="20"/>
                <w:szCs w:val="22"/>
              </w:rPr>
            </w:pPr>
            <w:r w:rsidRPr="00CF5FDE">
              <w:rPr>
                <w:rFonts w:ascii="Calisto MT" w:hAnsi="Calisto MT"/>
                <w:b/>
                <w:i/>
                <w:iCs/>
                <w:sz w:val="20"/>
                <w:szCs w:val="22"/>
              </w:rPr>
              <w:t xml:space="preserve">  </w:t>
            </w:r>
            <w:r w:rsidR="0075521F" w:rsidRPr="00CF5FDE">
              <w:rPr>
                <w:rFonts w:ascii="Calisto MT" w:hAnsi="Calisto MT"/>
                <w:b/>
                <w:i/>
                <w:iCs/>
                <w:sz w:val="20"/>
                <w:szCs w:val="22"/>
              </w:rPr>
              <w:t xml:space="preserve">      </w:t>
            </w:r>
            <w:r w:rsidRPr="00CF5FDE">
              <w:rPr>
                <w:rFonts w:ascii="Calisto MT" w:hAnsi="Calisto MT"/>
                <w:b/>
                <w:i/>
                <w:iCs/>
                <w:sz w:val="20"/>
                <w:szCs w:val="22"/>
              </w:rPr>
              <w:t>2</w:t>
            </w:r>
            <w:r w:rsidR="0075521F" w:rsidRPr="00CF5FDE">
              <w:rPr>
                <w:rFonts w:ascii="Calisto MT" w:hAnsi="Calisto MT"/>
                <w:b/>
                <w:i/>
                <w:iCs/>
                <w:sz w:val="20"/>
                <w:szCs w:val="22"/>
              </w:rPr>
              <w:t>.     Travaux de construction de deux (02) blocs de latrines à six (06) compartiments à MEKIN</w:t>
            </w:r>
            <w:r w:rsidR="00CF5FDE" w:rsidRPr="00CF5FDE">
              <w:rPr>
                <w:rFonts w:ascii="Calisto MT" w:hAnsi="Calisto MT"/>
                <w:b/>
                <w:i/>
                <w:iCs/>
                <w:sz w:val="20"/>
                <w:szCs w:val="22"/>
              </w:rPr>
              <w:t xml:space="preserve"> (lot 2)</w:t>
            </w:r>
            <w:r w:rsidR="0075521F" w:rsidRPr="00CF5FDE">
              <w:rPr>
                <w:rFonts w:ascii="Calisto MT" w:hAnsi="Calisto MT"/>
                <w:b/>
                <w:i/>
                <w:iCs/>
                <w:sz w:val="20"/>
                <w:szCs w:val="22"/>
              </w:rPr>
              <w:t>.</w:t>
            </w:r>
          </w:p>
          <w:p w:rsidR="0075521F" w:rsidRPr="00CF5FDE" w:rsidRDefault="0075521F" w:rsidP="0075521F">
            <w:pPr>
              <w:suppressAutoHyphens w:val="0"/>
              <w:autoSpaceDN/>
              <w:jc w:val="center"/>
              <w:textAlignment w:val="auto"/>
              <w:rPr>
                <w:rFonts w:ascii="Calisto MT" w:hAnsi="Calisto MT"/>
                <w:b/>
                <w:i/>
                <w:iCs/>
                <w:sz w:val="20"/>
                <w:szCs w:val="22"/>
              </w:rPr>
            </w:pPr>
            <w:r w:rsidRPr="00CF5FDE">
              <w:rPr>
                <w:rFonts w:ascii="Calisto MT" w:hAnsi="Calisto MT"/>
                <w:b/>
                <w:i/>
                <w:iCs/>
                <w:sz w:val="20"/>
                <w:szCs w:val="22"/>
              </w:rPr>
              <w:t xml:space="preserve">DANS LA COMMUNE DE MEYOMESSALA, DEPARTEMENT DU DJA et LOBO, REGION DU SUD. </w:t>
            </w:r>
          </w:p>
          <w:p w:rsidR="0075521F" w:rsidRPr="00CF5FDE" w:rsidRDefault="0075521F" w:rsidP="00CF5FDE">
            <w:pPr>
              <w:suppressAutoHyphens w:val="0"/>
              <w:autoSpaceDN/>
              <w:spacing w:line="259" w:lineRule="auto"/>
              <w:jc w:val="center"/>
              <w:textAlignment w:val="auto"/>
              <w:rPr>
                <w:rFonts w:ascii="Calisto MT" w:eastAsia="Calibri" w:hAnsi="Calisto MT"/>
                <w:b/>
                <w:sz w:val="20"/>
                <w:szCs w:val="22"/>
                <w:lang w:eastAsia="en-US"/>
              </w:rPr>
            </w:pPr>
            <w:r w:rsidRPr="00CF5FDE">
              <w:rPr>
                <w:rFonts w:ascii="Calisto MT" w:eastAsia="Calibri" w:hAnsi="Calisto MT"/>
                <w:b/>
                <w:sz w:val="20"/>
                <w:szCs w:val="22"/>
                <w:lang w:eastAsia="en-US"/>
              </w:rPr>
              <w:t>FINANCEMENT : FEICOM</w:t>
            </w:r>
            <w:r w:rsidR="00A71C9A">
              <w:rPr>
                <w:rFonts w:ascii="Calisto MT" w:eastAsia="Calibri" w:hAnsi="Calisto MT"/>
                <w:b/>
                <w:sz w:val="20"/>
                <w:szCs w:val="22"/>
                <w:lang w:eastAsia="en-US"/>
              </w:rPr>
              <w:t xml:space="preserve"> Exercice 2025</w:t>
            </w:r>
          </w:p>
          <w:p w:rsidR="0075521F" w:rsidRPr="00CF5FDE" w:rsidRDefault="0075521F" w:rsidP="00CF5FDE">
            <w:pPr>
              <w:widowControl w:val="0"/>
              <w:numPr>
                <w:ilvl w:val="0"/>
                <w:numId w:val="2"/>
              </w:numPr>
              <w:suppressAutoHyphens w:val="0"/>
              <w:autoSpaceDE w:val="0"/>
              <w:autoSpaceDN/>
              <w:spacing w:after="160"/>
              <w:ind w:left="413" w:hanging="284"/>
              <w:jc w:val="both"/>
              <w:textAlignment w:val="auto"/>
              <w:rPr>
                <w:rFonts w:ascii="Calisto MT" w:eastAsia="Calibri" w:hAnsi="Calisto MT"/>
                <w:sz w:val="20"/>
                <w:szCs w:val="22"/>
                <w:lang w:eastAsia="en-US"/>
              </w:rPr>
            </w:pPr>
            <w:r w:rsidRPr="00CF5FDE">
              <w:rPr>
                <w:rFonts w:ascii="Calisto MT" w:eastAsia="Calibri" w:hAnsi="Calisto MT"/>
                <w:sz w:val="20"/>
                <w:szCs w:val="22"/>
                <w:lang w:eastAsia="en-US"/>
              </w:rPr>
              <w:t>Nombre de lots : 0</w:t>
            </w:r>
            <w:r w:rsidR="00CF5FDE" w:rsidRPr="00CF5FDE">
              <w:rPr>
                <w:rFonts w:ascii="Calisto MT" w:eastAsia="Calibri" w:hAnsi="Calisto MT"/>
                <w:sz w:val="20"/>
                <w:szCs w:val="22"/>
                <w:lang w:eastAsia="en-US"/>
              </w:rPr>
              <w:t>2</w:t>
            </w:r>
            <w:r w:rsidRPr="00CF5FDE">
              <w:rPr>
                <w:rFonts w:ascii="Calisto MT" w:eastAsia="Calibri" w:hAnsi="Calisto MT"/>
                <w:sz w:val="20"/>
                <w:szCs w:val="22"/>
                <w:lang w:eastAsia="en-US"/>
              </w:rPr>
              <w:t xml:space="preserve"> (</w:t>
            </w:r>
            <w:r w:rsidR="00CF5FDE" w:rsidRPr="00CF5FDE">
              <w:rPr>
                <w:rFonts w:ascii="Calisto MT" w:eastAsia="Calibri" w:hAnsi="Calisto MT"/>
                <w:sz w:val="20"/>
                <w:szCs w:val="22"/>
                <w:lang w:eastAsia="en-US"/>
              </w:rPr>
              <w:t>deux</w:t>
            </w:r>
            <w:r w:rsidRPr="00CF5FDE">
              <w:rPr>
                <w:rFonts w:ascii="Calisto MT" w:eastAsia="Calibri" w:hAnsi="Calisto MT"/>
                <w:sz w:val="20"/>
                <w:szCs w:val="22"/>
                <w:lang w:eastAsia="en-US"/>
              </w:rPr>
              <w:t>)</w:t>
            </w:r>
          </w:p>
          <w:p w:rsidR="0075521F" w:rsidRPr="00CF5FDE" w:rsidRDefault="0075521F" w:rsidP="0075521F">
            <w:pPr>
              <w:suppressAutoHyphens w:val="0"/>
              <w:autoSpaceDN/>
              <w:ind w:left="720"/>
              <w:jc w:val="both"/>
              <w:textAlignment w:val="auto"/>
              <w:rPr>
                <w:rFonts w:ascii="Calisto MT" w:eastAsia="Calibri" w:hAnsi="Calisto MT"/>
                <w:sz w:val="20"/>
                <w:szCs w:val="22"/>
                <w:lang w:eastAsia="en-US"/>
              </w:rPr>
            </w:pPr>
            <w:r w:rsidRPr="00CF5FDE">
              <w:rPr>
                <w:rFonts w:ascii="Calisto MT" w:eastAsia="Arial Unicode MS" w:hAnsi="Calisto MT"/>
                <w:sz w:val="20"/>
                <w:szCs w:val="22"/>
              </w:rPr>
              <w:t>La consistance des travaux portera sur :</w:t>
            </w:r>
          </w:p>
          <w:p w:rsidR="00CF5FDE" w:rsidRPr="00CF5FDE" w:rsidRDefault="00CF5FDE" w:rsidP="00CF5FDE">
            <w:pPr>
              <w:widowControl w:val="0"/>
              <w:suppressAutoHyphens w:val="0"/>
              <w:autoSpaceDE w:val="0"/>
              <w:adjustRightInd w:val="0"/>
              <w:spacing w:line="220" w:lineRule="exact"/>
              <w:ind w:left="360" w:right="-20"/>
              <w:textAlignment w:val="auto"/>
              <w:rPr>
                <w:rFonts w:ascii="Calisto MT" w:hAnsi="Calisto MT"/>
                <w:b/>
                <w:sz w:val="22"/>
              </w:rPr>
            </w:pPr>
            <w:r w:rsidRPr="00CF5FDE">
              <w:rPr>
                <w:rFonts w:ascii="Calisto MT" w:hAnsi="Calisto MT"/>
                <w:b/>
                <w:sz w:val="22"/>
              </w:rPr>
              <w:t>Lot 1 :</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Installation du chantier et travaux préliminaires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Terrassement</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Travaux de béton et béton arme</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Travaux de maçonneries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Étanchéité et isolation</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Charpente et couverture et faux plafond</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Revêtements durs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 xml:space="preserve">Plomberie  </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Électricité</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Menuiserie bois, métallique, alu et vitrerie</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Peintures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 xml:space="preserve">VRD   </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Équipement en tables-bancs</w:t>
            </w:r>
          </w:p>
          <w:p w:rsidR="00CF5FDE" w:rsidRPr="00CF5FDE" w:rsidRDefault="00CF5FDE" w:rsidP="00CF5FDE">
            <w:pPr>
              <w:widowControl w:val="0"/>
              <w:suppressAutoHyphens w:val="0"/>
              <w:autoSpaceDE w:val="0"/>
              <w:adjustRightInd w:val="0"/>
              <w:spacing w:line="220" w:lineRule="exact"/>
              <w:ind w:left="360" w:right="-20"/>
              <w:textAlignment w:val="auto"/>
              <w:rPr>
                <w:rFonts w:ascii="Calisto MT" w:hAnsi="Calisto MT"/>
                <w:b/>
                <w:sz w:val="22"/>
              </w:rPr>
            </w:pPr>
            <w:r w:rsidRPr="00CF5FDE">
              <w:rPr>
                <w:rFonts w:ascii="Calisto MT" w:hAnsi="Calisto MT"/>
                <w:b/>
                <w:sz w:val="22"/>
              </w:rPr>
              <w:t>Lot 2 :</w:t>
            </w:r>
          </w:p>
          <w:tbl>
            <w:tblPr>
              <w:tblW w:w="7241" w:type="dxa"/>
              <w:tblInd w:w="5" w:type="dxa"/>
              <w:tblCellMar>
                <w:left w:w="10" w:type="dxa"/>
                <w:right w:w="10" w:type="dxa"/>
              </w:tblCellMar>
              <w:tblLook w:val="0000" w:firstRow="0" w:lastRow="0" w:firstColumn="0" w:lastColumn="0" w:noHBand="0" w:noVBand="0"/>
            </w:tblPr>
            <w:tblGrid>
              <w:gridCol w:w="7241"/>
            </w:tblGrid>
            <w:tr w:rsidR="00CF5FDE" w:rsidRPr="00CF5FDE" w:rsidTr="00CF5FDE">
              <w:trPr>
                <w:trHeight w:hRule="exact" w:val="343"/>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Travaux préparatoires - études</w:t>
                  </w:r>
                </w:p>
              </w:tc>
            </w:tr>
            <w:tr w:rsidR="00CF5FDE" w:rsidRPr="00CF5FDE" w:rsidTr="00CF5FDE">
              <w:trPr>
                <w:trHeight w:hRule="exact" w:val="233"/>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Terrassement</w:t>
                  </w:r>
                </w:p>
              </w:tc>
            </w:tr>
            <w:tr w:rsidR="00CF5FDE" w:rsidRPr="00CF5FDE" w:rsidTr="00CF5FDE">
              <w:trPr>
                <w:trHeight w:hRule="exact" w:val="301"/>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Fondations</w:t>
                  </w:r>
                </w:p>
              </w:tc>
            </w:tr>
            <w:tr w:rsidR="00CF5FDE" w:rsidRPr="00CF5FDE" w:rsidTr="00CF5FDE">
              <w:trPr>
                <w:trHeight w:hRule="exact" w:val="254"/>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Maçonnerie - élévation</w:t>
                  </w:r>
                </w:p>
              </w:tc>
            </w:tr>
            <w:tr w:rsidR="00CF5FDE" w:rsidRPr="00CF5FDE" w:rsidTr="00CF5FDE">
              <w:trPr>
                <w:trHeight w:hRule="exact" w:val="209"/>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Charpente - couverture</w:t>
                  </w:r>
                </w:p>
              </w:tc>
            </w:tr>
            <w:tr w:rsidR="00CF5FDE" w:rsidRPr="00CF5FDE" w:rsidTr="00CF5FDE">
              <w:trPr>
                <w:trHeight w:hRule="exact" w:val="340"/>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Menuiserie bois</w:t>
                  </w:r>
                </w:p>
              </w:tc>
            </w:tr>
            <w:tr w:rsidR="00CF5FDE" w:rsidRPr="00CF5FDE" w:rsidTr="00CF5FDE">
              <w:trPr>
                <w:trHeight w:hRule="exact" w:val="233"/>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Peinture</w:t>
                  </w:r>
                </w:p>
              </w:tc>
            </w:tr>
            <w:tr w:rsidR="00CF5FDE" w:rsidRPr="00CF5FDE" w:rsidTr="00CF5FDE">
              <w:trPr>
                <w:trHeight w:hRule="exact" w:val="236"/>
              </w:trPr>
              <w:tc>
                <w:tcPr>
                  <w:tcW w:w="7241" w:type="dxa"/>
                  <w:shd w:val="clear" w:color="auto" w:fill="auto"/>
                  <w:tcMar>
                    <w:top w:w="0" w:type="dxa"/>
                    <w:left w:w="0" w:type="dxa"/>
                    <w:bottom w:w="0" w:type="dxa"/>
                    <w:right w:w="0" w:type="dxa"/>
                  </w:tcMar>
                </w:tcPr>
                <w:p w:rsidR="00CF5FDE" w:rsidRPr="00CF5FDE" w:rsidRDefault="00CF5FDE" w:rsidP="00CF5FDE">
                  <w:pPr>
                    <w:pStyle w:val="Paragraphedeliste"/>
                    <w:numPr>
                      <w:ilvl w:val="0"/>
                      <w:numId w:val="130"/>
                    </w:numPr>
                    <w:contextualSpacing/>
                    <w:rPr>
                      <w:rFonts w:ascii="Times New Roman" w:hAnsi="Times New Roman"/>
                      <w:bCs/>
                      <w:sz w:val="20"/>
                    </w:rPr>
                  </w:pPr>
                  <w:r w:rsidRPr="00CF5FDE">
                    <w:rPr>
                      <w:rFonts w:ascii="Times New Roman" w:hAnsi="Times New Roman"/>
                      <w:bCs/>
                      <w:sz w:val="20"/>
                    </w:rPr>
                    <w:t>VRD</w:t>
                  </w:r>
                </w:p>
              </w:tc>
            </w:tr>
          </w:tbl>
          <w:p w:rsidR="0075521F" w:rsidRPr="0075521F" w:rsidRDefault="0075521F" w:rsidP="00CF5FDE">
            <w:pPr>
              <w:suppressAutoHyphens w:val="0"/>
              <w:autoSpaceDN/>
              <w:spacing w:after="160" w:line="259" w:lineRule="auto"/>
              <w:jc w:val="both"/>
              <w:textAlignment w:val="auto"/>
              <w:rPr>
                <w:rFonts w:ascii="Calisto MT" w:eastAsia="Calibri" w:hAnsi="Calisto MT"/>
                <w:sz w:val="22"/>
                <w:szCs w:val="22"/>
                <w:lang w:eastAsia="en-US"/>
              </w:rPr>
            </w:pPr>
          </w:p>
        </w:tc>
      </w:tr>
      <w:tr w:rsidR="0075521F" w:rsidRPr="0075521F" w:rsidTr="00012D24">
        <w:trPr>
          <w:trHeight w:hRule="exact" w:val="3426"/>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1.2.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délai prévisionnel d’exécution des travaux est de :</w:t>
            </w:r>
          </w:p>
          <w:p w:rsidR="0075521F" w:rsidRPr="0075521F" w:rsidRDefault="0075521F" w:rsidP="0075521F">
            <w:pPr>
              <w:overflowPunct w:val="0"/>
              <w:autoSpaceDE w:val="0"/>
              <w:adjustRightInd w:val="0"/>
              <w:spacing w:line="360" w:lineRule="auto"/>
              <w:contextualSpacing/>
              <w:jc w:val="both"/>
              <w:rPr>
                <w:lang w:eastAsia="en-US"/>
              </w:rPr>
            </w:pPr>
            <w:r w:rsidRPr="0075521F">
              <w:rPr>
                <w:lang w:eastAsia="en-US"/>
              </w:rPr>
              <w:t>Le délai maximum prévu par le Maître d’Ouvrage pour l’exécution des travaux, objet du présent appel d’offres est de :</w:t>
            </w:r>
          </w:p>
          <w:p w:rsidR="0075521F" w:rsidRPr="0075521F" w:rsidRDefault="0075521F" w:rsidP="00296E6A">
            <w:pPr>
              <w:numPr>
                <w:ilvl w:val="0"/>
                <w:numId w:val="125"/>
              </w:numPr>
              <w:suppressAutoHyphens w:val="0"/>
              <w:overflowPunct w:val="0"/>
              <w:autoSpaceDE w:val="0"/>
              <w:autoSpaceDN/>
              <w:adjustRightInd w:val="0"/>
              <w:spacing w:after="160" w:line="360" w:lineRule="auto"/>
              <w:contextualSpacing/>
              <w:jc w:val="both"/>
              <w:textAlignment w:val="auto"/>
              <w:rPr>
                <w:lang w:eastAsia="en-US"/>
              </w:rPr>
            </w:pPr>
            <w:r w:rsidRPr="0075521F">
              <w:rPr>
                <w:lang w:eastAsia="en-US"/>
              </w:rPr>
              <w:t>Lot 1 : 150 jours</w:t>
            </w:r>
            <w:r w:rsidR="00CF5FDE">
              <w:rPr>
                <w:lang w:eastAsia="en-US"/>
              </w:rPr>
              <w:t xml:space="preserve"> calendaire</w:t>
            </w:r>
          </w:p>
          <w:p w:rsidR="0075521F" w:rsidRPr="0075521F" w:rsidRDefault="0075521F" w:rsidP="00296E6A">
            <w:pPr>
              <w:numPr>
                <w:ilvl w:val="0"/>
                <w:numId w:val="125"/>
              </w:numPr>
              <w:suppressAutoHyphens w:val="0"/>
              <w:overflowPunct w:val="0"/>
              <w:autoSpaceDE w:val="0"/>
              <w:autoSpaceDN/>
              <w:adjustRightInd w:val="0"/>
              <w:spacing w:after="160" w:line="360" w:lineRule="auto"/>
              <w:contextualSpacing/>
              <w:jc w:val="both"/>
              <w:textAlignment w:val="auto"/>
              <w:rPr>
                <w:lang w:eastAsia="en-US"/>
              </w:rPr>
            </w:pPr>
            <w:r w:rsidRPr="0075521F">
              <w:rPr>
                <w:lang w:eastAsia="en-US"/>
              </w:rPr>
              <w:t xml:space="preserve">Lot 2 : 90 jours </w:t>
            </w:r>
            <w:r w:rsidR="00CF5FDE">
              <w:rPr>
                <w:lang w:eastAsia="en-US"/>
              </w:rPr>
              <w:t xml:space="preserve">calendaire </w:t>
            </w:r>
          </w:p>
          <w:p w:rsidR="0075521F" w:rsidRPr="0075521F" w:rsidRDefault="0075521F" w:rsidP="0075521F">
            <w:pPr>
              <w:overflowPunct w:val="0"/>
              <w:autoSpaceDE w:val="0"/>
              <w:adjustRightInd w:val="0"/>
              <w:spacing w:line="360" w:lineRule="auto"/>
              <w:contextualSpacing/>
              <w:jc w:val="both"/>
              <w:rPr>
                <w:rFonts w:ascii="Calisto MT" w:eastAsia="Calibri" w:hAnsi="Calisto MT"/>
                <w:sz w:val="22"/>
                <w:szCs w:val="22"/>
                <w:lang w:eastAsia="en-US"/>
              </w:rPr>
            </w:pPr>
            <w:r w:rsidRPr="0075521F">
              <w:rPr>
                <w:lang w:eastAsia="en-US"/>
              </w:rPr>
              <w:t xml:space="preserve"> </w:t>
            </w:r>
            <w:r w:rsidRPr="0075521F">
              <w:t>Ce délai pour chacun des lots court à compter de la date de notification de l’Ordre de Service de commencer les travaux.</w:t>
            </w:r>
          </w:p>
        </w:tc>
      </w:tr>
      <w:tr w:rsidR="0075521F" w:rsidRPr="0075521F" w:rsidTr="00012D24">
        <w:trPr>
          <w:trHeight w:hRule="exact" w:val="2114"/>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1.4</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line="360" w:lineRule="auto"/>
              <w:textAlignment w:val="auto"/>
              <w:rPr>
                <w:rFonts w:ascii="Calisto MT" w:eastAsia="Calibri" w:hAnsi="Calisto MT"/>
                <w:sz w:val="22"/>
                <w:szCs w:val="22"/>
                <w:u w:val="single"/>
                <w:lang w:eastAsia="en-US"/>
              </w:rPr>
            </w:pPr>
            <w:r w:rsidRPr="0075521F">
              <w:rPr>
                <w:rFonts w:ascii="Calisto MT" w:eastAsia="Calibri" w:hAnsi="Calisto MT"/>
                <w:sz w:val="22"/>
                <w:szCs w:val="22"/>
                <w:lang w:eastAsia="en-US"/>
              </w:rPr>
              <w:t xml:space="preserve">Nom, Object des travaux : </w:t>
            </w:r>
          </w:p>
          <w:p w:rsidR="0075521F" w:rsidRPr="0075521F" w:rsidRDefault="0075521F" w:rsidP="0075521F">
            <w:pPr>
              <w:suppressAutoHyphens w:val="0"/>
              <w:autoSpaceDN/>
              <w:textAlignment w:val="auto"/>
              <w:rPr>
                <w:rFonts w:ascii="Calisto MT" w:hAnsi="Calisto MT"/>
                <w:b/>
                <w:i/>
                <w:iCs/>
                <w:sz w:val="22"/>
                <w:szCs w:val="22"/>
              </w:rPr>
            </w:pPr>
            <w:r w:rsidRPr="0075521F">
              <w:rPr>
                <w:rFonts w:ascii="Calisto MT" w:hAnsi="Calisto MT"/>
                <w:b/>
                <w:i/>
                <w:iCs/>
                <w:sz w:val="22"/>
                <w:szCs w:val="22"/>
              </w:rPr>
              <w:t xml:space="preserve">       Lot 1 :  Travaux de construction de deux (02) blocs de trois (03) salles de classes équipées de tables bancs et bureau de maître à  MEKIN  ;</w:t>
            </w:r>
          </w:p>
          <w:p w:rsidR="0075521F" w:rsidRPr="0075521F" w:rsidRDefault="0075521F" w:rsidP="0075521F">
            <w:pPr>
              <w:suppressAutoHyphens w:val="0"/>
              <w:autoSpaceDN/>
              <w:textAlignment w:val="auto"/>
              <w:rPr>
                <w:rFonts w:ascii="Calisto MT" w:hAnsi="Calisto MT"/>
                <w:b/>
                <w:i/>
                <w:iCs/>
                <w:sz w:val="22"/>
                <w:szCs w:val="22"/>
              </w:rPr>
            </w:pPr>
            <w:r w:rsidRPr="0075521F">
              <w:rPr>
                <w:rFonts w:ascii="Calisto MT" w:hAnsi="Calisto MT"/>
                <w:b/>
                <w:i/>
                <w:iCs/>
                <w:sz w:val="22"/>
                <w:szCs w:val="22"/>
              </w:rPr>
              <w:t xml:space="preserve">       Lot 2 :   Travaux de construction de deux (02) blocs de latrines à six (06) compartiments à MEKIN </w:t>
            </w:r>
          </w:p>
          <w:p w:rsidR="0075521F" w:rsidRPr="0075521F" w:rsidRDefault="00CF5FDE" w:rsidP="00CF5FDE">
            <w:pPr>
              <w:widowControl w:val="0"/>
              <w:suppressAutoHyphens w:val="0"/>
              <w:autoSpaceDE w:val="0"/>
              <w:autoSpaceDN/>
              <w:spacing w:before="240" w:after="160" w:line="360" w:lineRule="auto"/>
              <w:jc w:val="both"/>
              <w:textAlignment w:val="auto"/>
              <w:rPr>
                <w:rFonts w:ascii="Calisto MT" w:eastAsia="Calibri" w:hAnsi="Calisto MT"/>
                <w:sz w:val="22"/>
                <w:szCs w:val="22"/>
                <w:lang w:eastAsia="en-US"/>
              </w:rPr>
            </w:pPr>
            <w:r>
              <w:rPr>
                <w:rFonts w:ascii="Calisto MT" w:eastAsia="Calibri" w:hAnsi="Calisto MT"/>
                <w:sz w:val="22"/>
                <w:szCs w:val="22"/>
                <w:lang w:eastAsia="en-US"/>
              </w:rPr>
              <w:t xml:space="preserve"> Les travaux ne comportent pas de</w:t>
            </w:r>
            <w:r w:rsidR="0075521F" w:rsidRPr="0075521F">
              <w:rPr>
                <w:rFonts w:ascii="Calisto MT" w:eastAsia="Calibri" w:hAnsi="Calisto MT"/>
                <w:sz w:val="22"/>
                <w:szCs w:val="22"/>
                <w:lang w:eastAsia="en-US"/>
              </w:rPr>
              <w:t xml:space="preserve"> phases </w:t>
            </w:r>
          </w:p>
        </w:tc>
      </w:tr>
      <w:tr w:rsidR="0075521F" w:rsidRPr="0075521F" w:rsidTr="00012D24">
        <w:trPr>
          <w:trHeight w:hRule="exact" w:val="1010"/>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w:t>
            </w:r>
          </w:p>
        </w:tc>
        <w:tc>
          <w:tcPr>
            <w:tcW w:w="9011" w:type="dxa"/>
            <w:shd w:val="clear" w:color="auto" w:fill="auto"/>
            <w:tcMar>
              <w:top w:w="0" w:type="dxa"/>
              <w:left w:w="0" w:type="dxa"/>
              <w:bottom w:w="0" w:type="dxa"/>
              <w:right w:w="0" w:type="dxa"/>
            </w:tcMar>
            <w:vAlign w:val="center"/>
          </w:tcPr>
          <w:p w:rsidR="0075521F" w:rsidRPr="00CF5FDE" w:rsidRDefault="0075521F" w:rsidP="0075521F">
            <w:pPr>
              <w:widowControl w:val="0"/>
              <w:suppressAutoHyphens w:val="0"/>
              <w:autoSpaceDE w:val="0"/>
              <w:autoSpaceDN/>
              <w:spacing w:line="360" w:lineRule="auto"/>
              <w:jc w:val="both"/>
              <w:textAlignment w:val="auto"/>
              <w:rPr>
                <w:rFonts w:ascii="Calisto MT" w:eastAsia="Calibri" w:hAnsi="Calisto MT"/>
                <w:b/>
                <w:sz w:val="22"/>
                <w:szCs w:val="22"/>
                <w:lang w:eastAsia="en-US"/>
              </w:rPr>
            </w:pPr>
            <w:r w:rsidRPr="00CF5FDE">
              <w:rPr>
                <w:rFonts w:ascii="Calisto MT" w:eastAsia="Calibri" w:hAnsi="Calisto MT"/>
                <w:b/>
                <w:sz w:val="22"/>
                <w:szCs w:val="22"/>
                <w:lang w:eastAsia="en-US"/>
              </w:rPr>
              <w:t>Source(s) de financement :</w:t>
            </w:r>
          </w:p>
          <w:p w:rsidR="0075521F" w:rsidRPr="0075521F" w:rsidRDefault="0075521F" w:rsidP="0075521F">
            <w:pPr>
              <w:widowControl w:val="0"/>
              <w:suppressAutoHyphens w:val="0"/>
              <w:autoSpaceDE w:val="0"/>
              <w:autoSpaceDN/>
              <w:spacing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travaux objet du présent Appel d’Offres sont financés par  le FEICOM</w:t>
            </w:r>
            <w:r w:rsidR="00CF5FDE">
              <w:rPr>
                <w:rFonts w:ascii="Calisto MT" w:eastAsia="Calibri" w:hAnsi="Calisto MT"/>
                <w:sz w:val="22"/>
                <w:szCs w:val="22"/>
                <w:lang w:eastAsia="en-US"/>
              </w:rPr>
              <w:t xml:space="preserve"> exercice 2025</w:t>
            </w:r>
          </w:p>
        </w:tc>
      </w:tr>
      <w:tr w:rsidR="0075521F" w:rsidRPr="0075521F" w:rsidTr="00012D24">
        <w:trPr>
          <w:trHeight w:val="481"/>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4.2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i/>
                <w:sz w:val="22"/>
                <w:szCs w:val="22"/>
                <w:lang w:eastAsia="en-US"/>
              </w:rPr>
            </w:pPr>
            <w:r w:rsidRPr="0075521F">
              <w:rPr>
                <w:rFonts w:ascii="Calisto MT" w:eastAsia="Calibri" w:hAnsi="Calisto MT"/>
                <w:sz w:val="22"/>
                <w:szCs w:val="22"/>
                <w:lang w:eastAsia="en-US"/>
              </w:rPr>
              <w:t>L’Appel d’Offres est ouvert en procédure d’urgence.</w:t>
            </w:r>
          </w:p>
        </w:tc>
      </w:tr>
      <w:tr w:rsidR="0075521F" w:rsidRPr="0075521F" w:rsidTr="00012D24">
        <w:trPr>
          <w:trHeight w:hRule="exact" w:val="2138"/>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5.1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Provenance des matériaux, matériels et fournitures d’équipement et services.</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pour la réalisation de certaines tâches spécifiques.</w:t>
            </w:r>
          </w:p>
        </w:tc>
      </w:tr>
      <w:tr w:rsidR="0075521F" w:rsidRPr="0075521F" w:rsidTr="00012D24">
        <w:trPr>
          <w:trHeight w:val="119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6.2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ind w:right="14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En cas de groupement d’entreprises, chaque membre du groupement doit présenter un dossier administratif complet, les pièces "</w:t>
            </w:r>
            <w:r w:rsidRPr="0075521F">
              <w:rPr>
                <w:rFonts w:ascii="Calisto MT" w:eastAsia="Calibri" w:hAnsi="Calisto MT"/>
                <w:i/>
                <w:sz w:val="22"/>
                <w:szCs w:val="22"/>
                <w:lang w:eastAsia="en-US"/>
              </w:rPr>
              <w:t xml:space="preserve"> L’attestation de domiciliation bancaire (sauf cas de cotraitance conjointe)</w:t>
            </w:r>
            <w:r w:rsidRPr="0075521F">
              <w:rPr>
                <w:rFonts w:ascii="Calisto MT" w:eastAsia="Calibri" w:hAnsi="Calisto MT"/>
                <w:sz w:val="22"/>
                <w:szCs w:val="22"/>
                <w:lang w:eastAsia="en-US"/>
              </w:rPr>
              <w:t xml:space="preserve">, </w:t>
            </w:r>
            <w:r w:rsidRPr="0075521F">
              <w:rPr>
                <w:rFonts w:ascii="Calisto MT" w:eastAsia="Calibri" w:hAnsi="Calisto MT"/>
                <w:i/>
                <w:sz w:val="22"/>
                <w:szCs w:val="22"/>
                <w:lang w:eastAsia="en-US"/>
              </w:rPr>
              <w:t>La quittance d’achat</w:t>
            </w:r>
            <w:r w:rsidRPr="0075521F">
              <w:rPr>
                <w:rFonts w:ascii="Calisto MT" w:eastAsia="Calibri" w:hAnsi="Calisto MT"/>
                <w:sz w:val="22"/>
                <w:szCs w:val="22"/>
                <w:lang w:eastAsia="en-US"/>
              </w:rPr>
              <w:t xml:space="preserve"> du DAO et l</w:t>
            </w:r>
            <w:r w:rsidRPr="0075521F">
              <w:rPr>
                <w:rFonts w:ascii="Calisto MT" w:eastAsia="Calibri" w:hAnsi="Calisto MT"/>
                <w:i/>
                <w:sz w:val="22"/>
                <w:szCs w:val="22"/>
                <w:lang w:eastAsia="en-US"/>
              </w:rPr>
              <w:t>e cautionnement de soumission</w:t>
            </w:r>
            <w:r w:rsidRPr="0075521F">
              <w:rPr>
                <w:rFonts w:ascii="Calisto MT" w:eastAsia="Calibri" w:hAnsi="Calisto MT"/>
                <w:sz w:val="22"/>
                <w:szCs w:val="22"/>
                <w:lang w:eastAsia="en-US"/>
              </w:rPr>
              <w:t>"   prévues au point 13.1 du RPAO étant uniquement présentés par le mandataire du groupement.</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6.4</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pacing w:val="2"/>
                <w:sz w:val="22"/>
                <w:szCs w:val="22"/>
                <w:lang w:eastAsia="en-US"/>
              </w:rPr>
              <w:t>Renseignement</w:t>
            </w:r>
            <w:r w:rsidRPr="0075521F">
              <w:rPr>
                <w:rFonts w:ascii="Calisto MT" w:eastAsia="Calibri" w:hAnsi="Calisto MT"/>
                <w:sz w:val="22"/>
                <w:szCs w:val="22"/>
                <w:lang w:eastAsia="en-US"/>
              </w:rPr>
              <w:t xml:space="preserve">s </w:t>
            </w:r>
            <w:r w:rsidRPr="0075521F">
              <w:rPr>
                <w:rFonts w:ascii="Calisto MT" w:eastAsia="Calibri" w:hAnsi="Calisto MT"/>
                <w:spacing w:val="2"/>
                <w:sz w:val="22"/>
                <w:szCs w:val="22"/>
                <w:lang w:eastAsia="en-US"/>
              </w:rPr>
              <w:t>nécessaire</w:t>
            </w:r>
            <w:r w:rsidRPr="0075521F">
              <w:rPr>
                <w:rFonts w:ascii="Calisto MT" w:eastAsia="Calibri" w:hAnsi="Calisto MT"/>
                <w:sz w:val="22"/>
                <w:szCs w:val="22"/>
                <w:lang w:eastAsia="en-US"/>
              </w:rPr>
              <w:t xml:space="preserve">s à produire </w:t>
            </w:r>
            <w:r w:rsidRPr="0075521F">
              <w:rPr>
                <w:rFonts w:ascii="Calisto MT" w:eastAsia="Calibri" w:hAnsi="Calisto MT"/>
                <w:spacing w:val="2"/>
                <w:sz w:val="22"/>
                <w:szCs w:val="22"/>
                <w:lang w:eastAsia="en-US"/>
              </w:rPr>
              <w:t xml:space="preserve">pour </w:t>
            </w:r>
            <w:r w:rsidRPr="0075521F">
              <w:rPr>
                <w:rFonts w:ascii="Calisto MT" w:eastAsia="Calibri" w:hAnsi="Calisto MT"/>
                <w:sz w:val="22"/>
                <w:szCs w:val="22"/>
                <w:lang w:eastAsia="en-US"/>
              </w:rPr>
              <w:t xml:space="preserve">justifier la satisfaction aux critères d’éligibilité à la préférence nationale : </w:t>
            </w:r>
            <w:r w:rsidRPr="0075521F">
              <w:rPr>
                <w:rFonts w:ascii="Calisto MT" w:eastAsia="Calibri" w:hAnsi="Calisto MT"/>
                <w:i/>
                <w:sz w:val="22"/>
                <w:szCs w:val="22"/>
                <w:lang w:eastAsia="en-US"/>
              </w:rPr>
              <w:t>sans objet</w:t>
            </w:r>
          </w:p>
        </w:tc>
      </w:tr>
      <w:tr w:rsidR="0075521F" w:rsidRPr="0075521F" w:rsidTr="00012D24">
        <w:trPr>
          <w:trHeight w:val="58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7.3.</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tabs>
                <w:tab w:val="left" w:pos="1320"/>
              </w:tabs>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Aux fins de la visite du site des travaux à organiser au plus tard 10 jours après le lancement et/ou la publication de l’Avis d’Appel d’Offres, le service du Maître d’Ouvrage à contacter est le suivant : Service Technique/ Tél : </w:t>
            </w:r>
            <w:r w:rsidRPr="0075521F">
              <w:rPr>
                <w:rFonts w:ascii="Calisto MT" w:eastAsia="Calibri" w:hAnsi="Calisto MT"/>
                <w:i/>
                <w:sz w:val="22"/>
                <w:szCs w:val="22"/>
                <w:lang w:eastAsia="en-US"/>
              </w:rPr>
              <w:t>699.30.46.98</w:t>
            </w:r>
          </w:p>
          <w:p w:rsidR="0075521F" w:rsidRPr="0075521F" w:rsidRDefault="0075521F" w:rsidP="0075521F">
            <w:pPr>
              <w:widowControl w:val="0"/>
              <w:tabs>
                <w:tab w:val="left" w:pos="1320"/>
              </w:tabs>
              <w:suppressAutoHyphens w:val="0"/>
              <w:autoSpaceDE w:val="0"/>
              <w:autoSpaceDN/>
              <w:spacing w:after="160" w:line="360" w:lineRule="auto"/>
              <w:jc w:val="both"/>
              <w:textAlignment w:val="auto"/>
              <w:rPr>
                <w:rFonts w:ascii="Calisto MT" w:eastAsia="Calibri" w:hAnsi="Calisto MT"/>
                <w:spacing w:val="2"/>
                <w:sz w:val="22"/>
                <w:szCs w:val="22"/>
                <w:lang w:eastAsia="en-US"/>
              </w:rPr>
            </w:pPr>
            <w:r w:rsidRPr="0075521F">
              <w:rPr>
                <w:rFonts w:ascii="Calisto MT" w:eastAsia="Calibri" w:hAnsi="Calisto MT"/>
                <w:spacing w:val="2"/>
                <w:sz w:val="22"/>
                <w:szCs w:val="22"/>
                <w:lang w:val="fr-CM" w:eastAsia="en-US"/>
              </w:rPr>
              <w:lastRenderedPageBreak/>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9</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djustRightInd w:val="0"/>
              <w:ind w:left="107" w:right="175" w:firstLine="360"/>
              <w:jc w:val="both"/>
              <w:textAlignment w:val="auto"/>
              <w:rPr>
                <w:rFonts w:ascii="Calisto MT" w:hAnsi="Calisto MT"/>
                <w:color w:val="000000"/>
                <w:sz w:val="22"/>
                <w:szCs w:val="22"/>
              </w:rPr>
            </w:pPr>
            <w:r w:rsidRPr="0075521F">
              <w:rPr>
                <w:rFonts w:ascii="Calisto MT" w:eastAsia="Calibri" w:hAnsi="Calisto MT"/>
                <w:color w:val="000000"/>
                <w:sz w:val="22"/>
                <w:szCs w:val="22"/>
                <w:lang w:eastAsia="en-US"/>
              </w:rPr>
              <w:t xml:space="preserve">Les renseignements complémentaires peuvent être obtenus </w:t>
            </w:r>
            <w:r w:rsidRPr="0075521F">
              <w:rPr>
                <w:rFonts w:ascii="Calisto MT" w:eastAsia="Calibri" w:hAnsi="Calisto MT"/>
                <w:color w:val="000000"/>
                <w:spacing w:val="-14"/>
                <w:sz w:val="22"/>
                <w:szCs w:val="22"/>
                <w:lang w:eastAsia="en-US"/>
              </w:rPr>
              <w:t>aux heures</w:t>
            </w:r>
            <w:r w:rsidRPr="0075521F">
              <w:rPr>
                <w:rFonts w:ascii="Calisto MT" w:eastAsia="Calibri" w:hAnsi="Calisto MT"/>
                <w:color w:val="000000"/>
                <w:sz w:val="22"/>
                <w:szCs w:val="22"/>
                <w:lang w:eastAsia="en-US"/>
              </w:rPr>
              <w:t xml:space="preserve"> ouvrables à</w:t>
            </w:r>
            <w:r w:rsidRPr="0075521F">
              <w:rPr>
                <w:rFonts w:ascii="Calisto MT" w:hAnsi="Calisto MT"/>
                <w:color w:val="000000"/>
                <w:sz w:val="22"/>
                <w:szCs w:val="22"/>
              </w:rPr>
              <w:t xml:space="preserve"> l’hôtel de ville de Meyomessala, SIGAMP/BUREAU DES APPELS D’OFFRES/ du Maire </w:t>
            </w:r>
            <w:r w:rsidRPr="0075521F">
              <w:rPr>
                <w:rFonts w:ascii="Calisto MT" w:hAnsi="Calisto MT"/>
                <w:b/>
                <w:color w:val="000000"/>
                <w:sz w:val="22"/>
                <w:szCs w:val="22"/>
              </w:rPr>
              <w:t xml:space="preserve">Tél. : </w:t>
            </w:r>
            <w:r w:rsidRPr="0075521F">
              <w:rPr>
                <w:rFonts w:ascii="Calisto MT" w:eastAsia="Calibri" w:hAnsi="Calisto MT"/>
                <w:b/>
                <w:color w:val="000000"/>
                <w:spacing w:val="-2"/>
                <w:sz w:val="22"/>
                <w:szCs w:val="22"/>
                <w:lang w:eastAsia="en-US"/>
              </w:rPr>
              <w:t>690.785.620/699.894.590 dès</w:t>
            </w:r>
            <w:r w:rsidRPr="0075521F">
              <w:rPr>
                <w:rFonts w:ascii="Calisto MT" w:hAnsi="Calisto MT"/>
                <w:color w:val="000000"/>
                <w:sz w:val="22"/>
                <w:szCs w:val="22"/>
              </w:rPr>
              <w:t xml:space="preserve"> publication du présent avis.</w:t>
            </w:r>
          </w:p>
          <w:p w:rsidR="0075521F" w:rsidRPr="0075521F" w:rsidRDefault="0075521F" w:rsidP="0075521F">
            <w:pPr>
              <w:widowControl w:val="0"/>
              <w:suppressAutoHyphens w:val="0"/>
              <w:autoSpaceDE w:val="0"/>
              <w:autoSpaceDN/>
              <w:spacing w:after="160" w:line="360" w:lineRule="auto"/>
              <w:ind w:right="94"/>
              <w:jc w:val="both"/>
              <w:textAlignment w:val="auto"/>
              <w:rPr>
                <w:rFonts w:ascii="Calisto MT" w:eastAsia="Calibri" w:hAnsi="Calisto MT"/>
                <w:color w:val="000000"/>
                <w:sz w:val="22"/>
                <w:szCs w:val="22"/>
                <w:lang w:val="fr-CM" w:eastAsia="en-US"/>
              </w:rPr>
            </w:pPr>
            <w:r w:rsidRPr="0075521F">
              <w:rPr>
                <w:rFonts w:ascii="Calisto MT" w:eastAsia="Calibri" w:hAnsi="Calisto MT"/>
                <w:color w:val="000000"/>
                <w:sz w:val="22"/>
                <w:szCs w:val="22"/>
                <w:lang w:val="fr-CM" w:eastAsia="en-US"/>
              </w:rPr>
              <w:t xml:space="preserve"> Des éclaircissements peuvent être demandés au plus tard </w:t>
            </w:r>
            <w:r w:rsidRPr="0075521F">
              <w:rPr>
                <w:rFonts w:ascii="Calisto MT" w:eastAsia="Calibri" w:hAnsi="Calisto MT"/>
                <w:i/>
                <w:iCs/>
                <w:color w:val="000000"/>
                <w:sz w:val="22"/>
                <w:szCs w:val="22"/>
                <w:lang w:val="fr-CM" w:eastAsia="en-US"/>
              </w:rPr>
              <w:t xml:space="preserve">[5] </w:t>
            </w:r>
            <w:r w:rsidRPr="0075521F">
              <w:rPr>
                <w:rFonts w:ascii="Calisto MT" w:eastAsia="Calibri" w:hAnsi="Calisto MT"/>
                <w:color w:val="000000"/>
                <w:sz w:val="22"/>
                <w:szCs w:val="22"/>
                <w:lang w:val="fr-CM" w:eastAsia="en-US"/>
              </w:rPr>
              <w:t xml:space="preserve">jours avant la date de remise des offres. </w:t>
            </w:r>
          </w:p>
          <w:p w:rsidR="0075521F" w:rsidRPr="0075521F" w:rsidRDefault="0075521F" w:rsidP="00296E6A">
            <w:pPr>
              <w:widowControl w:val="0"/>
              <w:numPr>
                <w:ilvl w:val="0"/>
                <w:numId w:val="67"/>
              </w:numPr>
              <w:suppressAutoHyphens w:val="0"/>
              <w:autoSpaceDE w:val="0"/>
              <w:autoSpaceDN/>
              <w:spacing w:before="11" w:after="160" w:line="360" w:lineRule="auto"/>
              <w:ind w:right="94"/>
              <w:jc w:val="both"/>
              <w:textAlignment w:val="auto"/>
              <w:rPr>
                <w:rFonts w:ascii="Calisto MT" w:eastAsia="Calibri" w:hAnsi="Calisto MT"/>
                <w:color w:val="C0504D"/>
                <w:sz w:val="22"/>
                <w:szCs w:val="22"/>
                <w:lang w:val="fr-CM" w:eastAsia="en-US"/>
              </w:rPr>
            </w:pPr>
            <w:r w:rsidRPr="0075521F">
              <w:rPr>
                <w:rFonts w:ascii="Calisto MT" w:eastAsia="Calibri" w:hAnsi="Calisto MT"/>
                <w:color w:val="000000"/>
                <w:sz w:val="22"/>
                <w:szCs w:val="22"/>
                <w:lang w:val="fr-CM" w:eastAsia="en-US"/>
              </w:rPr>
              <w:t xml:space="preserve">Les demandes d’éclaircissement doivent mentionner le nom et l’adresse complète du requérant et être expédiées à l’adresse suivante : </w:t>
            </w:r>
            <w:r w:rsidRPr="0075521F">
              <w:rPr>
                <w:rFonts w:ascii="Calisto MT" w:eastAsia="Calibri" w:hAnsi="Calisto MT"/>
                <w:color w:val="000000"/>
                <w:sz w:val="22"/>
                <w:szCs w:val="22"/>
                <w:lang w:eastAsia="en-US"/>
              </w:rPr>
              <w:t xml:space="preserve">Service Technique/ Tél : </w:t>
            </w:r>
            <w:r w:rsidRPr="0075521F">
              <w:rPr>
                <w:rFonts w:ascii="Calisto MT" w:eastAsia="Calibri" w:hAnsi="Calisto MT"/>
                <w:i/>
                <w:color w:val="000000"/>
                <w:sz w:val="22"/>
                <w:szCs w:val="22"/>
                <w:lang w:eastAsia="en-US"/>
              </w:rPr>
              <w:t>699.30.46.98</w:t>
            </w:r>
          </w:p>
        </w:tc>
      </w:tr>
      <w:tr w:rsidR="0075521F" w:rsidRPr="0075521F" w:rsidTr="00012D24">
        <w:trPr>
          <w:trHeight w:val="466"/>
          <w:jc w:val="center"/>
        </w:trPr>
        <w:tc>
          <w:tcPr>
            <w:tcW w:w="10282" w:type="dxa"/>
            <w:gridSpan w:val="2"/>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C- PREPARATION DES OFFRES</w:t>
            </w:r>
          </w:p>
        </w:tc>
      </w:tr>
      <w:tr w:rsidR="0075521F" w:rsidRPr="0075521F" w:rsidTr="00012D24">
        <w:trPr>
          <w:trHeight w:val="409"/>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12.</w:t>
            </w:r>
          </w:p>
        </w:tc>
        <w:tc>
          <w:tcPr>
            <w:tcW w:w="9011" w:type="dxa"/>
            <w:shd w:val="clear" w:color="auto" w:fill="auto"/>
            <w:tcMar>
              <w:top w:w="0" w:type="dxa"/>
              <w:left w:w="0" w:type="dxa"/>
              <w:bottom w:w="0" w:type="dxa"/>
              <w:right w:w="0" w:type="dxa"/>
            </w:tcMar>
            <w:vAlign w:val="center"/>
          </w:tcPr>
          <w:p w:rsidR="0075521F" w:rsidRPr="0075521F" w:rsidRDefault="0075521F" w:rsidP="0075521F">
            <w:pPr>
              <w:numPr>
                <w:ilvl w:val="0"/>
                <w:numId w:val="16"/>
              </w:numPr>
              <w:tabs>
                <w:tab w:val="right" w:pos="7254"/>
              </w:tabs>
              <w:suppressAutoHyphens w:val="0"/>
              <w:autoSpaceDN/>
              <w:spacing w:after="160" w:line="259" w:lineRule="auto"/>
              <w:ind w:left="0" w:firstLine="0"/>
              <w:jc w:val="both"/>
              <w:textAlignment w:val="auto"/>
              <w:rPr>
                <w:rFonts w:ascii="Calisto MT" w:hAnsi="Calisto MT"/>
                <w:spacing w:val="2"/>
                <w:sz w:val="22"/>
                <w:szCs w:val="22"/>
              </w:rPr>
            </w:pPr>
            <w:r w:rsidRPr="0075521F">
              <w:rPr>
                <w:rFonts w:ascii="Calisto MT" w:hAnsi="Calisto MT"/>
                <w:sz w:val="22"/>
                <w:szCs w:val="22"/>
              </w:rPr>
              <w:t>La langue de soumission est « </w:t>
            </w:r>
            <w:r w:rsidRPr="0075521F">
              <w:rPr>
                <w:rFonts w:ascii="Calisto MT" w:hAnsi="Calisto MT"/>
                <w:i/>
                <w:iCs/>
                <w:sz w:val="22"/>
                <w:szCs w:val="22"/>
              </w:rPr>
              <w:t xml:space="preserve">l’Anglais ou le Français » </w:t>
            </w:r>
          </w:p>
        </w:tc>
      </w:tr>
      <w:tr w:rsidR="0075521F" w:rsidRPr="0075521F" w:rsidTr="00012D24">
        <w:trPr>
          <w:trHeight w:val="869"/>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,13.1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tabs>
                <w:tab w:val="left" w:pos="1320"/>
              </w:tabs>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soumissionnaire devra produire une offre regroupée en trois volumes et présentée comme suit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sz w:val="22"/>
                <w:szCs w:val="22"/>
                <w:lang w:eastAsia="en-US"/>
              </w:rPr>
            </w:pPr>
            <w:r w:rsidRPr="0075521F">
              <w:rPr>
                <w:rFonts w:ascii="Calisto MT" w:eastAsia="Calibri" w:hAnsi="Calisto MT"/>
                <w:b/>
                <w:i/>
                <w:iCs/>
                <w:sz w:val="22"/>
                <w:szCs w:val="22"/>
                <w:lang w:eastAsia="en-US"/>
              </w:rPr>
              <w:t>A–Volume I : Pièces administratives</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Pour les soumissionnaires installés au Cameroun</w:t>
            </w:r>
            <w:r w:rsidRPr="0075521F">
              <w:rPr>
                <w:rFonts w:ascii="Calisto MT" w:eastAsia="Calibri" w:hAnsi="Calisto MT"/>
                <w:sz w:val="22"/>
                <w:szCs w:val="22"/>
                <w:lang w:eastAsia="en-US"/>
              </w:rPr>
              <w:t>, elles comprendront notamment :</w:t>
            </w:r>
          </w:p>
          <w:p w:rsidR="0075521F" w:rsidRPr="0075521F" w:rsidRDefault="0075521F" w:rsidP="00296E6A">
            <w:pPr>
              <w:numPr>
                <w:ilvl w:val="0"/>
                <w:numId w:val="117"/>
              </w:numPr>
              <w:suppressAutoHyphens w:val="0"/>
              <w:autoSpaceDN/>
              <w:spacing w:after="160" w:line="259" w:lineRule="auto"/>
              <w:jc w:val="both"/>
              <w:textAlignment w:val="auto"/>
              <w:rPr>
                <w:rFonts w:ascii="Calisto MT" w:hAnsi="Calisto MT"/>
                <w:i/>
                <w:sz w:val="22"/>
                <w:szCs w:val="22"/>
              </w:rPr>
            </w:pPr>
            <w:r w:rsidRPr="0075521F">
              <w:rPr>
                <w:rFonts w:ascii="Calisto MT" w:hAnsi="Calisto MT"/>
                <w:i/>
                <w:sz w:val="22"/>
                <w:szCs w:val="22"/>
              </w:rPr>
              <w:t>La déclaration d’intention de soumissionner timbrée, signée du représentant légal ou du mandataire dument désigné ;</w:t>
            </w:r>
          </w:p>
          <w:p w:rsidR="0075521F" w:rsidRPr="0075521F" w:rsidRDefault="0075521F" w:rsidP="00296E6A">
            <w:pPr>
              <w:widowControl w:val="0"/>
              <w:numPr>
                <w:ilvl w:val="0"/>
                <w:numId w:val="117"/>
              </w:numPr>
              <w:suppressAutoHyphens w:val="0"/>
              <w:autoSpaceDE w:val="0"/>
              <w:autoSpaceDN/>
              <w:adjustRightInd w:val="0"/>
              <w:spacing w:after="160" w:line="259" w:lineRule="auto"/>
              <w:ind w:left="421" w:right="55"/>
              <w:jc w:val="both"/>
              <w:textAlignment w:val="auto"/>
              <w:rPr>
                <w:rFonts w:ascii="Calisto MT" w:eastAsia="Calibri" w:hAnsi="Calisto MT"/>
                <w:i/>
                <w:iCs/>
                <w:sz w:val="22"/>
                <w:szCs w:val="22"/>
                <w:lang w:val="fr-CM" w:eastAsia="en-US"/>
              </w:rPr>
            </w:pPr>
            <w:r w:rsidRPr="0075521F">
              <w:rPr>
                <w:rFonts w:ascii="Calisto MT" w:eastAsia="Calibri" w:hAnsi="Calisto MT"/>
                <w:i/>
                <w:sz w:val="22"/>
                <w:szCs w:val="22"/>
                <w:lang w:eastAsia="en-US"/>
              </w:rPr>
              <w:t>La caution de soumission acquittée à la main (suivant modèle joint) et timbrée, d’un montant de :</w:t>
            </w:r>
          </w:p>
          <w:p w:rsidR="0075521F" w:rsidRPr="0075521F" w:rsidRDefault="0075521F" w:rsidP="00296E6A">
            <w:pPr>
              <w:widowControl w:val="0"/>
              <w:numPr>
                <w:ilvl w:val="0"/>
                <w:numId w:val="123"/>
              </w:num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hAnsi="Calisto MT"/>
                <w:b/>
                <w:i/>
                <w:iCs/>
                <w:sz w:val="22"/>
                <w:szCs w:val="22"/>
              </w:rPr>
              <w:t xml:space="preserve">Lot 1 :  </w:t>
            </w:r>
            <w:r w:rsidRPr="0075521F">
              <w:rPr>
                <w:rFonts w:ascii="Calisto MT" w:hAnsi="Calisto MT"/>
                <w:sz w:val="22"/>
                <w:szCs w:val="22"/>
                <w:lang w:val="fr-BE"/>
              </w:rPr>
              <w:t>1 448 460 (un millions quatre cent quarante-huit mille quatre cent soixante) FCFA ;</w:t>
            </w:r>
          </w:p>
          <w:p w:rsidR="0075521F" w:rsidRPr="0075521F" w:rsidRDefault="0075521F" w:rsidP="00296E6A">
            <w:pPr>
              <w:widowControl w:val="0"/>
              <w:numPr>
                <w:ilvl w:val="0"/>
                <w:numId w:val="123"/>
              </w:numPr>
              <w:suppressAutoHyphens w:val="0"/>
              <w:autoSpaceDE w:val="0"/>
              <w:autoSpaceDN/>
              <w:spacing w:after="160" w:line="360" w:lineRule="auto"/>
              <w:jc w:val="both"/>
              <w:textAlignment w:val="auto"/>
              <w:rPr>
                <w:rFonts w:ascii="Calisto MT" w:hAnsi="Calisto MT"/>
                <w:color w:val="000000"/>
                <w:sz w:val="22"/>
                <w:szCs w:val="22"/>
              </w:rPr>
            </w:pPr>
            <w:r w:rsidRPr="0075521F">
              <w:rPr>
                <w:rFonts w:ascii="Calisto MT" w:hAnsi="Calisto MT"/>
                <w:b/>
                <w:i/>
                <w:iCs/>
                <w:sz w:val="22"/>
                <w:szCs w:val="22"/>
              </w:rPr>
              <w:t xml:space="preserve">Lot </w:t>
            </w:r>
            <w:r w:rsidR="00C93146">
              <w:rPr>
                <w:rFonts w:ascii="Calisto MT" w:hAnsi="Calisto MT"/>
                <w:b/>
                <w:i/>
                <w:iCs/>
                <w:sz w:val="22"/>
                <w:szCs w:val="22"/>
              </w:rPr>
              <w:t xml:space="preserve">2 </w:t>
            </w:r>
            <w:r w:rsidRPr="0075521F">
              <w:rPr>
                <w:rFonts w:ascii="Calisto MT" w:hAnsi="Calisto MT"/>
                <w:b/>
                <w:i/>
                <w:iCs/>
                <w:sz w:val="22"/>
                <w:szCs w:val="22"/>
              </w:rPr>
              <w:t> :</w:t>
            </w:r>
            <w:r w:rsidRPr="0075521F">
              <w:rPr>
                <w:rFonts w:ascii="Calisto MT" w:eastAsia="Calibri" w:hAnsi="Calisto MT"/>
                <w:sz w:val="22"/>
                <w:szCs w:val="22"/>
                <w:lang w:eastAsia="en-US"/>
              </w:rPr>
              <w:t xml:space="preserve"> </w:t>
            </w:r>
            <w:r w:rsidRPr="0075521F">
              <w:rPr>
                <w:rFonts w:ascii="Calisto MT" w:hAnsi="Calisto MT"/>
                <w:color w:val="000000"/>
                <w:sz w:val="22"/>
                <w:szCs w:val="22"/>
              </w:rPr>
              <w:t>174 0000 (cent soixante-quatorze mille)</w:t>
            </w:r>
            <w:r w:rsidRPr="0075521F">
              <w:rPr>
                <w:rFonts w:ascii="Calisto MT" w:hAnsi="Calisto MT"/>
                <w:sz w:val="22"/>
                <w:szCs w:val="22"/>
                <w:lang w:val="fr-BE"/>
              </w:rPr>
              <w:t xml:space="preserve"> </w:t>
            </w:r>
            <w:r w:rsidRPr="0075521F">
              <w:rPr>
                <w:rFonts w:ascii="Calisto MT" w:hAnsi="Calisto MT"/>
                <w:color w:val="000000"/>
                <w:sz w:val="22"/>
                <w:szCs w:val="22"/>
                <w:lang w:val="fr-BE"/>
              </w:rPr>
              <w:t>FCFA</w:t>
            </w:r>
            <w:r w:rsidRPr="0075521F">
              <w:rPr>
                <w:rFonts w:ascii="Calisto MT" w:hAnsi="Calisto MT"/>
                <w:color w:val="000000"/>
                <w:sz w:val="22"/>
                <w:szCs w:val="22"/>
              </w:rPr>
              <w:t>.</w:t>
            </w:r>
          </w:p>
          <w:p w:rsidR="0075521F" w:rsidRPr="0075521F" w:rsidRDefault="0075521F" w:rsidP="0075521F">
            <w:pPr>
              <w:widowControl w:val="0"/>
              <w:suppressAutoHyphens w:val="0"/>
              <w:autoSpaceDE w:val="0"/>
              <w:adjustRightInd w:val="0"/>
              <w:ind w:left="421" w:right="55"/>
              <w:jc w:val="both"/>
              <w:textAlignment w:val="auto"/>
              <w:rPr>
                <w:rFonts w:ascii="Calisto MT" w:eastAsia="Calibri" w:hAnsi="Calisto MT"/>
                <w:i/>
                <w:iCs/>
                <w:sz w:val="22"/>
                <w:szCs w:val="22"/>
                <w:lang w:val="fr-CM" w:eastAsia="en-US"/>
              </w:rPr>
            </w:pPr>
            <w:r w:rsidRPr="0075521F">
              <w:rPr>
                <w:rFonts w:ascii="Calisto MT" w:eastAsia="Calibri" w:hAnsi="Calisto MT"/>
                <w:i/>
                <w:sz w:val="22"/>
                <w:szCs w:val="22"/>
                <w:lang w:eastAsia="en-US"/>
              </w:rPr>
              <w:t>et d’une durée de validité de</w:t>
            </w:r>
            <w:r w:rsidRPr="0075521F">
              <w:rPr>
                <w:rFonts w:ascii="Calisto MT" w:eastAsia="Calibri" w:hAnsi="Calisto MT"/>
                <w:i/>
                <w:sz w:val="22"/>
                <w:szCs w:val="22"/>
                <w:lang w:eastAsia="en-US"/>
              </w:rPr>
              <w:tab/>
              <w:t xml:space="preserve">au moins 03 mois, timbrée, établi par une banque de premier ordre ou un organisme financier de première catégorie habilité par le Ministre en charge des Finances du Cameroun pour émettre des cautions dans le cadre des Marchés Publics ou toute autre forme </w:t>
            </w:r>
            <w:r w:rsidRPr="0075521F">
              <w:rPr>
                <w:rFonts w:ascii="Calisto MT" w:eastAsia="Calibri" w:hAnsi="Calisto MT"/>
                <w:i/>
                <w:sz w:val="22"/>
                <w:szCs w:val="22"/>
                <w:lang w:val="fr-CM" w:eastAsia="en-US"/>
              </w:rPr>
              <w:t>prévue par la règlementation</w:t>
            </w:r>
            <w:r w:rsidRPr="0075521F">
              <w:rPr>
                <w:rFonts w:ascii="Calisto MT" w:eastAsia="Calibri" w:hAnsi="Calisto MT"/>
                <w:i/>
                <w:iCs/>
                <w:sz w:val="22"/>
                <w:szCs w:val="22"/>
                <w:lang w:val="fr-CM" w:eastAsia="en-US"/>
              </w:rPr>
              <w:t xml:space="preserve"> en vigueur (Chèque certifié, chèque banque, hypothèque légale), sauf dispositions contraires prévues par la convention de financement et relative à l’objet de l’Appel d’Offres concerné. Le délai de validité du cautionnement de soumission doit excéder de trente (30) jours celui des offres.</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L’Accord de groupement </w:t>
            </w:r>
            <w:r w:rsidRPr="00CF5FDE">
              <w:rPr>
                <w:rFonts w:ascii="Calisto MT" w:eastAsia="Calibri" w:hAnsi="Calisto MT"/>
                <w:b/>
                <w:i/>
                <w:sz w:val="22"/>
                <w:szCs w:val="22"/>
                <w:lang w:eastAsia="en-US"/>
              </w:rPr>
              <w:t>notarié</w:t>
            </w:r>
            <w:r w:rsidRPr="0075521F">
              <w:rPr>
                <w:rFonts w:ascii="Calisto MT" w:eastAsia="Calibri" w:hAnsi="Calisto MT"/>
                <w:i/>
                <w:sz w:val="22"/>
                <w:szCs w:val="22"/>
                <w:lang w:eastAsia="en-US"/>
              </w:rPr>
              <w:t xml:space="preserve"> et spécifiant le mandataire le cas échéant (le Maître d’Ouvrage devra privilégier les groupements solidaires);</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Le Pouvoir de signature, le cas échéant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Le Certificat de Conformité Fiscale délivrée par l’Administration Fiscale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Une Attestation de non-faillite établie par le Tribunal de Première Instance ou tout autre document établi par l’institution compétente du pays de résidence du soumissionnaire étranger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L’attestation de domiciliation bancaire du soumissionnaire, délivrée par un établissement bancaire </w:t>
            </w:r>
            <w:r w:rsidRPr="0075521F">
              <w:rPr>
                <w:rFonts w:ascii="Calisto MT" w:eastAsia="Calibri" w:hAnsi="Calisto MT"/>
                <w:i/>
                <w:sz w:val="22"/>
                <w:szCs w:val="22"/>
                <w:lang w:eastAsia="en-US"/>
              </w:rPr>
              <w:lastRenderedPageBreak/>
              <w:t>ou organisme habilité par le Ministre en charge des Finances du Cameroun, sauf dispositions contraires prévues par la convention de financement ; </w:t>
            </w:r>
          </w:p>
          <w:p w:rsidR="0075521F" w:rsidRPr="0075521F" w:rsidRDefault="0075521F" w:rsidP="00296E6A">
            <w:pPr>
              <w:numPr>
                <w:ilvl w:val="0"/>
                <w:numId w:val="117"/>
              </w:numPr>
              <w:suppressAutoHyphens w:val="0"/>
              <w:autoSpaceDN/>
              <w:spacing w:after="160" w:line="259" w:lineRule="auto"/>
              <w:jc w:val="both"/>
              <w:textAlignment w:val="auto"/>
              <w:rPr>
                <w:rFonts w:ascii="Calisto MT" w:hAnsi="Calisto MT"/>
                <w:i/>
                <w:sz w:val="22"/>
                <w:szCs w:val="22"/>
              </w:rPr>
            </w:pPr>
            <w:r w:rsidRPr="0075521F">
              <w:rPr>
                <w:rFonts w:ascii="Calisto MT" w:hAnsi="Calisto MT"/>
                <w:i/>
                <w:sz w:val="22"/>
                <w:szCs w:val="22"/>
              </w:rPr>
              <w:t>La quittance d’achat du Dossier d’Appel d’Offres d’une somme non remboursable de 1</w:t>
            </w:r>
            <w:r w:rsidR="00C93146">
              <w:rPr>
                <w:rFonts w:ascii="Calisto MT" w:hAnsi="Calisto MT"/>
                <w:i/>
                <w:sz w:val="22"/>
                <w:szCs w:val="22"/>
              </w:rPr>
              <w:t>35</w:t>
            </w:r>
            <w:r w:rsidRPr="0075521F">
              <w:rPr>
                <w:rFonts w:ascii="Calisto MT" w:hAnsi="Calisto MT"/>
                <w:i/>
                <w:sz w:val="22"/>
                <w:szCs w:val="22"/>
              </w:rPr>
              <w:t xml:space="preserve"> 000 (cent </w:t>
            </w:r>
            <w:r w:rsidR="00C93146">
              <w:rPr>
                <w:rFonts w:ascii="Calisto MT" w:hAnsi="Calisto MT"/>
                <w:i/>
                <w:sz w:val="22"/>
                <w:szCs w:val="22"/>
              </w:rPr>
              <w:t>trente-</w:t>
            </w:r>
            <w:r w:rsidR="00426A55">
              <w:rPr>
                <w:rFonts w:ascii="Calisto MT" w:hAnsi="Calisto MT"/>
                <w:i/>
                <w:sz w:val="22"/>
                <w:szCs w:val="22"/>
              </w:rPr>
              <w:t xml:space="preserve">cinq </w:t>
            </w:r>
            <w:r w:rsidR="00426A55" w:rsidRPr="0075521F">
              <w:rPr>
                <w:rFonts w:ascii="Calisto MT" w:hAnsi="Calisto MT"/>
                <w:i/>
                <w:sz w:val="22"/>
                <w:szCs w:val="22"/>
              </w:rPr>
              <w:t>mille</w:t>
            </w:r>
            <w:r w:rsidRPr="0075521F">
              <w:rPr>
                <w:rFonts w:ascii="Calisto MT" w:hAnsi="Calisto MT"/>
                <w:i/>
                <w:sz w:val="22"/>
                <w:szCs w:val="22"/>
              </w:rPr>
              <w:t xml:space="preserve">) francs CFA  payable à  la recette municipale de la commune de Meyomessala.  </w:t>
            </w:r>
          </w:p>
          <w:p w:rsidR="0075521F" w:rsidRPr="0075521F" w:rsidRDefault="0075521F" w:rsidP="00296E6A">
            <w:pPr>
              <w:numPr>
                <w:ilvl w:val="0"/>
                <w:numId w:val="117"/>
              </w:numPr>
              <w:suppressAutoHyphens w:val="0"/>
              <w:autoSpaceDN/>
              <w:spacing w:after="160" w:line="259" w:lineRule="auto"/>
              <w:jc w:val="both"/>
              <w:textAlignment w:val="auto"/>
              <w:rPr>
                <w:rFonts w:ascii="Calisto MT" w:eastAsia="Calibri" w:hAnsi="Calisto MT"/>
                <w:i/>
                <w:sz w:val="22"/>
                <w:szCs w:val="22"/>
                <w:lang w:eastAsia="en-US"/>
              </w:rPr>
            </w:pPr>
            <w:r w:rsidRPr="0075521F">
              <w:rPr>
                <w:rFonts w:ascii="Calisto MT" w:hAnsi="Calisto MT"/>
                <w:i/>
                <w:sz w:val="22"/>
                <w:szCs w:val="22"/>
              </w:rPr>
              <w:t>Une Attestation de non-exclusion des Marchés Publics délivrée par l’organisme chargé de la régulation des marchés publics portant le numéro</w:t>
            </w:r>
            <w:r w:rsidRPr="0075521F">
              <w:rPr>
                <w:rFonts w:ascii="Calisto MT" w:eastAsia="Calibri" w:hAnsi="Calisto MT"/>
                <w:i/>
                <w:sz w:val="22"/>
                <w:szCs w:val="22"/>
                <w:lang w:eastAsia="en-US"/>
              </w:rPr>
              <w:t xml:space="preserve"> et l’objet de l’Appel d’Offres;</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L’attestation de catégorisation, le cas échéant ;</w:t>
            </w:r>
          </w:p>
          <w:p w:rsidR="0075521F" w:rsidRPr="0075521F" w:rsidRDefault="0075521F" w:rsidP="0075521F">
            <w:pPr>
              <w:widowControl w:val="0"/>
              <w:suppressAutoHyphens w:val="0"/>
              <w:autoSpaceDE w:val="0"/>
              <w:autoSpaceDN/>
              <w:spacing w:after="160" w:line="259" w:lineRule="auto"/>
              <w:ind w:left="360"/>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En cas de groupement chaque membre du groupement doit présenter un dossier </w:t>
            </w:r>
          </w:p>
          <w:p w:rsidR="0075521F" w:rsidRPr="0075521F" w:rsidRDefault="0075521F" w:rsidP="0075521F">
            <w:pPr>
              <w:widowControl w:val="0"/>
              <w:suppressAutoHyphens w:val="0"/>
              <w:autoSpaceDE w:val="0"/>
              <w:autoSpaceDN/>
              <w:spacing w:after="160" w:line="259" w:lineRule="auto"/>
              <w:ind w:left="360"/>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Administratif complet, les pièces </w:t>
            </w:r>
            <w:r w:rsidRPr="0075521F">
              <w:rPr>
                <w:rFonts w:ascii="Calisto MT" w:eastAsia="Calibri" w:hAnsi="Calisto MT"/>
                <w:b/>
                <w:i/>
                <w:sz w:val="22"/>
                <w:szCs w:val="22"/>
                <w:lang w:eastAsia="en-US"/>
              </w:rPr>
              <w:t>a, b, g, h</w:t>
            </w:r>
            <w:r w:rsidRPr="0075521F">
              <w:rPr>
                <w:rFonts w:ascii="Calisto MT" w:eastAsia="Calibri" w:hAnsi="Calisto MT"/>
                <w:i/>
                <w:sz w:val="22"/>
                <w:szCs w:val="22"/>
                <w:lang w:eastAsia="en-US"/>
              </w:rPr>
              <w:t xml:space="preserve"> étant uniquement présentées par le mandataire du groupement.</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pacing w:val="2"/>
                <w:sz w:val="22"/>
                <w:szCs w:val="22"/>
                <w:lang w:eastAsia="en-US"/>
              </w:rPr>
            </w:pPr>
            <w:r w:rsidRPr="0075521F">
              <w:rPr>
                <w:rFonts w:ascii="Calisto MT" w:eastAsia="Calibri" w:hAnsi="Calisto MT"/>
                <w:b/>
                <w:sz w:val="22"/>
                <w:szCs w:val="22"/>
                <w:lang w:eastAsia="en-US"/>
              </w:rPr>
              <w:t xml:space="preserve">NB : Sous peine de rejet, les pièces </w:t>
            </w:r>
            <w:r w:rsidRPr="0075521F">
              <w:rPr>
                <w:rFonts w:ascii="Calisto MT" w:eastAsia="Calibri" w:hAnsi="Calisto MT"/>
                <w:b/>
                <w:spacing w:val="-23"/>
                <w:sz w:val="22"/>
                <w:szCs w:val="22"/>
                <w:lang w:eastAsia="en-US"/>
              </w:rPr>
              <w:t xml:space="preserve">du dossier </w:t>
            </w:r>
            <w:r w:rsidRPr="0075521F">
              <w:rPr>
                <w:rFonts w:ascii="Calisto MT" w:eastAsia="Calibri" w:hAnsi="Calisto MT"/>
                <w:b/>
                <w:sz w:val="22"/>
                <w:szCs w:val="22"/>
                <w:lang w:eastAsia="en-US"/>
              </w:rPr>
              <w:t xml:space="preserve">administratif requises doivent être produites en originaux ou en copies certifiées conformes parle </w:t>
            </w:r>
            <w:r w:rsidRPr="0075521F">
              <w:rPr>
                <w:rFonts w:ascii="Calisto MT" w:eastAsia="Calibri" w:hAnsi="Calisto MT"/>
                <w:b/>
                <w:spacing w:val="1"/>
                <w:sz w:val="22"/>
                <w:szCs w:val="22"/>
                <w:lang w:eastAsia="en-US"/>
              </w:rPr>
              <w:t>servic</w:t>
            </w:r>
            <w:r w:rsidRPr="0075521F">
              <w:rPr>
                <w:rFonts w:ascii="Calisto MT" w:eastAsia="Calibri" w:hAnsi="Calisto MT"/>
                <w:b/>
                <w:sz w:val="22"/>
                <w:szCs w:val="22"/>
                <w:lang w:eastAsia="en-US"/>
              </w:rPr>
              <w:t xml:space="preserve">e </w:t>
            </w:r>
            <w:r w:rsidRPr="0075521F">
              <w:rPr>
                <w:rFonts w:ascii="Calisto MT" w:eastAsia="Calibri" w:hAnsi="Calisto MT"/>
                <w:b/>
                <w:spacing w:val="1"/>
                <w:sz w:val="22"/>
                <w:szCs w:val="22"/>
                <w:lang w:eastAsia="en-US"/>
              </w:rPr>
              <w:t>émetteu</w:t>
            </w:r>
            <w:r w:rsidRPr="0075521F">
              <w:rPr>
                <w:rFonts w:ascii="Calisto MT" w:eastAsia="Calibri" w:hAnsi="Calisto MT"/>
                <w:b/>
                <w:sz w:val="22"/>
                <w:szCs w:val="22"/>
                <w:lang w:eastAsia="en-US"/>
              </w:rPr>
              <w:t>r ou l’autorité administrative compétente</w:t>
            </w:r>
            <w:r w:rsidRPr="0075521F">
              <w:rPr>
                <w:rFonts w:ascii="Calisto MT" w:eastAsia="Calibri" w:hAnsi="Calisto MT"/>
                <w:b/>
                <w:strike/>
                <w:sz w:val="22"/>
                <w:szCs w:val="22"/>
                <w:lang w:eastAsia="en-US"/>
              </w:rPr>
              <w:t>,</w:t>
            </w:r>
            <w:r w:rsidRPr="0075521F">
              <w:rPr>
                <w:rFonts w:ascii="Calisto MT" w:eastAsia="Calibri" w:hAnsi="Calisto MT"/>
                <w:b/>
                <w:sz w:val="22"/>
                <w:szCs w:val="22"/>
                <w:lang w:eastAsia="en-US"/>
              </w:rPr>
              <w:t xml:space="preserve"> conformément aux dispositions du Règlement Particulier de l’Appel d’Offres. Elles doivent</w:t>
            </w:r>
            <w:r w:rsidRPr="0075521F">
              <w:rPr>
                <w:rFonts w:ascii="Calisto MT" w:eastAsia="Calibri" w:hAnsi="Calisto MT"/>
                <w:b/>
                <w:spacing w:val="-7"/>
                <w:sz w:val="22"/>
                <w:szCs w:val="22"/>
                <w:lang w:eastAsia="en-US"/>
              </w:rPr>
              <w:t xml:space="preserve"> être valides </w:t>
            </w:r>
            <w:r w:rsidRPr="0075521F">
              <w:rPr>
                <w:rFonts w:ascii="Calisto MT" w:eastAsia="Calibri" w:hAnsi="Calisto MT"/>
                <w:b/>
                <w:spacing w:val="2"/>
                <w:sz w:val="22"/>
                <w:szCs w:val="22"/>
                <w:lang w:eastAsia="en-US"/>
              </w:rPr>
              <w:t>à la date limite originelle de dépôt des offres</w:t>
            </w:r>
          </w:p>
          <w:p w:rsidR="0075521F" w:rsidRPr="0075521F" w:rsidRDefault="0075521F" w:rsidP="0075521F">
            <w:pPr>
              <w:widowControl w:val="0"/>
              <w:suppressAutoHyphens w:val="0"/>
              <w:autoSpaceDE w:val="0"/>
              <w:autoSpaceDN/>
              <w:spacing w:after="160" w:line="259" w:lineRule="auto"/>
              <w:jc w:val="both"/>
              <w:textAlignment w:val="auto"/>
              <w:rPr>
                <w:b/>
                <w:i/>
                <w:iCs/>
              </w:rPr>
            </w:pPr>
            <w:r w:rsidRPr="0075521F">
              <w:rPr>
                <w:rFonts w:ascii="Calisto MT" w:eastAsia="Calibri" w:hAnsi="Calisto MT"/>
                <w:b/>
                <w:i/>
                <w:iCs/>
                <w:sz w:val="22"/>
                <w:szCs w:val="22"/>
                <w:lang w:eastAsia="en-US"/>
              </w:rPr>
              <w:t>B</w:t>
            </w:r>
            <w:r w:rsidRPr="0075521F">
              <w:rPr>
                <w:b/>
                <w:i/>
                <w:iCs/>
              </w:rPr>
              <w:t>–Volume II : Offre technique</w:t>
            </w:r>
          </w:p>
          <w:p w:rsidR="0075521F" w:rsidRPr="0075521F" w:rsidRDefault="0075521F" w:rsidP="0075521F">
            <w:pPr>
              <w:widowControl w:val="0"/>
              <w:autoSpaceDE w:val="0"/>
              <w:jc w:val="both"/>
            </w:pPr>
            <w:r w:rsidRPr="0075521F">
              <w:t>Elle comprend notamment :</w:t>
            </w:r>
          </w:p>
          <w:p w:rsidR="0075521F" w:rsidRPr="0075521F" w:rsidRDefault="0075521F" w:rsidP="0075521F">
            <w:pPr>
              <w:widowControl w:val="0"/>
              <w:autoSpaceDE w:val="0"/>
              <w:jc w:val="both"/>
              <w:rPr>
                <w:b/>
              </w:rPr>
            </w:pPr>
            <w:r w:rsidRPr="0075521F">
              <w:rPr>
                <w:b/>
                <w:i/>
                <w:iCs/>
              </w:rPr>
              <w:t>b1. Les renseignements sur la qualification</w:t>
            </w:r>
          </w:p>
          <w:p w:rsidR="0075521F" w:rsidRPr="0075521F" w:rsidRDefault="0075521F" w:rsidP="0075521F">
            <w:pPr>
              <w:widowControl w:val="0"/>
              <w:autoSpaceDE w:val="0"/>
              <w:jc w:val="both"/>
            </w:pPr>
            <w:r w:rsidRPr="0075521F">
              <w:t>La liste des documents à fournir par les soumissionnaires pour justifier leur qualification, notamment en ce qui concerne les références, le matériel et le personnel comprend :</w:t>
            </w:r>
          </w:p>
          <w:p w:rsidR="0075521F" w:rsidRPr="0075521F" w:rsidRDefault="0075521F" w:rsidP="0075521F">
            <w:pPr>
              <w:widowControl w:val="0"/>
              <w:autoSpaceDE w:val="0"/>
              <w:jc w:val="both"/>
            </w:pPr>
            <w:r w:rsidRPr="0075521F">
              <w:rPr>
                <w:b/>
              </w:rPr>
              <w:t xml:space="preserve">b.1.1 </w:t>
            </w:r>
            <w:r w:rsidRPr="0075521F">
              <w:t xml:space="preserve">la lettre de soumission de la proposition technique </w:t>
            </w:r>
          </w:p>
          <w:p w:rsidR="0075521F" w:rsidRPr="0075521F" w:rsidRDefault="0075521F" w:rsidP="0075521F">
            <w:pPr>
              <w:widowControl w:val="0"/>
              <w:autoSpaceDE w:val="0"/>
              <w:jc w:val="both"/>
              <w:rPr>
                <w:b/>
              </w:rPr>
            </w:pPr>
            <w:r w:rsidRPr="0075521F">
              <w:rPr>
                <w:b/>
                <w:i/>
                <w:iCs/>
              </w:rPr>
              <w:t>b.1.2 Références du soumissionnaire</w:t>
            </w:r>
          </w:p>
          <w:p w:rsidR="0075521F" w:rsidRPr="0075521F" w:rsidRDefault="0075521F" w:rsidP="0075521F">
            <w:pPr>
              <w:jc w:val="both"/>
              <w:rPr>
                <w:rFonts w:eastAsia="Calibri"/>
                <w:i/>
                <w:lang w:eastAsia="en-US"/>
              </w:rPr>
            </w:pPr>
            <w:bookmarkStart w:id="187" w:name="_Hlk520475362"/>
            <w:r w:rsidRPr="0075521F">
              <w:rPr>
                <w:rFonts w:eastAsia="Calibri"/>
                <w:i/>
                <w:lang w:eastAsia="en-US"/>
              </w:rPr>
              <w:t>La liste des marchés réalisés (Maître d’Ouvrage, Objet, Montant, Date de réception) par le soumissionnaire en tant qu’entrepreneur principal (ou sous-traitant) au cours trois (03) dernières années.</w:t>
            </w:r>
          </w:p>
          <w:bookmarkEnd w:id="187"/>
          <w:p w:rsidR="0075521F" w:rsidRPr="0075521F" w:rsidRDefault="0075521F" w:rsidP="0075521F">
            <w:pPr>
              <w:jc w:val="both"/>
              <w:rPr>
                <w:rFonts w:eastAsia="Calibri"/>
                <w:i/>
                <w:lang w:eastAsia="en-US"/>
              </w:rPr>
            </w:pPr>
            <w:r w:rsidRPr="0075521F">
              <w:rPr>
                <w:rFonts w:eastAsia="Calibri"/>
                <w:i/>
                <w:lang w:eastAsia="en-US"/>
              </w:rPr>
              <w:t xml:space="preserve">Ces références devront être accompagnées des pièces justificatives, en l’occurrence :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Copies des première, deuxième et dernière page du contrat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PV de réception définitive ou provisoire, ou l’Attestation de bonne fin ;</w:t>
            </w:r>
          </w:p>
          <w:p w:rsidR="0075521F" w:rsidRPr="0075521F" w:rsidRDefault="0075521F" w:rsidP="00296E6A">
            <w:pPr>
              <w:numPr>
                <w:ilvl w:val="0"/>
                <w:numId w:val="68"/>
              </w:numPr>
              <w:suppressAutoHyphens w:val="0"/>
              <w:autoSpaceDN/>
              <w:spacing w:after="160" w:line="244" w:lineRule="auto"/>
              <w:textAlignment w:val="auto"/>
              <w:rPr>
                <w:rFonts w:eastAsia="Calibri"/>
                <w:i/>
                <w:lang w:eastAsia="en-US"/>
              </w:rPr>
            </w:pPr>
            <w:r w:rsidRPr="0075521F">
              <w:rPr>
                <w:rFonts w:eastAsia="Calibri"/>
                <w:i/>
                <w:lang w:eastAsia="en-US"/>
              </w:rPr>
              <w:t>Les images desdites réalisations.</w:t>
            </w:r>
          </w:p>
          <w:p w:rsidR="0075521F" w:rsidRPr="0075521F" w:rsidRDefault="0075521F" w:rsidP="0075521F">
            <w:pPr>
              <w:jc w:val="both"/>
              <w:rPr>
                <w:rFonts w:eastAsia="Calibri"/>
                <w:i/>
                <w:lang w:eastAsia="en-US"/>
              </w:rPr>
            </w:pPr>
            <w:r w:rsidRPr="0075521F">
              <w:rPr>
                <w:rFonts w:eastAsia="Calibri"/>
                <w:i/>
                <w:lang w:eastAsia="en-US"/>
              </w:rPr>
              <w:t xml:space="preserve">Ces références devront être accompagnées des pièces justificatives, en l’occurrence :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CV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Contrats de travail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Divers actes de promotion intervenus dans la carrière ;</w:t>
            </w:r>
          </w:p>
          <w:p w:rsidR="0075521F" w:rsidRPr="0075521F" w:rsidRDefault="0075521F" w:rsidP="0075521F">
            <w:pPr>
              <w:widowControl w:val="0"/>
              <w:autoSpaceDE w:val="0"/>
              <w:jc w:val="both"/>
              <w:rPr>
                <w:b/>
              </w:rPr>
            </w:pPr>
            <w:r w:rsidRPr="0075521F">
              <w:rPr>
                <w:b/>
                <w:iCs/>
              </w:rPr>
              <w:t xml:space="preserve">b.1.3. Personnel </w:t>
            </w:r>
          </w:p>
          <w:p w:rsidR="0075521F" w:rsidRPr="0075521F" w:rsidRDefault="0075521F" w:rsidP="0075521F">
            <w:pPr>
              <w:widowControl w:val="0"/>
              <w:autoSpaceDE w:val="0"/>
              <w:jc w:val="both"/>
              <w:rPr>
                <w:rFonts w:eastAsia="Calibri"/>
                <w:iCs/>
                <w:lang w:eastAsia="en-US"/>
              </w:rPr>
            </w:pPr>
            <w:r w:rsidRPr="0075521F">
              <w:rPr>
                <w:rFonts w:eastAsia="Calibri"/>
                <w:iCs/>
                <w:lang w:eastAsia="en-US"/>
              </w:rPr>
              <w:t>Une liste du personnel clé qualifié pour l’exécution des travaux selon le modèle annexé au DAO</w:t>
            </w:r>
          </w:p>
          <w:p w:rsidR="0075521F" w:rsidRPr="0075521F" w:rsidRDefault="0075521F" w:rsidP="0075521F">
            <w:pPr>
              <w:tabs>
                <w:tab w:val="left" w:pos="993"/>
              </w:tabs>
              <w:overflowPunct w:val="0"/>
              <w:autoSpaceDE w:val="0"/>
              <w:ind w:right="-74"/>
              <w:jc w:val="both"/>
              <w:rPr>
                <w:w w:val="105"/>
              </w:rPr>
            </w:pPr>
            <w:r w:rsidRPr="0075521F">
              <w:rPr>
                <w:b/>
                <w:bCs/>
                <w:w w:val="105"/>
              </w:rPr>
              <w:t>NB</w:t>
            </w:r>
            <w:r w:rsidRPr="0075521F">
              <w:rPr>
                <w:w w:val="105"/>
              </w:rPr>
              <w:t xml:space="preserve"> : Joindre, pour le personnel proposé, une copie du diplôme et les justificatifs </w:t>
            </w:r>
          </w:p>
          <w:p w:rsidR="0075521F" w:rsidRPr="0075521F" w:rsidRDefault="0075521F" w:rsidP="0075521F">
            <w:pPr>
              <w:tabs>
                <w:tab w:val="left" w:pos="993"/>
              </w:tabs>
              <w:overflowPunct w:val="0"/>
              <w:autoSpaceDE w:val="0"/>
              <w:ind w:right="-74"/>
              <w:jc w:val="both"/>
              <w:rPr>
                <w:w w:val="105"/>
              </w:rPr>
            </w:pPr>
            <w:r w:rsidRPr="0075521F">
              <w:rPr>
                <w:w w:val="105"/>
              </w:rPr>
              <w:t xml:space="preserve">        de l’expérience, à savoir : </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t>copie certifiée conforme du diplôme datant de moins de trois (03) mois ;</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lastRenderedPageBreak/>
              <w:t>attestation d’inscription aux ordres nationaux ;</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t>curriculum vitae signé et daté de l’expert;</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t>attestation de disponibilité signée et datée de l’expert;</w:t>
            </w:r>
          </w:p>
          <w:p w:rsidR="0075521F" w:rsidRPr="0075521F" w:rsidRDefault="0075521F" w:rsidP="00296E6A">
            <w:pPr>
              <w:numPr>
                <w:ilvl w:val="0"/>
                <w:numId w:val="68"/>
              </w:numPr>
              <w:suppressAutoHyphens w:val="0"/>
              <w:autoSpaceDN/>
              <w:spacing w:after="160" w:line="259" w:lineRule="auto"/>
              <w:jc w:val="both"/>
              <w:textAlignment w:val="auto"/>
              <w:rPr>
                <w:color w:val="000000"/>
              </w:rPr>
            </w:pPr>
            <w:r w:rsidRPr="0075521F">
              <w:rPr>
                <w:color w:val="000000"/>
              </w:rPr>
              <w:t>une attestation ou contrat de travail, ou journal de chantier justifiant l’expérience le cas échéant.</w:t>
            </w:r>
          </w:p>
          <w:p w:rsidR="0075521F" w:rsidRPr="0075521F" w:rsidRDefault="0075521F" w:rsidP="0075521F">
            <w:pPr>
              <w:tabs>
                <w:tab w:val="left" w:pos="993"/>
              </w:tabs>
              <w:overflowPunct w:val="0"/>
              <w:autoSpaceDE w:val="0"/>
              <w:ind w:right="132"/>
              <w:jc w:val="both"/>
              <w:rPr>
                <w:b/>
                <w:i/>
                <w:iCs/>
                <w:color w:val="FF0000"/>
              </w:rPr>
            </w:pPr>
            <w:r w:rsidRPr="0075521F">
              <w:rPr>
                <w:b/>
                <w:i/>
                <w:u w:val="single"/>
              </w:rPr>
              <w:t>NB</w:t>
            </w:r>
            <w:r w:rsidRPr="0075521F">
              <w:rPr>
                <w:b/>
                <w:i/>
              </w:rPr>
              <w:t xml:space="preserve"> : </w:t>
            </w:r>
            <w:r w:rsidRPr="0075521F">
              <w:rPr>
                <w:b/>
                <w:i/>
                <w:iCs/>
              </w:rPr>
              <w:t>Toutes les pièces citées ci-dessus devront être conformes, signées et datées de moins de trois mois pour compter de la date limite originelle de dépôt des offres.</w:t>
            </w:r>
            <w:r w:rsidRPr="0075521F">
              <w:rPr>
                <w:bCs/>
                <w:i/>
                <w:iCs/>
              </w:rPr>
              <w:t xml:space="preserve"> </w:t>
            </w:r>
          </w:p>
          <w:p w:rsidR="0075521F" w:rsidRPr="0075521F" w:rsidRDefault="0075521F" w:rsidP="0075521F">
            <w:pPr>
              <w:widowControl w:val="0"/>
              <w:autoSpaceDE w:val="0"/>
              <w:jc w:val="both"/>
              <w:rPr>
                <w:i/>
                <w:iCs/>
              </w:rPr>
            </w:pPr>
            <w:r w:rsidRPr="0075521F">
              <w:rPr>
                <w:b/>
                <w:i/>
                <w:iCs/>
              </w:rPr>
              <w:t>b.1</w:t>
            </w:r>
            <w:r w:rsidRPr="0075521F">
              <w:rPr>
                <w:i/>
                <w:iCs/>
              </w:rPr>
              <w:t>.</w:t>
            </w:r>
            <w:r w:rsidRPr="0075521F">
              <w:rPr>
                <w:b/>
                <w:i/>
                <w:iCs/>
              </w:rPr>
              <w:t>4</w:t>
            </w:r>
            <w:r w:rsidRPr="0075521F">
              <w:rPr>
                <w:i/>
                <w:iCs/>
              </w:rPr>
              <w:t xml:space="preserve"> </w:t>
            </w:r>
            <w:r w:rsidRPr="0075521F">
              <w:rPr>
                <w:b/>
                <w:i/>
                <w:iCs/>
              </w:rPr>
              <w:t>Matériels à mobiliser pour l’exécution des travaux</w:t>
            </w:r>
          </w:p>
          <w:p w:rsidR="0075521F" w:rsidRPr="0075521F" w:rsidRDefault="0075521F" w:rsidP="0075521F">
            <w:pPr>
              <w:widowControl w:val="0"/>
              <w:autoSpaceDE w:val="0"/>
              <w:ind w:left="720"/>
              <w:jc w:val="both"/>
              <w:rPr>
                <w:rFonts w:eastAsia="Calibri"/>
                <w:lang w:eastAsia="en-US"/>
              </w:rPr>
            </w:pPr>
            <w:r w:rsidRPr="0075521F">
              <w:rPr>
                <w:rFonts w:eastAsia="Calibri"/>
                <w:lang w:eastAsia="en-US"/>
              </w:rPr>
              <w:t xml:space="preserve">Une liste des matériels à mobiliser, qui devra comprendre au moins : </w:t>
            </w:r>
          </w:p>
          <w:p w:rsidR="0075521F" w:rsidRPr="0075521F" w:rsidRDefault="0075521F" w:rsidP="00296E6A">
            <w:pPr>
              <w:numPr>
                <w:ilvl w:val="0"/>
                <w:numId w:val="68"/>
              </w:numPr>
              <w:suppressAutoHyphens w:val="0"/>
              <w:autoSpaceDN/>
              <w:spacing w:after="160" w:line="259" w:lineRule="auto"/>
              <w:contextualSpacing/>
              <w:textAlignment w:val="auto"/>
              <w:rPr>
                <w:rFonts w:eastAsia="Calibri"/>
                <w:b/>
                <w:sz w:val="22"/>
                <w:szCs w:val="22"/>
                <w:lang w:eastAsia="en-US"/>
              </w:rPr>
            </w:pPr>
            <w:r w:rsidRPr="0075521F">
              <w:rPr>
                <w:rFonts w:eastAsia="Calibri"/>
                <w:sz w:val="22"/>
                <w:szCs w:val="22"/>
                <w:lang w:eastAsia="en-US"/>
              </w:rPr>
              <w:t>Un véhicule de liaison de type Pick Up 4x4</w:t>
            </w:r>
            <w:r w:rsidRPr="0075521F">
              <w:rPr>
                <w:rFonts w:eastAsia="Calibri"/>
                <w:b/>
                <w:sz w:val="22"/>
                <w:szCs w:val="22"/>
                <w:lang w:eastAsia="en-US"/>
              </w:rPr>
              <w:t> ;</w:t>
            </w:r>
          </w:p>
          <w:p w:rsidR="0075521F" w:rsidRPr="0075521F" w:rsidRDefault="0075521F" w:rsidP="00296E6A">
            <w:pPr>
              <w:numPr>
                <w:ilvl w:val="0"/>
                <w:numId w:val="68"/>
              </w:numPr>
              <w:suppressAutoHyphens w:val="0"/>
              <w:autoSpaceDN/>
              <w:spacing w:after="160" w:line="259" w:lineRule="auto"/>
              <w:ind w:left="714" w:hanging="357"/>
              <w:contextualSpacing/>
              <w:jc w:val="both"/>
              <w:textAlignment w:val="auto"/>
              <w:rPr>
                <w:rFonts w:ascii="Calisto MT" w:hAnsi="Calisto MT"/>
                <w:sz w:val="22"/>
                <w:szCs w:val="22"/>
                <w:lang w:val="x-none"/>
              </w:rPr>
            </w:pPr>
            <w:r w:rsidRPr="0075521F">
              <w:rPr>
                <w:rFonts w:ascii="Calisto MT" w:hAnsi="Calisto MT"/>
                <w:sz w:val="22"/>
                <w:szCs w:val="22"/>
                <w:lang w:val="x-none"/>
              </w:rPr>
              <w:t>Un</w:t>
            </w:r>
            <w:r w:rsidRPr="0075521F">
              <w:rPr>
                <w:rFonts w:ascii="Calisto MT" w:hAnsi="Calisto MT"/>
                <w:sz w:val="22"/>
                <w:szCs w:val="22"/>
                <w:lang w:val="fr-CM"/>
              </w:rPr>
              <w:t xml:space="preserve"> Groupe électrogène</w:t>
            </w:r>
            <w:r w:rsidRPr="0075521F">
              <w:rPr>
                <w:rFonts w:ascii="Calisto MT" w:hAnsi="Calisto MT"/>
                <w:sz w:val="22"/>
                <w:szCs w:val="22"/>
              </w:rPr>
              <w:t> </w:t>
            </w:r>
          </w:p>
          <w:p w:rsidR="0075521F" w:rsidRPr="0075521F" w:rsidRDefault="0075521F" w:rsidP="00296E6A">
            <w:pPr>
              <w:numPr>
                <w:ilvl w:val="0"/>
                <w:numId w:val="68"/>
              </w:numPr>
              <w:suppressAutoHyphens w:val="0"/>
              <w:autoSpaceDN/>
              <w:spacing w:after="160" w:line="259" w:lineRule="auto"/>
              <w:contextualSpacing/>
              <w:textAlignment w:val="auto"/>
              <w:rPr>
                <w:rFonts w:eastAsia="Calibri"/>
                <w:b/>
                <w:sz w:val="22"/>
                <w:szCs w:val="22"/>
                <w:lang w:eastAsia="en-US"/>
              </w:rPr>
            </w:pPr>
            <w:r w:rsidRPr="0075521F">
              <w:rPr>
                <w:rFonts w:eastAsia="Calibri"/>
                <w:b/>
                <w:sz w:val="22"/>
                <w:szCs w:val="22"/>
                <w:lang w:eastAsia="en-US"/>
              </w:rPr>
              <w:t>Le petit matériel de chantier (brouettes, pioches, pelles ficelles, truelle, marteau, serre-joint etc.).</w:t>
            </w:r>
          </w:p>
          <w:p w:rsidR="0075521F" w:rsidRPr="0075521F" w:rsidRDefault="0075521F" w:rsidP="0075521F">
            <w:pPr>
              <w:widowControl w:val="0"/>
              <w:suppressAutoHyphens w:val="0"/>
              <w:autoSpaceDE w:val="0"/>
              <w:autoSpaceDN/>
              <w:adjustRightInd w:val="0"/>
              <w:spacing w:after="160" w:line="259" w:lineRule="auto"/>
              <w:ind w:right="-20"/>
              <w:jc w:val="both"/>
              <w:textAlignment w:val="auto"/>
              <w:rPr>
                <w:rFonts w:ascii="Calisto MT" w:eastAsia="Calibri" w:hAnsi="Calisto MT"/>
                <w:b/>
                <w:bCs/>
                <w:i/>
                <w:iCs/>
                <w:sz w:val="22"/>
                <w:szCs w:val="22"/>
                <w:lang w:eastAsia="en-US"/>
              </w:rPr>
            </w:pPr>
            <w:r w:rsidRPr="0075521F">
              <w:rPr>
                <w:rFonts w:ascii="Calisto MT" w:eastAsia="Calibri" w:hAnsi="Calisto MT"/>
                <w:b/>
                <w:i/>
                <w:sz w:val="22"/>
                <w:szCs w:val="22"/>
                <w:u w:val="single"/>
                <w:lang w:eastAsia="en-US"/>
              </w:rPr>
              <w:t>NB</w:t>
            </w:r>
            <w:r w:rsidRPr="0075521F">
              <w:rPr>
                <w:rFonts w:ascii="Calisto MT" w:eastAsia="Calibri" w:hAnsi="Calisto MT"/>
                <w:b/>
                <w:i/>
                <w:sz w:val="22"/>
                <w:szCs w:val="22"/>
                <w:lang w:eastAsia="en-US"/>
              </w:rPr>
              <w:t xml:space="preserve"> : </w:t>
            </w:r>
            <w:r w:rsidRPr="0075521F">
              <w:rPr>
                <w:rFonts w:ascii="Calisto MT" w:eastAsia="Calibri" w:hAnsi="Calisto MT"/>
                <w:b/>
                <w:bCs/>
                <w:i/>
                <w:iCs/>
                <w:sz w:val="22"/>
                <w:szCs w:val="22"/>
                <w:lang w:eastAsia="en-U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b/>
                <w:sz w:val="22"/>
                <w:szCs w:val="22"/>
                <w:lang w:eastAsia="en-US"/>
              </w:rPr>
            </w:pPr>
            <w:r w:rsidRPr="0075521F">
              <w:rPr>
                <w:rFonts w:ascii="Calisto MT" w:eastAsia="Calibri" w:hAnsi="Calisto MT"/>
                <w:b/>
                <w:iCs/>
                <w:sz w:val="22"/>
                <w:szCs w:val="22"/>
                <w:lang w:eastAsia="en-US"/>
              </w:rPr>
              <w:t>b.2.</w:t>
            </w:r>
            <w:r w:rsidRPr="0075521F">
              <w:rPr>
                <w:rFonts w:ascii="Calisto MT" w:eastAsia="Calibri" w:hAnsi="Calisto MT"/>
                <w:b/>
                <w:iCs/>
                <w:spacing w:val="6"/>
                <w:sz w:val="22"/>
                <w:szCs w:val="22"/>
                <w:lang w:eastAsia="en-US"/>
              </w:rPr>
              <w:t xml:space="preserve"> Organisation et </w:t>
            </w:r>
            <w:r w:rsidRPr="0075521F">
              <w:rPr>
                <w:rFonts w:ascii="Calisto MT" w:eastAsia="Calibri" w:hAnsi="Calisto MT"/>
                <w:b/>
                <w:iCs/>
                <w:sz w:val="22"/>
                <w:szCs w:val="22"/>
                <w:lang w:eastAsia="en-US"/>
              </w:rPr>
              <w:t>Méthodologie</w:t>
            </w:r>
          </w:p>
          <w:p w:rsidR="0075521F" w:rsidRPr="0075521F" w:rsidRDefault="0075521F" w:rsidP="0075521F">
            <w:pPr>
              <w:widowControl w:val="0"/>
              <w:tabs>
                <w:tab w:val="left" w:pos="1360"/>
                <w:tab w:val="left" w:pos="2620"/>
                <w:tab w:val="left" w:pos="3240"/>
                <w:tab w:val="left" w:pos="3400"/>
              </w:tabs>
              <w:suppressAutoHyphens w:val="0"/>
              <w:autoSpaceDE w:val="0"/>
              <w:autoSpaceDN/>
              <w:spacing w:after="160" w:line="259" w:lineRule="auto"/>
              <w:ind w:right="90"/>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 soumissionnaire produira une note descriptive ou méthodologique présentant de manière détaillée les éléments constitutifs de sa </w:t>
            </w:r>
            <w:r w:rsidRPr="0075521F">
              <w:rPr>
                <w:rFonts w:ascii="Calisto MT" w:eastAsia="Calibri" w:hAnsi="Calisto MT"/>
                <w:spacing w:val="5"/>
                <w:sz w:val="22"/>
                <w:szCs w:val="22"/>
                <w:lang w:eastAsia="en-US"/>
              </w:rPr>
              <w:t>propositio</w:t>
            </w:r>
            <w:r w:rsidRPr="0075521F">
              <w:rPr>
                <w:rFonts w:ascii="Calisto MT" w:eastAsia="Calibri" w:hAnsi="Calisto MT"/>
                <w:sz w:val="22"/>
                <w:szCs w:val="22"/>
                <w:lang w:eastAsia="en-US"/>
              </w:rPr>
              <w:t xml:space="preserve">n </w:t>
            </w:r>
            <w:r w:rsidRPr="0075521F">
              <w:rPr>
                <w:rFonts w:ascii="Calisto MT" w:eastAsia="Calibri" w:hAnsi="Calisto MT"/>
                <w:spacing w:val="5"/>
                <w:sz w:val="22"/>
                <w:szCs w:val="22"/>
                <w:lang w:eastAsia="en-US"/>
              </w:rPr>
              <w:t>techniqu</w:t>
            </w:r>
            <w:r w:rsidRPr="0075521F">
              <w:rPr>
                <w:rFonts w:ascii="Calisto MT" w:eastAsia="Calibri" w:hAnsi="Calisto MT"/>
                <w:sz w:val="22"/>
                <w:szCs w:val="22"/>
                <w:lang w:eastAsia="en-US"/>
              </w:rPr>
              <w:t>e</w:t>
            </w:r>
            <w:r w:rsidRPr="0075521F">
              <w:rPr>
                <w:rFonts w:ascii="Calisto MT" w:eastAsia="Calibri" w:hAnsi="Calisto MT"/>
                <w:spacing w:val="5"/>
                <w:sz w:val="22"/>
                <w:szCs w:val="22"/>
                <w:lang w:eastAsia="en-US"/>
              </w:rPr>
              <w:t xml:space="preserve">, </w:t>
            </w:r>
            <w:r w:rsidRPr="0075521F">
              <w:rPr>
                <w:rFonts w:ascii="Calisto MT" w:eastAsia="Calibri" w:hAnsi="Calisto MT"/>
                <w:sz w:val="22"/>
                <w:szCs w:val="22"/>
                <w:lang w:eastAsia="en-US"/>
              </w:rPr>
              <w:t>notamment :</w:t>
            </w:r>
          </w:p>
          <w:p w:rsidR="0075521F" w:rsidRPr="0075521F" w:rsidRDefault="0075521F" w:rsidP="00296E6A">
            <w:pPr>
              <w:widowControl w:val="0"/>
              <w:numPr>
                <w:ilvl w:val="0"/>
                <w:numId w:val="68"/>
              </w:numPr>
              <w:suppressAutoHyphens w:val="0"/>
              <w:autoSpaceDE w:val="0"/>
              <w:autoSpaceDN/>
              <w:spacing w:after="160" w:line="259" w:lineRule="auto"/>
              <w:ind w:right="93"/>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L’organisation et l’ordonnancement, qu’il envisage mettre en place pour exécuter efficacement les travaux à laquelle est annexé le rapport de visite des lieux ou l’attestation signée sur l’honneur</w:t>
            </w:r>
            <w:r w:rsidRPr="0075521F">
              <w:rPr>
                <w:rFonts w:ascii="Calisto MT" w:eastAsia="Calibri" w:hAnsi="Calisto MT"/>
                <w:strike/>
                <w:sz w:val="22"/>
                <w:szCs w:val="22"/>
                <w:lang w:eastAsia="en-US"/>
              </w:rPr>
              <w:t>,</w:t>
            </w:r>
            <w:r w:rsidRPr="0075521F">
              <w:rPr>
                <w:rFonts w:ascii="Calisto MT" w:eastAsia="Calibri" w:hAnsi="Calisto MT"/>
                <w:sz w:val="22"/>
                <w:szCs w:val="22"/>
                <w:lang w:eastAsia="en-US"/>
              </w:rPr>
              <w:t xml:space="preserve"> le cas échéant ;</w:t>
            </w:r>
          </w:p>
          <w:p w:rsidR="0075521F" w:rsidRPr="0075521F" w:rsidRDefault="0075521F" w:rsidP="00296E6A">
            <w:pPr>
              <w:widowControl w:val="0"/>
              <w:numPr>
                <w:ilvl w:val="0"/>
                <w:numId w:val="68"/>
              </w:numPr>
              <w:suppressAutoHyphens w:val="0"/>
              <w:autoSpaceDE w:val="0"/>
              <w:autoSpaceDN/>
              <w:spacing w:after="160" w:line="259" w:lineRule="auto"/>
              <w:ind w:right="-34"/>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calendrier, le planning et le délai de livraison des travaux;</w:t>
            </w:r>
          </w:p>
          <w:p w:rsidR="0075521F" w:rsidRPr="0075521F" w:rsidRDefault="0075521F" w:rsidP="00296E6A">
            <w:pPr>
              <w:numPr>
                <w:ilvl w:val="0"/>
                <w:numId w:val="68"/>
              </w:numPr>
              <w:suppressAutoHyphens w:val="0"/>
              <w:autoSpaceDN/>
              <w:spacing w:after="160" w:line="259" w:lineRule="auto"/>
              <w:contextualSpacing/>
              <w:jc w:val="both"/>
              <w:textAlignment w:val="auto"/>
              <w:rPr>
                <w:rFonts w:ascii="Calisto MT" w:eastAsia="Calibri" w:hAnsi="Calisto MT"/>
                <w:bCs/>
                <w:sz w:val="22"/>
                <w:szCs w:val="22"/>
                <w:lang w:eastAsia="en-US"/>
              </w:rPr>
            </w:pPr>
            <w:r w:rsidRPr="0075521F">
              <w:rPr>
                <w:rFonts w:ascii="Calisto MT" w:eastAsia="Calibri" w:hAnsi="Calisto MT"/>
                <w:bCs/>
                <w:sz w:val="22"/>
                <w:szCs w:val="22"/>
                <w:lang w:eastAsia="en-US"/>
              </w:rPr>
              <w:t>les dispositions envisagées pour l’utilisation de la main d’œuvre locale (technique HIMO) ;</w:t>
            </w:r>
          </w:p>
          <w:p w:rsidR="0075521F" w:rsidRPr="0075521F" w:rsidRDefault="0075521F" w:rsidP="00296E6A">
            <w:pPr>
              <w:numPr>
                <w:ilvl w:val="0"/>
                <w:numId w:val="68"/>
              </w:numPr>
              <w:suppressAutoHyphens w:val="0"/>
              <w:autoSpaceDN/>
              <w:spacing w:after="160" w:line="259" w:lineRule="auto"/>
              <w:contextualSpacing/>
              <w:jc w:val="both"/>
              <w:textAlignment w:val="auto"/>
              <w:rPr>
                <w:rFonts w:ascii="Calisto MT" w:eastAsia="Calibri" w:hAnsi="Calisto MT"/>
                <w:bCs/>
                <w:sz w:val="22"/>
                <w:szCs w:val="22"/>
                <w:lang w:eastAsia="en-US"/>
              </w:rPr>
            </w:pPr>
            <w:r w:rsidRPr="0075521F">
              <w:rPr>
                <w:rFonts w:ascii="Calisto MT" w:eastAsia="Calibri" w:hAnsi="Calisto MT"/>
                <w:bCs/>
                <w:sz w:val="22"/>
                <w:szCs w:val="22"/>
                <w:lang w:eastAsia="en-US"/>
              </w:rPr>
              <w:t>les dispositions relatives au respect des mesures environnementales, le cas échéant ;</w:t>
            </w:r>
          </w:p>
          <w:p w:rsidR="0075521F" w:rsidRPr="0075521F" w:rsidRDefault="0075521F" w:rsidP="00296E6A">
            <w:pPr>
              <w:numPr>
                <w:ilvl w:val="0"/>
                <w:numId w:val="68"/>
              </w:numPr>
              <w:suppressAutoHyphens w:val="0"/>
              <w:autoSpaceDN/>
              <w:spacing w:after="160" w:line="259" w:lineRule="auto"/>
              <w:contextualSpacing/>
              <w:jc w:val="both"/>
              <w:textAlignment w:val="auto"/>
              <w:rPr>
                <w:rFonts w:ascii="Calisto MT" w:eastAsia="Calibri" w:hAnsi="Calisto MT"/>
                <w:bCs/>
                <w:sz w:val="22"/>
                <w:szCs w:val="22"/>
                <w:lang w:eastAsia="en-US"/>
              </w:rPr>
            </w:pPr>
            <w:r w:rsidRPr="0075521F">
              <w:rPr>
                <w:rFonts w:ascii="Calisto MT" w:eastAsia="Calibri" w:hAnsi="Calisto MT"/>
                <w:bCs/>
                <w:sz w:val="22"/>
                <w:szCs w:val="22"/>
                <w:lang w:eastAsia="en-US"/>
              </w:rPr>
              <w:t>les travaux, que le soumissionnaire envisage de sous-traiter ;</w:t>
            </w:r>
          </w:p>
          <w:p w:rsidR="0075521F" w:rsidRPr="0075521F" w:rsidRDefault="0075521F" w:rsidP="00296E6A">
            <w:pPr>
              <w:widowControl w:val="0"/>
              <w:numPr>
                <w:ilvl w:val="0"/>
                <w:numId w:val="68"/>
              </w:numPr>
              <w:suppressAutoHyphens w:val="0"/>
              <w:autoSpaceDE w:val="0"/>
              <w:autoSpaceDN/>
              <w:spacing w:after="160" w:line="259" w:lineRule="auto"/>
              <w:ind w:right="-34"/>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Autres éléments </w:t>
            </w:r>
            <w:r w:rsidRPr="0075521F">
              <w:rPr>
                <w:rFonts w:ascii="Calisto MT" w:eastAsia="Calibri" w:hAnsi="Calisto MT"/>
                <w:i/>
                <w:sz w:val="22"/>
                <w:szCs w:val="22"/>
                <w:lang w:eastAsia="en-US"/>
              </w:rPr>
              <w:t>[à préciser]</w:t>
            </w:r>
          </w:p>
          <w:p w:rsidR="0075521F" w:rsidRPr="0075521F" w:rsidRDefault="0075521F" w:rsidP="0075521F">
            <w:pPr>
              <w:suppressAutoHyphens w:val="0"/>
              <w:autoSpaceDN/>
              <w:spacing w:after="160" w:line="259" w:lineRule="auto"/>
              <w:jc w:val="both"/>
              <w:textAlignment w:val="auto"/>
              <w:rPr>
                <w:rFonts w:ascii="Calisto MT" w:eastAsia="Calibri" w:hAnsi="Calisto MT"/>
                <w:b/>
                <w:i/>
                <w:color w:val="000000"/>
                <w:sz w:val="22"/>
                <w:szCs w:val="22"/>
                <w:lang w:eastAsia="en-US"/>
              </w:rPr>
            </w:pPr>
            <w:r w:rsidRPr="0075521F">
              <w:rPr>
                <w:rFonts w:ascii="Calisto MT" w:eastAsia="Calibri" w:hAnsi="Calisto MT"/>
                <w:b/>
                <w:i/>
                <w:sz w:val="22"/>
                <w:szCs w:val="22"/>
                <w:lang w:eastAsia="en-US"/>
              </w:rPr>
              <w:t>b.</w:t>
            </w:r>
            <w:r w:rsidRPr="0075521F">
              <w:rPr>
                <w:rFonts w:ascii="Calisto MT" w:eastAsia="Calibri" w:hAnsi="Calisto MT"/>
                <w:b/>
                <w:i/>
                <w:color w:val="000000"/>
                <w:sz w:val="22"/>
                <w:szCs w:val="22"/>
                <w:lang w:eastAsia="en-US"/>
              </w:rPr>
              <w:t xml:space="preserve">3. Le soumissionnaire remplira et souscrira les formulaires : </w:t>
            </w:r>
          </w:p>
          <w:p w:rsidR="0075521F" w:rsidRPr="0075521F" w:rsidRDefault="0075521F" w:rsidP="00296E6A">
            <w:pPr>
              <w:numPr>
                <w:ilvl w:val="0"/>
                <w:numId w:val="68"/>
              </w:numPr>
              <w:suppressAutoHyphens w:val="0"/>
              <w:autoSpaceDN/>
              <w:spacing w:after="160" w:line="259" w:lineRule="auto"/>
              <w:jc w:val="both"/>
              <w:textAlignment w:val="auto"/>
              <w:rPr>
                <w:rFonts w:ascii="Calisto MT" w:eastAsia="Calibri" w:hAnsi="Calisto MT"/>
                <w:b/>
                <w:i/>
                <w:color w:val="000000"/>
                <w:sz w:val="22"/>
                <w:szCs w:val="22"/>
                <w:lang w:eastAsia="en-US"/>
              </w:rPr>
            </w:pPr>
            <w:r w:rsidRPr="0075521F">
              <w:rPr>
                <w:rFonts w:ascii="Calisto MT" w:eastAsia="Calibri" w:hAnsi="Calisto MT"/>
                <w:b/>
                <w:i/>
                <w:color w:val="000000"/>
                <w:sz w:val="22"/>
                <w:szCs w:val="22"/>
                <w:lang w:eastAsia="en-US"/>
              </w:rPr>
              <w:t xml:space="preserve">la charte d’Intégrité </w:t>
            </w:r>
          </w:p>
          <w:p w:rsidR="0075521F" w:rsidRPr="0075521F" w:rsidRDefault="0075521F" w:rsidP="00296E6A">
            <w:pPr>
              <w:numPr>
                <w:ilvl w:val="0"/>
                <w:numId w:val="68"/>
              </w:numPr>
              <w:suppressAutoHyphens w:val="0"/>
              <w:autoSpaceDN/>
              <w:spacing w:after="160" w:line="259" w:lineRule="auto"/>
              <w:jc w:val="both"/>
              <w:textAlignment w:val="auto"/>
              <w:rPr>
                <w:rFonts w:ascii="Calisto MT" w:eastAsia="Calibri" w:hAnsi="Calisto MT"/>
                <w:b/>
                <w:i/>
                <w:color w:val="000000"/>
                <w:sz w:val="22"/>
                <w:szCs w:val="22"/>
                <w:lang w:eastAsia="en-US"/>
              </w:rPr>
            </w:pPr>
            <w:r w:rsidRPr="0075521F">
              <w:rPr>
                <w:rFonts w:ascii="Calisto MT" w:eastAsia="Calibri" w:hAnsi="Calisto MT"/>
                <w:b/>
                <w:i/>
                <w:color w:val="000000"/>
                <w:sz w:val="22"/>
                <w:szCs w:val="22"/>
                <w:lang w:eastAsia="en-US"/>
              </w:rPr>
              <w:t xml:space="preserve"> La Déclaration d’engagement au respect des clauses sociales et environnementales </w:t>
            </w:r>
          </w:p>
          <w:p w:rsidR="0075521F" w:rsidRPr="0075521F" w:rsidRDefault="0075521F" w:rsidP="0075521F">
            <w:pPr>
              <w:suppressAutoHyphens w:val="0"/>
              <w:autoSpaceDN/>
              <w:ind w:left="714"/>
              <w:contextualSpacing/>
              <w:jc w:val="both"/>
              <w:textAlignment w:val="auto"/>
              <w:rPr>
                <w:rFonts w:ascii="Calisto MT" w:eastAsia="Calibri" w:hAnsi="Calisto MT"/>
                <w:b/>
                <w:i/>
                <w:color w:val="000000"/>
                <w:sz w:val="22"/>
                <w:szCs w:val="22"/>
                <w:lang w:eastAsia="en-US"/>
              </w:rPr>
            </w:pPr>
          </w:p>
          <w:p w:rsidR="0075521F" w:rsidRPr="0075521F" w:rsidRDefault="0075521F" w:rsidP="0075521F">
            <w:pPr>
              <w:widowControl w:val="0"/>
              <w:suppressAutoHyphens w:val="0"/>
              <w:autoSpaceDE w:val="0"/>
              <w:autoSpaceDN/>
              <w:spacing w:after="160" w:line="259" w:lineRule="auto"/>
              <w:ind w:left="567" w:right="-34" w:hanging="567"/>
              <w:jc w:val="both"/>
              <w:textAlignment w:val="auto"/>
              <w:rPr>
                <w:rFonts w:ascii="Calisto MT" w:eastAsia="Calibri" w:hAnsi="Calisto MT"/>
                <w:b/>
                <w:i/>
                <w:color w:val="000000"/>
                <w:sz w:val="22"/>
                <w:szCs w:val="22"/>
                <w:lang w:eastAsia="en-US"/>
              </w:rPr>
            </w:pPr>
            <w:r w:rsidRPr="0075521F">
              <w:rPr>
                <w:rFonts w:ascii="Calisto MT" w:eastAsia="Calibri" w:hAnsi="Calisto MT"/>
                <w:b/>
                <w:bCs/>
                <w:i/>
                <w:color w:val="000000"/>
                <w:sz w:val="22"/>
                <w:szCs w:val="22"/>
                <w:lang w:eastAsia="en-US"/>
              </w:rPr>
              <w:t>b.4</w:t>
            </w:r>
            <w:r w:rsidRPr="0075521F">
              <w:rPr>
                <w:rFonts w:ascii="Calisto MT" w:eastAsia="Calibri" w:hAnsi="Calisto MT"/>
                <w:i/>
                <w:color w:val="000000"/>
                <w:sz w:val="22"/>
                <w:szCs w:val="22"/>
                <w:lang w:eastAsia="en-US"/>
              </w:rPr>
              <w:t xml:space="preserve">. </w:t>
            </w:r>
            <w:r w:rsidRPr="0075521F">
              <w:rPr>
                <w:rFonts w:ascii="Calisto MT" w:eastAsia="Calibri" w:hAnsi="Calisto MT"/>
                <w:b/>
                <w:i/>
                <w:color w:val="000000"/>
                <w:sz w:val="22"/>
                <w:szCs w:val="22"/>
                <w:lang w:eastAsia="en-US"/>
              </w:rPr>
              <w:t>Les preuves d’acceptations des conditions du marché</w:t>
            </w:r>
          </w:p>
          <w:p w:rsidR="0075521F" w:rsidRPr="0075521F" w:rsidRDefault="0075521F" w:rsidP="0075521F">
            <w:pPr>
              <w:widowControl w:val="0"/>
              <w:suppressAutoHyphens w:val="0"/>
              <w:autoSpaceDE w:val="0"/>
              <w:autoSpaceDN/>
              <w:spacing w:after="160" w:line="259" w:lineRule="auto"/>
              <w:ind w:right="95"/>
              <w:jc w:val="both"/>
              <w:textAlignment w:val="auto"/>
              <w:rPr>
                <w:rFonts w:ascii="Calisto MT" w:eastAsia="Calibri" w:hAnsi="Calisto MT"/>
                <w:color w:val="000000"/>
                <w:sz w:val="22"/>
                <w:szCs w:val="22"/>
                <w:lang w:eastAsia="en-US"/>
              </w:rPr>
            </w:pPr>
            <w:r w:rsidRPr="0075521F">
              <w:rPr>
                <w:rFonts w:ascii="Calisto MT" w:eastAsia="Calibri" w:hAnsi="Calisto MT"/>
                <w:color w:val="000000"/>
                <w:sz w:val="22"/>
                <w:szCs w:val="22"/>
                <w:lang w:eastAsia="en-US"/>
              </w:rPr>
              <w:t xml:space="preserve">Le soumissionnaire remettra les copies dûment paraphées sur chaque page et signée à la dernière précédée de la mention </w:t>
            </w:r>
            <w:r w:rsidRPr="0075521F">
              <w:rPr>
                <w:rFonts w:ascii="Calisto MT" w:eastAsia="Calibri" w:hAnsi="Calisto MT"/>
                <w:b/>
                <w:bCs/>
                <w:i/>
                <w:iCs/>
                <w:color w:val="000000"/>
                <w:sz w:val="22"/>
                <w:szCs w:val="22"/>
                <w:lang w:eastAsia="en-US"/>
              </w:rPr>
              <w:t xml:space="preserve">« lu et approuvé » </w:t>
            </w:r>
            <w:r w:rsidRPr="0075521F">
              <w:rPr>
                <w:rFonts w:ascii="Calisto MT" w:eastAsia="Calibri" w:hAnsi="Calisto MT"/>
                <w:color w:val="000000"/>
                <w:sz w:val="22"/>
                <w:szCs w:val="22"/>
                <w:lang w:eastAsia="en-US"/>
              </w:rPr>
              <w:t xml:space="preserve">des documents ci-après : </w:t>
            </w:r>
          </w:p>
          <w:p w:rsidR="0075521F" w:rsidRPr="0075521F" w:rsidRDefault="0075521F" w:rsidP="00296E6A">
            <w:pPr>
              <w:widowControl w:val="0"/>
              <w:numPr>
                <w:ilvl w:val="0"/>
                <w:numId w:val="68"/>
              </w:numPr>
              <w:tabs>
                <w:tab w:val="left" w:pos="860"/>
                <w:tab w:val="left" w:pos="1820"/>
                <w:tab w:val="left" w:pos="2460"/>
                <w:tab w:val="left" w:pos="3560"/>
              </w:tabs>
              <w:suppressAutoHyphens w:val="0"/>
              <w:autoSpaceDE w:val="0"/>
              <w:autoSpaceDN/>
              <w:spacing w:after="160" w:line="259" w:lineRule="auto"/>
              <w:ind w:right="-38"/>
              <w:jc w:val="both"/>
              <w:textAlignment w:val="auto"/>
              <w:rPr>
                <w:rFonts w:ascii="Calisto MT" w:eastAsia="Calibri" w:hAnsi="Calisto MT"/>
                <w:sz w:val="22"/>
                <w:szCs w:val="22"/>
                <w:lang w:eastAsia="en-US"/>
              </w:rPr>
            </w:pPr>
            <w:r w:rsidRPr="0075521F">
              <w:rPr>
                <w:rFonts w:ascii="Calisto MT" w:eastAsia="Calibri" w:hAnsi="Calisto MT"/>
                <w:spacing w:val="5"/>
                <w:w w:val="97"/>
                <w:sz w:val="22"/>
                <w:szCs w:val="22"/>
                <w:lang w:eastAsia="en-US"/>
              </w:rPr>
              <w:t>L</w:t>
            </w:r>
            <w:r w:rsidRPr="0075521F">
              <w:rPr>
                <w:rFonts w:ascii="Calisto MT" w:eastAsia="Calibri" w:hAnsi="Calisto MT"/>
                <w:w w:val="97"/>
                <w:sz w:val="22"/>
                <w:szCs w:val="22"/>
                <w:lang w:eastAsia="en-US"/>
              </w:rPr>
              <w:t xml:space="preserve">e </w:t>
            </w:r>
            <w:r w:rsidRPr="0075521F">
              <w:rPr>
                <w:rFonts w:ascii="Calisto MT" w:eastAsia="Calibri" w:hAnsi="Calisto MT"/>
                <w:spacing w:val="5"/>
                <w:w w:val="97"/>
                <w:sz w:val="22"/>
                <w:szCs w:val="22"/>
                <w:lang w:eastAsia="en-US"/>
              </w:rPr>
              <w:t>Cahie</w:t>
            </w:r>
            <w:r w:rsidRPr="0075521F">
              <w:rPr>
                <w:rFonts w:ascii="Calisto MT" w:eastAsia="Calibri" w:hAnsi="Calisto MT"/>
                <w:w w:val="97"/>
                <w:sz w:val="22"/>
                <w:szCs w:val="22"/>
                <w:lang w:eastAsia="en-US"/>
              </w:rPr>
              <w:t xml:space="preserve">r </w:t>
            </w:r>
            <w:r w:rsidRPr="0075521F">
              <w:rPr>
                <w:rFonts w:ascii="Calisto MT" w:eastAsia="Calibri" w:hAnsi="Calisto MT"/>
                <w:spacing w:val="5"/>
                <w:w w:val="97"/>
                <w:sz w:val="22"/>
                <w:szCs w:val="22"/>
                <w:lang w:eastAsia="en-US"/>
              </w:rPr>
              <w:t>de</w:t>
            </w:r>
            <w:r w:rsidRPr="0075521F">
              <w:rPr>
                <w:rFonts w:ascii="Calisto MT" w:eastAsia="Calibri" w:hAnsi="Calisto MT"/>
                <w:w w:val="97"/>
                <w:sz w:val="22"/>
                <w:szCs w:val="22"/>
                <w:lang w:eastAsia="en-US"/>
              </w:rPr>
              <w:t xml:space="preserve">s </w:t>
            </w:r>
            <w:r w:rsidRPr="0075521F">
              <w:rPr>
                <w:rFonts w:ascii="Calisto MT" w:eastAsia="Calibri" w:hAnsi="Calisto MT"/>
                <w:spacing w:val="5"/>
                <w:w w:val="97"/>
                <w:sz w:val="22"/>
                <w:szCs w:val="22"/>
                <w:lang w:eastAsia="en-US"/>
              </w:rPr>
              <w:t>Clause</w:t>
            </w:r>
            <w:r w:rsidRPr="0075521F">
              <w:rPr>
                <w:rFonts w:ascii="Calisto MT" w:eastAsia="Calibri" w:hAnsi="Calisto MT"/>
                <w:w w:val="97"/>
                <w:sz w:val="22"/>
                <w:szCs w:val="22"/>
                <w:lang w:eastAsia="en-US"/>
              </w:rPr>
              <w:t xml:space="preserve">s </w:t>
            </w:r>
            <w:r w:rsidRPr="0075521F">
              <w:rPr>
                <w:rFonts w:ascii="Calisto MT" w:eastAsia="Calibri" w:hAnsi="Calisto MT"/>
                <w:spacing w:val="5"/>
                <w:w w:val="97"/>
                <w:sz w:val="22"/>
                <w:szCs w:val="22"/>
                <w:lang w:eastAsia="en-US"/>
              </w:rPr>
              <w:t xml:space="preserve">Administratives </w:t>
            </w:r>
            <w:r w:rsidRPr="0075521F">
              <w:rPr>
                <w:rFonts w:ascii="Calisto MT" w:eastAsia="Calibri" w:hAnsi="Calisto MT"/>
                <w:w w:val="97"/>
                <w:sz w:val="22"/>
                <w:szCs w:val="22"/>
                <w:lang w:eastAsia="en-US"/>
              </w:rPr>
              <w:t>Particulières(CCAP) ;</w:t>
            </w:r>
          </w:p>
          <w:p w:rsidR="0075521F" w:rsidRPr="0075521F" w:rsidRDefault="0075521F" w:rsidP="00296E6A">
            <w:pPr>
              <w:widowControl w:val="0"/>
              <w:numPr>
                <w:ilvl w:val="0"/>
                <w:numId w:val="68"/>
              </w:numPr>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w w:val="97"/>
                <w:sz w:val="22"/>
                <w:szCs w:val="22"/>
                <w:lang w:eastAsia="en-US"/>
              </w:rPr>
              <w:t>Les cahiers des clauses techniques Particulières.</w:t>
            </w:r>
          </w:p>
          <w:p w:rsidR="0075521F" w:rsidRPr="0075521F" w:rsidRDefault="0075521F" w:rsidP="0075521F">
            <w:pPr>
              <w:widowControl w:val="0"/>
              <w:suppressAutoHyphens w:val="0"/>
              <w:autoSpaceDE w:val="0"/>
              <w:autoSpaceDN/>
              <w:spacing w:after="160" w:line="259" w:lineRule="auto"/>
              <w:ind w:left="360" w:right="-20"/>
              <w:jc w:val="both"/>
              <w:textAlignment w:val="auto"/>
              <w:rPr>
                <w:rFonts w:ascii="Calisto MT" w:eastAsia="Calibri" w:hAnsi="Calisto MT"/>
                <w:sz w:val="22"/>
                <w:szCs w:val="22"/>
                <w:lang w:eastAsia="en-US"/>
              </w:rPr>
            </w:pPr>
            <w:r w:rsidRPr="0075521F">
              <w:rPr>
                <w:rFonts w:ascii="Calisto MT" w:eastAsia="Calibri" w:hAnsi="Calisto MT"/>
                <w:b/>
                <w:bCs/>
                <w:w w:val="97"/>
                <w:sz w:val="22"/>
                <w:szCs w:val="22"/>
                <w:lang w:eastAsia="en-US"/>
              </w:rPr>
              <w:t>NB </w:t>
            </w:r>
            <w:r w:rsidRPr="0075521F">
              <w:rPr>
                <w:rFonts w:ascii="Calisto MT" w:eastAsia="Calibri" w:hAnsi="Calisto MT"/>
                <w:w w:val="97"/>
                <w:sz w:val="22"/>
                <w:szCs w:val="22"/>
                <w:lang w:eastAsia="en-US"/>
              </w:rPr>
              <w:t xml:space="preserve">: </w:t>
            </w:r>
            <w:r w:rsidRPr="0075521F">
              <w:rPr>
                <w:rFonts w:ascii="Calisto MT" w:eastAsia="Calibri" w:hAnsi="Calisto MT"/>
                <w:b/>
                <w:bCs/>
                <w:i/>
                <w:iCs/>
                <w:w w:val="97"/>
                <w:sz w:val="22"/>
                <w:szCs w:val="22"/>
                <w:lang w:eastAsia="en-US"/>
              </w:rPr>
              <w:t>la non acceptation des clauses du marché entrainera l’élimination du soumissionnaire</w:t>
            </w:r>
            <w:r w:rsidRPr="0075521F">
              <w:rPr>
                <w:rFonts w:ascii="Calisto MT" w:eastAsia="Calibri" w:hAnsi="Calisto MT"/>
                <w:w w:val="97"/>
                <w:sz w:val="22"/>
                <w:szCs w:val="22"/>
                <w:lang w:eastAsia="en-US"/>
              </w:rPr>
              <w:t xml:space="preserve">.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bCs/>
                <w:i/>
                <w:iCs/>
                <w:color w:val="000000"/>
                <w:sz w:val="22"/>
                <w:szCs w:val="22"/>
                <w:lang w:eastAsia="en-US"/>
              </w:rPr>
            </w:pPr>
            <w:r w:rsidRPr="0075521F">
              <w:rPr>
                <w:rFonts w:ascii="Calisto MT" w:eastAsia="Calibri" w:hAnsi="Calisto MT"/>
                <w:b/>
                <w:bCs/>
                <w:i/>
                <w:iCs/>
                <w:color w:val="000000"/>
                <w:sz w:val="22"/>
                <w:szCs w:val="22"/>
                <w:lang w:eastAsia="en-US"/>
              </w:rPr>
              <w:lastRenderedPageBreak/>
              <w:t xml:space="preserve">b.5.Commentaires CCAP et CCTP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color w:val="000000"/>
                <w:sz w:val="22"/>
                <w:szCs w:val="22"/>
                <w:lang w:eastAsia="en-US"/>
              </w:rPr>
            </w:pPr>
            <w:r w:rsidRPr="0075521F">
              <w:rPr>
                <w:rFonts w:ascii="Calisto MT" w:eastAsia="Calibri" w:hAnsi="Calisto MT"/>
                <w:color w:val="000000"/>
                <w:sz w:val="22"/>
                <w:szCs w:val="22"/>
                <w:lang w:eastAsia="en-US"/>
              </w:rPr>
              <w:t xml:space="preserve">Le soumissionnaire devra joindre la note d’observation sur les CCAP et/ou les CCTP, assortie d’éventuelles propositions.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bCs/>
                <w:i/>
                <w:iCs/>
                <w:color w:val="000000"/>
                <w:sz w:val="22"/>
                <w:szCs w:val="22"/>
                <w:lang w:eastAsia="en-US"/>
              </w:rPr>
            </w:pPr>
            <w:r w:rsidRPr="0075521F">
              <w:rPr>
                <w:rFonts w:ascii="Calisto MT" w:eastAsia="Calibri" w:hAnsi="Calisto MT"/>
                <w:b/>
                <w:bCs/>
                <w:i/>
                <w:iCs/>
                <w:color w:val="000000"/>
                <w:sz w:val="22"/>
                <w:szCs w:val="22"/>
                <w:lang w:eastAsia="en-US"/>
              </w:rPr>
              <w:t>b 6- La capacité financière ;</w:t>
            </w:r>
          </w:p>
          <w:p w:rsidR="0075521F" w:rsidRPr="0075521F" w:rsidRDefault="0075521F" w:rsidP="0075521F">
            <w:pPr>
              <w:suppressAutoHyphens w:val="0"/>
              <w:autoSpaceDN/>
              <w:spacing w:after="160" w:line="259" w:lineRule="auto"/>
              <w:jc w:val="both"/>
              <w:textAlignment w:val="auto"/>
              <w:rPr>
                <w:rFonts w:ascii="Calisto MT" w:eastAsia="Calibri" w:hAnsi="Calisto MT"/>
                <w:color w:val="C0504D"/>
                <w:sz w:val="22"/>
                <w:szCs w:val="22"/>
                <w:lang w:eastAsia="en-US"/>
              </w:rPr>
            </w:pPr>
            <w:bookmarkStart w:id="188" w:name="_Hlk163149258"/>
            <w:r w:rsidRPr="0075521F">
              <w:rPr>
                <w:rFonts w:ascii="Calisto MT" w:eastAsia="Calibri" w:hAnsi="Calisto MT"/>
                <w:sz w:val="22"/>
                <w:szCs w:val="22"/>
                <w:lang w:eastAsia="en-US"/>
              </w:rPr>
              <w:t xml:space="preserve">Les </w:t>
            </w:r>
            <w:r w:rsidRPr="0075521F">
              <w:rPr>
                <w:rFonts w:ascii="Calisto MT" w:eastAsia="Calibri" w:hAnsi="Calisto MT"/>
                <w:color w:val="C0504D"/>
                <w:sz w:val="22"/>
                <w:szCs w:val="22"/>
                <w:lang w:eastAsia="en-US"/>
              </w:rPr>
              <w:t>Soumissionnaires devront présenter notamment :</w:t>
            </w:r>
          </w:p>
          <w:p w:rsidR="0075521F" w:rsidRPr="0075521F" w:rsidRDefault="0075521F" w:rsidP="00296E6A">
            <w:pPr>
              <w:numPr>
                <w:ilvl w:val="0"/>
                <w:numId w:val="121"/>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color w:val="C0504D"/>
                <w:sz w:val="22"/>
                <w:szCs w:val="22"/>
                <w:lang w:eastAsia="en-US"/>
              </w:rPr>
              <w:t xml:space="preserve">Les états financiers certifiés ou, si cela n’est pas requis par la réglementation du pays du candidat, autres états financiers acceptables par le Maître </w:t>
            </w:r>
            <w:r w:rsidR="00426A55" w:rsidRPr="0075521F">
              <w:rPr>
                <w:rFonts w:ascii="Calisto MT" w:eastAsia="Calibri" w:hAnsi="Calisto MT"/>
                <w:color w:val="C0504D"/>
                <w:sz w:val="22"/>
                <w:szCs w:val="22"/>
                <w:lang w:eastAsia="en-US"/>
              </w:rPr>
              <w:t>d’Ouvrage pour</w:t>
            </w:r>
            <w:r w:rsidRPr="0075521F">
              <w:rPr>
                <w:rFonts w:ascii="Calisto MT" w:eastAsia="Calibri" w:hAnsi="Calisto MT"/>
                <w:color w:val="C0504D"/>
                <w:sz w:val="22"/>
                <w:szCs w:val="22"/>
                <w:lang w:eastAsia="en-US"/>
              </w:rPr>
              <w:t xml:space="preserve"> les [</w:t>
            </w:r>
            <w:r w:rsidRPr="0075521F">
              <w:rPr>
                <w:rFonts w:ascii="Calisto MT" w:eastAsia="Calibri" w:hAnsi="Calisto MT"/>
                <w:i/>
                <w:color w:val="C0504D"/>
                <w:sz w:val="22"/>
                <w:szCs w:val="22"/>
                <w:lang w:eastAsia="en-US"/>
              </w:rPr>
              <w:t xml:space="preserve"> (5)</w:t>
            </w:r>
            <w:r w:rsidRPr="0075521F">
              <w:rPr>
                <w:rFonts w:ascii="Calisto MT" w:eastAsia="Calibri" w:hAnsi="Calisto MT"/>
                <w:color w:val="C0504D"/>
                <w:sz w:val="22"/>
                <w:szCs w:val="22"/>
                <w:lang w:eastAsia="en-US"/>
              </w:rPr>
              <w:t xml:space="preserve">]dernières années démontrant la </w:t>
            </w:r>
            <w:r w:rsidRPr="0075521F">
              <w:rPr>
                <w:rFonts w:ascii="Calisto MT" w:eastAsia="Calibri" w:hAnsi="Calisto MT"/>
                <w:sz w:val="22"/>
                <w:szCs w:val="22"/>
                <w:lang w:eastAsia="en-US"/>
              </w:rPr>
              <w:t>solidité actuelle de la position financière du candidat</w:t>
            </w:r>
          </w:p>
          <w:p w:rsidR="0075521F" w:rsidRPr="0075521F" w:rsidRDefault="0075521F" w:rsidP="00296E6A">
            <w:pPr>
              <w:numPr>
                <w:ilvl w:val="0"/>
                <w:numId w:val="121"/>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L’attestation de capacité financière délivrée par une banque agréée de 1</w:t>
            </w:r>
            <w:r w:rsidRPr="0075521F">
              <w:rPr>
                <w:rFonts w:ascii="Calisto MT" w:eastAsia="Calibri" w:hAnsi="Calisto MT"/>
                <w:sz w:val="22"/>
                <w:szCs w:val="22"/>
                <w:vertAlign w:val="superscript"/>
                <w:lang w:eastAsia="en-US"/>
              </w:rPr>
              <w:t>er</w:t>
            </w:r>
            <w:r w:rsidRPr="0075521F">
              <w:rPr>
                <w:rFonts w:ascii="Calisto MT" w:eastAsia="Calibri" w:hAnsi="Calisto MT"/>
                <w:sz w:val="22"/>
                <w:szCs w:val="22"/>
                <w:lang w:eastAsia="en-US"/>
              </w:rPr>
              <w:t xml:space="preserve"> ordre comme suit :</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3602"/>
              <w:gridCol w:w="4196"/>
            </w:tblGrid>
            <w:tr w:rsidR="0075521F" w:rsidRPr="0075521F" w:rsidTr="00426A55">
              <w:tc>
                <w:tcPr>
                  <w:tcW w:w="514" w:type="pct"/>
                  <w:vAlign w:val="center"/>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Lots</w:t>
                  </w:r>
                </w:p>
              </w:tc>
              <w:tc>
                <w:tcPr>
                  <w:tcW w:w="2072" w:type="pct"/>
                  <w:vAlign w:val="center"/>
                </w:tcPr>
                <w:p w:rsidR="0075521F" w:rsidRPr="0075521F" w:rsidRDefault="00842381" w:rsidP="0075521F">
                  <w:pPr>
                    <w:widowControl w:val="0"/>
                    <w:suppressAutoHyphens w:val="0"/>
                    <w:autoSpaceDE w:val="0"/>
                    <w:adjustRightInd w:val="0"/>
                    <w:spacing w:before="11" w:line="250" w:lineRule="auto"/>
                    <w:ind w:right="82" w:firstLine="467"/>
                    <w:jc w:val="center"/>
                    <w:textAlignment w:val="auto"/>
                    <w:rPr>
                      <w:rFonts w:ascii="Calisto MT" w:hAnsi="Calisto MT"/>
                      <w:b/>
                      <w:bCs/>
                      <w:sz w:val="22"/>
                      <w:szCs w:val="22"/>
                    </w:rPr>
                  </w:pPr>
                  <w:r>
                    <w:rPr>
                      <w:rFonts w:ascii="Calisto MT" w:hAnsi="Calisto MT"/>
                      <w:b/>
                      <w:bCs/>
                      <w:sz w:val="22"/>
                      <w:szCs w:val="22"/>
                    </w:rPr>
                    <w:t xml:space="preserve">Objet </w:t>
                  </w:r>
                </w:p>
              </w:tc>
              <w:tc>
                <w:tcPr>
                  <w:tcW w:w="2414" w:type="pct"/>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Capacité financière</w:t>
                  </w:r>
                </w:p>
              </w:tc>
            </w:tr>
            <w:tr w:rsidR="0075521F" w:rsidRPr="0075521F" w:rsidTr="00426A55">
              <w:tc>
                <w:tcPr>
                  <w:tcW w:w="514" w:type="pct"/>
                  <w:vAlign w:val="center"/>
                </w:tcPr>
                <w:p w:rsidR="0075521F" w:rsidRPr="0075521F" w:rsidRDefault="0075521F" w:rsidP="00296E6A">
                  <w:pPr>
                    <w:numPr>
                      <w:ilvl w:val="0"/>
                      <w:numId w:val="122"/>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0"/>
                      <w:lang w:val="x-none" w:eastAsia="x-none"/>
                    </w:rPr>
                  </w:pPr>
                  <w:r w:rsidRPr="0075521F">
                    <w:rPr>
                      <w:rFonts w:ascii="Calisto MT" w:hAnsi="Calisto MT"/>
                      <w:b/>
                      <w:i/>
                      <w:iCs/>
                      <w:sz w:val="18"/>
                      <w:szCs w:val="22"/>
                      <w:lang w:val="x-none"/>
                    </w:rPr>
                    <w:t xml:space="preserve">Travaux de </w:t>
                  </w:r>
                  <w:r w:rsidRPr="0075521F">
                    <w:rPr>
                      <w:rFonts w:ascii="Calisto MT" w:hAnsi="Calisto MT"/>
                      <w:b/>
                      <w:i/>
                      <w:iCs/>
                      <w:sz w:val="18"/>
                      <w:szCs w:val="22"/>
                    </w:rPr>
                    <w:t>construction de (02) deux blocs de (03) salles de classe</w:t>
                  </w:r>
                  <w:r w:rsidRPr="0075521F">
                    <w:rPr>
                      <w:rFonts w:ascii="Calisto MT" w:hAnsi="Calisto MT"/>
                      <w:b/>
                      <w:i/>
                      <w:iCs/>
                      <w:sz w:val="18"/>
                      <w:szCs w:val="22"/>
                      <w:lang w:val="x-none"/>
                    </w:rPr>
                    <w:t xml:space="preserve"> a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21 726 900 (</w:t>
                  </w:r>
                  <w:r w:rsidR="00842381" w:rsidRPr="0075521F">
                    <w:rPr>
                      <w:rFonts w:ascii="Calisto MT" w:hAnsi="Calisto MT"/>
                      <w:color w:val="000000"/>
                      <w:sz w:val="22"/>
                      <w:szCs w:val="22"/>
                    </w:rPr>
                    <w:t>vingt</w:t>
                  </w:r>
                  <w:r w:rsidRPr="0075521F">
                    <w:rPr>
                      <w:rFonts w:ascii="Calisto MT" w:hAnsi="Calisto MT"/>
                      <w:color w:val="000000"/>
                      <w:sz w:val="22"/>
                      <w:szCs w:val="22"/>
                    </w:rPr>
                    <w:t>-un millions sept cent vingt-six mille neuf cent) FCFA</w:t>
                  </w:r>
                </w:p>
              </w:tc>
            </w:tr>
            <w:tr w:rsidR="0075521F" w:rsidRPr="0075521F" w:rsidTr="00426A55">
              <w:tc>
                <w:tcPr>
                  <w:tcW w:w="514" w:type="pct"/>
                  <w:vAlign w:val="center"/>
                </w:tcPr>
                <w:p w:rsidR="0075521F" w:rsidRPr="0075521F" w:rsidRDefault="0075521F" w:rsidP="00296E6A">
                  <w:pPr>
                    <w:numPr>
                      <w:ilvl w:val="0"/>
                      <w:numId w:val="122"/>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2"/>
                      <w:lang w:val="x-none"/>
                    </w:rPr>
                  </w:pPr>
                  <w:r w:rsidRPr="0075521F">
                    <w:rPr>
                      <w:rFonts w:ascii="Calisto MT" w:hAnsi="Calisto MT"/>
                      <w:b/>
                      <w:i/>
                      <w:iCs/>
                      <w:sz w:val="18"/>
                      <w:szCs w:val="22"/>
                    </w:rPr>
                    <w:t>Travaux de construction de 02 blocs de latrines à six (06) compartiments à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2 610 000 (deux millions six cent dix mille) FCFA</w:t>
                  </w:r>
                </w:p>
              </w:tc>
            </w:tr>
          </w:tbl>
          <w:p w:rsidR="0075521F" w:rsidRPr="0075521F" w:rsidRDefault="0075521F" w:rsidP="00296E6A">
            <w:pPr>
              <w:numPr>
                <w:ilvl w:val="0"/>
                <w:numId w:val="121"/>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chiffres d’affaires annuels selon le bilan certifié ou une déclaration statistique et fiscale, selon le modèle en annexe. </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 [La période spécifiée est généralement de 03 ans ; elle peut être augmentée à un maximum de 05 ans.]  </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à prendre l’avis d’un expert financier au moment de l’évaluation des offres.]</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b/>
                <w:i/>
                <w:iCs/>
                <w:sz w:val="22"/>
                <w:szCs w:val="22"/>
                <w:lang w:eastAsia="en-US"/>
              </w:rPr>
              <w:t>Pour les entreprises naissantes</w:t>
            </w:r>
            <w:r w:rsidRPr="0075521F">
              <w:rPr>
                <w:rFonts w:ascii="Calisto MT" w:eastAsia="Calibri" w:hAnsi="Calisto MT"/>
                <w:i/>
                <w:iCs/>
                <w:sz w:val="22"/>
                <w:szCs w:val="22"/>
                <w:lang w:eastAsia="en-U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2. La période est normalement de trois ans.</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3. En cas de groupement, l’on pourra indiquer que, chaque membre du groupement devra satisfaire à 25 ou 30 % du montant global exigé, que le mandataire d’un groupement devra satisfaire à 50 ou 60 % du montant global exigé.</w:t>
            </w:r>
          </w:p>
          <w:bookmarkEnd w:id="188"/>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color w:val="000000"/>
                <w:sz w:val="22"/>
                <w:szCs w:val="22"/>
                <w:lang w:eastAsia="en-US"/>
              </w:rPr>
              <w:t xml:space="preserve">b-7- l’attestation </w:t>
            </w:r>
            <w:r w:rsidRPr="0075521F">
              <w:rPr>
                <w:rFonts w:ascii="Calisto MT" w:eastAsia="Calibri" w:hAnsi="Calisto MT"/>
                <w:b/>
                <w:bCs/>
                <w:i/>
                <w:iCs/>
                <w:sz w:val="22"/>
                <w:szCs w:val="22"/>
                <w:lang w:eastAsia="en-US"/>
              </w:rPr>
              <w:t xml:space="preserve">de non abandon de chantier au cours des trois dernières années </w:t>
            </w:r>
          </w:p>
          <w:p w:rsidR="0075521F" w:rsidRPr="0075521F" w:rsidRDefault="0075521F" w:rsidP="0075521F">
            <w:pPr>
              <w:widowControl w:val="0"/>
              <w:suppressAutoHyphens w:val="0"/>
              <w:autoSpaceDE w:val="0"/>
              <w:autoSpaceDN/>
              <w:spacing w:after="160" w:line="259" w:lineRule="auto"/>
              <w:ind w:left="34" w:right="-20"/>
              <w:jc w:val="both"/>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C. Volume 3: Offre financière</w:t>
            </w:r>
          </w:p>
          <w:p w:rsidR="0075521F" w:rsidRPr="0075521F" w:rsidRDefault="0075521F" w:rsidP="0075521F">
            <w:pPr>
              <w:widowControl w:val="0"/>
              <w:suppressAutoHyphens w:val="0"/>
              <w:autoSpaceDE w:val="0"/>
              <w:autoSpaceDN/>
              <w:spacing w:after="160" w:line="259" w:lineRule="auto"/>
              <w:ind w:left="34" w:right="-20"/>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Cette enveloppe comprendra</w:t>
            </w:r>
            <w:r w:rsidRPr="0075521F">
              <w:rPr>
                <w:rFonts w:ascii="Calisto MT" w:eastAsia="Calibri" w:hAnsi="Calisto MT"/>
                <w:spacing w:val="6"/>
                <w:sz w:val="22"/>
                <w:szCs w:val="22"/>
                <w:lang w:eastAsia="en-US"/>
              </w:rPr>
              <w:t xml:space="preserve"> les documents ci-après </w:t>
            </w:r>
            <w:r w:rsidRPr="0075521F">
              <w:rPr>
                <w:rFonts w:ascii="Calisto MT" w:eastAsia="Calibri" w:hAnsi="Calisto MT"/>
                <w:sz w:val="22"/>
                <w:szCs w:val="22"/>
                <w:lang w:eastAsia="en-US"/>
              </w:rPr>
              <w:t>:</w:t>
            </w:r>
          </w:p>
          <w:p w:rsidR="0075521F" w:rsidRPr="0075521F" w:rsidRDefault="0075521F" w:rsidP="0075521F">
            <w:pPr>
              <w:widowControl w:val="0"/>
              <w:suppressAutoHyphens w:val="0"/>
              <w:autoSpaceDE w:val="0"/>
              <w:autoSpaceDN/>
              <w:spacing w:after="160" w:line="259" w:lineRule="auto"/>
              <w:ind w:right="158"/>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c.1. La soumission proprement dite</w:t>
            </w:r>
            <w:r w:rsidRPr="0075521F">
              <w:rPr>
                <w:rFonts w:ascii="Calisto MT" w:eastAsia="Calibri" w:hAnsi="Calisto MT"/>
                <w:sz w:val="22"/>
                <w:szCs w:val="22"/>
                <w:lang w:eastAsia="en-US"/>
              </w:rPr>
              <w:t>, en original rédigée selon le modèle joint, timbré au tarif en vigueur, signée et datée ;</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c.2.Le</w:t>
            </w:r>
            <w:r w:rsidRPr="0075521F">
              <w:rPr>
                <w:rFonts w:ascii="Calisto MT" w:eastAsia="Calibri" w:hAnsi="Calisto MT"/>
                <w:b/>
                <w:spacing w:val="6"/>
                <w:sz w:val="22"/>
                <w:szCs w:val="22"/>
                <w:lang w:eastAsia="en-US"/>
              </w:rPr>
              <w:t xml:space="preserve"> B</w:t>
            </w:r>
            <w:r w:rsidRPr="0075521F">
              <w:rPr>
                <w:rFonts w:ascii="Calisto MT" w:eastAsia="Calibri" w:hAnsi="Calisto MT"/>
                <w:b/>
                <w:sz w:val="22"/>
                <w:szCs w:val="22"/>
                <w:lang w:eastAsia="en-US"/>
              </w:rPr>
              <w:t xml:space="preserve">ordereau des prix unitaires et/ou forfaitaires </w:t>
            </w:r>
            <w:r w:rsidRPr="0075521F">
              <w:rPr>
                <w:rFonts w:ascii="Calisto MT" w:eastAsia="Calibri" w:hAnsi="Calisto MT"/>
                <w:sz w:val="22"/>
                <w:szCs w:val="22"/>
                <w:lang w:eastAsia="en-US"/>
              </w:rPr>
              <w:t>dûment rempli ;</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lastRenderedPageBreak/>
              <w:t>c.3.Le</w:t>
            </w:r>
            <w:r w:rsidR="00842381">
              <w:rPr>
                <w:rFonts w:ascii="Calisto MT" w:eastAsia="Calibri" w:hAnsi="Calisto MT"/>
                <w:b/>
                <w:sz w:val="22"/>
                <w:szCs w:val="22"/>
                <w:lang w:eastAsia="en-US"/>
              </w:rPr>
              <w:t xml:space="preserve"> </w:t>
            </w:r>
            <w:r w:rsidRPr="0075521F">
              <w:rPr>
                <w:rFonts w:ascii="Calisto MT" w:eastAsia="Calibri" w:hAnsi="Calisto MT"/>
                <w:b/>
                <w:sz w:val="22"/>
                <w:szCs w:val="22"/>
                <w:lang w:eastAsia="en-US"/>
              </w:rPr>
              <w:t>Détail</w:t>
            </w:r>
            <w:r w:rsidRPr="0075521F">
              <w:rPr>
                <w:rFonts w:ascii="Calisto MT" w:eastAsia="Calibri" w:hAnsi="Calisto MT"/>
                <w:b/>
                <w:spacing w:val="6"/>
                <w:sz w:val="22"/>
                <w:szCs w:val="22"/>
                <w:lang w:eastAsia="en-US"/>
              </w:rPr>
              <w:t xml:space="preserve"> quantitatif et </w:t>
            </w:r>
            <w:r w:rsidRPr="0075521F">
              <w:rPr>
                <w:rFonts w:ascii="Calisto MT" w:eastAsia="Calibri" w:hAnsi="Calisto MT"/>
                <w:b/>
                <w:sz w:val="22"/>
                <w:szCs w:val="22"/>
                <w:lang w:eastAsia="en-US"/>
              </w:rPr>
              <w:t xml:space="preserve">estimatif </w:t>
            </w:r>
            <w:r w:rsidRPr="0075521F">
              <w:rPr>
                <w:rFonts w:ascii="Calisto MT" w:eastAsia="Calibri" w:hAnsi="Calisto MT"/>
                <w:sz w:val="22"/>
                <w:szCs w:val="22"/>
                <w:lang w:eastAsia="en-US"/>
              </w:rPr>
              <w:t>dûment rempli ;</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c.4.LeSous-détaildesprix</w:t>
            </w:r>
            <w:r w:rsidRPr="0075521F">
              <w:rPr>
                <w:rFonts w:ascii="Calisto MT" w:eastAsia="Calibri" w:hAnsi="Calisto MT"/>
                <w:b/>
                <w:spacing w:val="6"/>
                <w:sz w:val="22"/>
                <w:szCs w:val="22"/>
                <w:lang w:eastAsia="en-US"/>
              </w:rPr>
              <w:t xml:space="preserve"> unitaires</w:t>
            </w:r>
            <w:r w:rsidRPr="0075521F">
              <w:rPr>
                <w:rFonts w:ascii="Calisto MT" w:eastAsia="Calibri" w:hAnsi="Calisto MT"/>
                <w:b/>
                <w:sz w:val="22"/>
                <w:szCs w:val="22"/>
                <w:lang w:eastAsia="en-US"/>
              </w:rPr>
              <w:t xml:space="preserve"> et/ou la décomposition des prix forfaitaires</w:t>
            </w:r>
            <w:r w:rsidRPr="0075521F">
              <w:rPr>
                <w:rFonts w:ascii="Calisto MT" w:eastAsia="Calibri" w:hAnsi="Calisto MT"/>
                <w:sz w:val="22"/>
                <w:szCs w:val="22"/>
                <w:lang w:eastAsia="en-US"/>
              </w:rPr>
              <w:t xml:space="preserve"> ;</w:t>
            </w:r>
          </w:p>
          <w:p w:rsidR="0075521F" w:rsidRPr="0075521F" w:rsidRDefault="0075521F" w:rsidP="0075521F">
            <w:pPr>
              <w:widowControl w:val="0"/>
              <w:suppressAutoHyphens w:val="0"/>
              <w:autoSpaceDE w:val="0"/>
              <w:autoSpaceDN/>
              <w:spacing w:after="160" w:line="259" w:lineRule="auto"/>
              <w:ind w:left="34" w:right="-269" w:hanging="34"/>
              <w:jc w:val="both"/>
              <w:textAlignment w:val="auto"/>
              <w:rPr>
                <w:rFonts w:ascii="Calisto MT" w:eastAsia="Calibri" w:hAnsi="Calisto MT"/>
                <w:spacing w:val="10"/>
                <w:sz w:val="22"/>
                <w:szCs w:val="22"/>
                <w:lang w:eastAsia="en-US"/>
              </w:rPr>
            </w:pPr>
            <w:r w:rsidRPr="0075521F">
              <w:rPr>
                <w:rFonts w:ascii="Calisto MT" w:eastAsia="Calibri" w:hAnsi="Calisto MT"/>
                <w:sz w:val="22"/>
                <w:szCs w:val="22"/>
                <w:lang w:eastAsia="en-US"/>
              </w:rPr>
              <w:t>Les soumissionnaires utiliseront à cet effet les pièces et modèles ou formulaires types</w:t>
            </w:r>
          </w:p>
          <w:p w:rsidR="0075521F" w:rsidRPr="0075521F" w:rsidRDefault="0075521F" w:rsidP="0075521F">
            <w:pPr>
              <w:widowControl w:val="0"/>
              <w:suppressAutoHyphens w:val="0"/>
              <w:autoSpaceDE w:val="0"/>
              <w:autoSpaceDN/>
              <w:spacing w:after="160" w:line="259" w:lineRule="auto"/>
              <w:ind w:left="34" w:right="-269" w:hanging="34"/>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Prévus dans le Dossier d’Appel d’Offres.</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pacing w:val="2"/>
                <w:sz w:val="22"/>
                <w:szCs w:val="22"/>
                <w:lang w:eastAsia="en-US"/>
              </w:rPr>
            </w:pPr>
            <w:bookmarkStart w:id="189" w:name="_Hlk163150439"/>
            <w:r w:rsidRPr="0075521F">
              <w:rPr>
                <w:rFonts w:ascii="Calisto MT" w:eastAsia="Calibri" w:hAnsi="Calisto MT"/>
                <w:b/>
                <w:bCs/>
                <w:i/>
                <w:iCs/>
                <w:sz w:val="22"/>
                <w:szCs w:val="22"/>
                <w:lang w:eastAsia="en-US"/>
              </w:rPr>
              <w:t xml:space="preserve">NB </w:t>
            </w:r>
            <w:r w:rsidRPr="0075521F">
              <w:rPr>
                <w:rFonts w:ascii="Calisto MT" w:eastAsia="Calibri" w:hAnsi="Calisto MT"/>
                <w:i/>
                <w:iCs/>
                <w:sz w:val="22"/>
                <w:szCs w:val="22"/>
                <w:lang w:eastAsia="en-US"/>
              </w:rPr>
              <w:t xml:space="preserve">: </w:t>
            </w:r>
            <w:r w:rsidRPr="0075521F">
              <w:rPr>
                <w:rFonts w:ascii="Calisto MT" w:eastAsia="Calibri" w:hAnsi="Calisto MT"/>
                <w:i/>
                <w:iCs/>
                <w:spacing w:val="13"/>
                <w:sz w:val="22"/>
                <w:szCs w:val="22"/>
                <w:lang w:eastAsia="en-US"/>
              </w:rPr>
              <w:t xml:space="preserve">Les </w:t>
            </w:r>
            <w:r w:rsidRPr="0075521F">
              <w:rPr>
                <w:rFonts w:ascii="Calisto MT" w:eastAsia="Calibri" w:hAnsi="Calisto MT"/>
                <w:i/>
                <w:iCs/>
                <w:sz w:val="22"/>
                <w:szCs w:val="22"/>
                <w:lang w:eastAsia="en-US"/>
              </w:rPr>
              <w:t>différentes parties d’un même dossier seront séparées par les intercalaires de couleur</w:t>
            </w:r>
            <w:r w:rsidRPr="0075521F">
              <w:rPr>
                <w:rFonts w:ascii="Calisto MT" w:eastAsia="Calibri" w:hAnsi="Calisto MT"/>
                <w:i/>
                <w:iCs/>
                <w:spacing w:val="6"/>
                <w:sz w:val="22"/>
                <w:szCs w:val="22"/>
                <w:lang w:eastAsia="en-US"/>
              </w:rPr>
              <w:t xml:space="preserve"> autre que le blanc, </w:t>
            </w:r>
            <w:r w:rsidRPr="0075521F">
              <w:rPr>
                <w:rFonts w:ascii="Calisto MT" w:eastAsia="Calibri" w:hAnsi="Calisto MT"/>
                <w:i/>
                <w:iCs/>
                <w:sz w:val="22"/>
                <w:szCs w:val="22"/>
                <w:lang w:eastAsia="en-US"/>
              </w:rPr>
              <w:t>aussi bien dans l’original que dans les copies, de manière à faciliter son examen.</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pacing w:val="2"/>
                <w:sz w:val="22"/>
                <w:szCs w:val="22"/>
                <w:lang w:eastAsia="en-US"/>
              </w:rPr>
            </w:pPr>
            <w:r w:rsidRPr="0075521F">
              <w:rPr>
                <w:rFonts w:ascii="Calisto MT" w:eastAsia="Calibri" w:hAnsi="Calisto MT"/>
                <w:i/>
                <w:spacing w:val="2"/>
                <w:sz w:val="22"/>
                <w:szCs w:val="22"/>
                <w:lang w:eastAsia="en-US"/>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75521F">
              <w:rPr>
                <w:rFonts w:ascii="Calisto MT" w:eastAsia="Calibri" w:hAnsi="Calisto MT"/>
                <w:spacing w:val="2"/>
                <w:sz w:val="22"/>
                <w:szCs w:val="22"/>
                <w:lang w:eastAsia="en-US"/>
              </w:rPr>
              <w:t>]. En cas de divergence entre les informations de l’offre physique et de l’offre numérique, celles de l’offre physique font foi.</w:t>
            </w:r>
            <w:bookmarkEnd w:id="189"/>
          </w:p>
        </w:tc>
      </w:tr>
      <w:tr w:rsidR="0075521F" w:rsidRPr="0075521F" w:rsidTr="00012D24">
        <w:trPr>
          <w:trHeight w:val="554"/>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14.3.</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b/>
                <w:bCs/>
                <w:i/>
                <w:iCs/>
                <w:sz w:val="22"/>
                <w:szCs w:val="22"/>
                <w:lang w:eastAsia="en-US"/>
              </w:rPr>
              <w:t>Impôts et taxes : Les</w:t>
            </w:r>
            <w:r w:rsidRPr="0075521F">
              <w:rPr>
                <w:rFonts w:ascii="Calisto MT" w:eastAsia="Calibri" w:hAnsi="Calisto MT"/>
                <w:i/>
                <w:iCs/>
                <w:sz w:val="22"/>
                <w:szCs w:val="22"/>
                <w:lang w:eastAsia="en-US"/>
              </w:rPr>
              <w:t xml:space="preserve"> prix proposés doivent être libellés Toutes Taxes Comprises </w:t>
            </w:r>
          </w:p>
        </w:tc>
      </w:tr>
      <w:tr w:rsidR="0075521F" w:rsidRPr="0075521F" w:rsidTr="00012D24">
        <w:trPr>
          <w:trHeight w:hRule="exact" w:val="430"/>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14.4.</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prix du marché </w:t>
            </w:r>
            <w:r w:rsidRPr="0075521F">
              <w:rPr>
                <w:rFonts w:ascii="Calisto MT" w:eastAsia="Calibri" w:hAnsi="Calisto MT"/>
                <w:i/>
                <w:iCs/>
                <w:sz w:val="22"/>
                <w:szCs w:val="22"/>
                <w:lang w:eastAsia="en-US"/>
              </w:rPr>
              <w:t>« ne seront pas »</w:t>
            </w:r>
            <w:r w:rsidRPr="0075521F">
              <w:rPr>
                <w:rFonts w:ascii="Calisto MT" w:eastAsia="Calibri" w:hAnsi="Calisto MT"/>
                <w:sz w:val="22"/>
                <w:szCs w:val="22"/>
                <w:lang w:eastAsia="en-US"/>
              </w:rPr>
              <w:t xml:space="preserve"> révisables.</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15.1.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Dans le cadre de la présente consultation, la monnaie de l’offre est définie suivant l’option A (monnaie locale uniquement) de l’article 15.1 du RGAO]</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15.2.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bookmarkStart w:id="190" w:name="_Hlk163150558"/>
            <w:r w:rsidRPr="0075521F">
              <w:rPr>
                <w:rFonts w:ascii="Calisto MT" w:eastAsia="Calibri" w:hAnsi="Calisto MT"/>
                <w:sz w:val="22"/>
                <w:szCs w:val="22"/>
                <w:lang w:eastAsia="en-US"/>
              </w:rPr>
              <w:t>Le taux de change pour convertir l’offre du soumissionnaire en monnaie locale et pour convertir les futurs décomptes en monnaie étrangère, sera celui [</w:t>
            </w:r>
            <w:r w:rsidRPr="0075521F">
              <w:rPr>
                <w:rFonts w:ascii="Calisto MT" w:eastAsia="Calibri" w:hAnsi="Calisto MT"/>
                <w:i/>
                <w:sz w:val="22"/>
                <w:szCs w:val="22"/>
                <w:lang w:eastAsia="en-US"/>
              </w:rPr>
              <w:t>à préciser : exemple celui de la BEAC trois jours ouvrables avant la date limite de dépôt des offres]</w:t>
            </w:r>
            <w:bookmarkEnd w:id="190"/>
          </w:p>
        </w:tc>
      </w:tr>
      <w:tr w:rsidR="0075521F" w:rsidRPr="0075521F" w:rsidTr="00012D24">
        <w:trPr>
          <w:trHeight w:hRule="exact" w:val="1590"/>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16.1.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 xml:space="preserve">Validité des offres </w:t>
            </w:r>
            <w:r w:rsidRPr="0075521F">
              <w:rPr>
                <w:rFonts w:ascii="Calisto MT" w:eastAsia="Calibri" w:hAnsi="Calisto MT"/>
                <w:sz w:val="22"/>
                <w:szCs w:val="22"/>
                <w:lang w:eastAsia="en-US"/>
              </w:rPr>
              <w:t>:</w:t>
            </w:r>
          </w:p>
          <w:p w:rsidR="0075521F" w:rsidRPr="0075521F" w:rsidRDefault="0075521F" w:rsidP="00842381">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période de validité des offres est _____150 jours pour le lot 1 et 90 jours pour le</w:t>
            </w:r>
            <w:r w:rsidR="00842381">
              <w:rPr>
                <w:rFonts w:ascii="Calisto MT" w:eastAsia="Calibri" w:hAnsi="Calisto MT"/>
                <w:sz w:val="22"/>
                <w:szCs w:val="22"/>
                <w:lang w:eastAsia="en-US"/>
              </w:rPr>
              <w:t xml:space="preserve"> lot</w:t>
            </w:r>
            <w:r w:rsidRPr="0075521F">
              <w:rPr>
                <w:rFonts w:ascii="Calisto MT" w:eastAsia="Calibri" w:hAnsi="Calisto MT"/>
                <w:sz w:val="22"/>
                <w:szCs w:val="22"/>
                <w:lang w:eastAsia="en-US"/>
              </w:rPr>
              <w:t xml:space="preserve"> 2 à partir de la date limite de dépôt des offres. </w:t>
            </w:r>
          </w:p>
        </w:tc>
      </w:tr>
      <w:tr w:rsidR="0075521F" w:rsidRPr="0075521F" w:rsidTr="00012D24">
        <w:trPr>
          <w:trHeight w:val="153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17.1.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Montant du des cautionnements de soumission s’élèvent par lot  ainsi qu’il suit :</w:t>
            </w:r>
          </w:p>
          <w:p w:rsidR="0075521F" w:rsidRPr="0075521F" w:rsidRDefault="0075521F" w:rsidP="00296E6A">
            <w:pPr>
              <w:widowControl w:val="0"/>
              <w:numPr>
                <w:ilvl w:val="0"/>
                <w:numId w:val="123"/>
              </w:num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hAnsi="Calisto MT"/>
                <w:b/>
                <w:i/>
                <w:iCs/>
                <w:sz w:val="22"/>
                <w:szCs w:val="22"/>
              </w:rPr>
              <w:t xml:space="preserve">Lot 1 :  </w:t>
            </w:r>
            <w:r w:rsidRPr="0075521F">
              <w:rPr>
                <w:rFonts w:ascii="Calisto MT" w:hAnsi="Calisto MT"/>
                <w:sz w:val="22"/>
                <w:szCs w:val="22"/>
                <w:lang w:val="fr-BE"/>
              </w:rPr>
              <w:t>1 448 460 (un millions quatre cent quarante-huit mille quatre cent soixante) FCFA ;</w:t>
            </w:r>
          </w:p>
          <w:p w:rsidR="0075521F" w:rsidRPr="0075521F" w:rsidRDefault="0075521F" w:rsidP="00426A55">
            <w:pPr>
              <w:widowControl w:val="0"/>
              <w:numPr>
                <w:ilvl w:val="0"/>
                <w:numId w:val="123"/>
              </w:numPr>
              <w:suppressAutoHyphens w:val="0"/>
              <w:autoSpaceDE w:val="0"/>
              <w:autoSpaceDN/>
              <w:spacing w:after="160" w:line="360" w:lineRule="auto"/>
              <w:jc w:val="both"/>
              <w:textAlignment w:val="auto"/>
              <w:rPr>
                <w:rFonts w:ascii="Calisto MT" w:hAnsi="Calisto MT"/>
                <w:color w:val="000000"/>
                <w:sz w:val="22"/>
                <w:szCs w:val="22"/>
              </w:rPr>
            </w:pPr>
            <w:r w:rsidRPr="0075521F">
              <w:rPr>
                <w:rFonts w:ascii="Calisto MT" w:hAnsi="Calisto MT"/>
                <w:b/>
                <w:i/>
                <w:iCs/>
                <w:sz w:val="22"/>
                <w:szCs w:val="22"/>
              </w:rPr>
              <w:t xml:space="preserve">Lot 2 : </w:t>
            </w:r>
            <w:r w:rsidRPr="0075521F">
              <w:rPr>
                <w:rFonts w:ascii="Calisto MT" w:eastAsia="Calibri" w:hAnsi="Calisto MT"/>
                <w:sz w:val="22"/>
                <w:szCs w:val="22"/>
                <w:lang w:eastAsia="en-US"/>
              </w:rPr>
              <w:t xml:space="preserve"> </w:t>
            </w:r>
            <w:r w:rsidRPr="0075521F">
              <w:rPr>
                <w:rFonts w:ascii="Calisto MT" w:hAnsi="Calisto MT"/>
                <w:color w:val="000000"/>
                <w:sz w:val="22"/>
                <w:szCs w:val="22"/>
              </w:rPr>
              <w:t>174 0000 (cent soixante-quatorze mille)</w:t>
            </w:r>
            <w:r w:rsidRPr="0075521F">
              <w:rPr>
                <w:rFonts w:ascii="Calisto MT" w:hAnsi="Calisto MT"/>
                <w:sz w:val="22"/>
                <w:szCs w:val="22"/>
                <w:lang w:val="fr-BE"/>
              </w:rPr>
              <w:t xml:space="preserve"> </w:t>
            </w:r>
            <w:r w:rsidRPr="0075521F">
              <w:rPr>
                <w:rFonts w:ascii="Calisto MT" w:hAnsi="Calisto MT"/>
                <w:color w:val="000000"/>
                <w:sz w:val="22"/>
                <w:szCs w:val="22"/>
                <w:lang w:val="fr-BE"/>
              </w:rPr>
              <w:t>FCFA</w:t>
            </w:r>
            <w:r w:rsidRPr="0075521F">
              <w:rPr>
                <w:rFonts w:ascii="Calisto MT" w:hAnsi="Calisto MT"/>
                <w:color w:val="000000"/>
                <w:sz w:val="22"/>
                <w:szCs w:val="22"/>
              </w:rPr>
              <w:t>.</w:t>
            </w:r>
          </w:p>
        </w:tc>
      </w:tr>
      <w:tr w:rsidR="0075521F" w:rsidRPr="0075521F" w:rsidTr="00012D24">
        <w:trPr>
          <w:trHeight w:hRule="exact" w:val="156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18.1.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tabs>
                <w:tab w:val="left" w:pos="9160"/>
              </w:tabs>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offres seront évaluées sur la base d’un délai prévisionnel d’exécution des travaux compris entre</w:t>
            </w:r>
            <w:r w:rsidRPr="0075521F">
              <w:rPr>
                <w:rFonts w:ascii="Calisto MT" w:eastAsia="Calibri" w:hAnsi="Calisto MT"/>
                <w:spacing w:val="-1"/>
                <w:sz w:val="22"/>
                <w:szCs w:val="22"/>
                <w:lang w:eastAsia="en-US"/>
              </w:rPr>
              <w:t xml:space="preserve"> __90______j</w:t>
            </w:r>
            <w:r w:rsidRPr="0075521F">
              <w:rPr>
                <w:rFonts w:ascii="Calisto MT" w:eastAsia="Calibri" w:hAnsi="Calisto MT"/>
                <w:sz w:val="22"/>
                <w:szCs w:val="22"/>
                <w:lang w:eastAsia="en-US"/>
              </w:rPr>
              <w:t>ours au minimum et</w:t>
            </w:r>
            <w:r w:rsidRPr="0075521F">
              <w:rPr>
                <w:rFonts w:ascii="Calisto MT" w:eastAsia="Calibri" w:hAnsi="Calisto MT"/>
                <w:sz w:val="22"/>
                <w:szCs w:val="22"/>
                <w:u w:val="single"/>
                <w:lang w:eastAsia="en-US"/>
              </w:rPr>
              <w:t xml:space="preserve">__120_____ </w:t>
            </w:r>
            <w:r w:rsidRPr="0075521F">
              <w:rPr>
                <w:rFonts w:ascii="Calisto MT" w:eastAsia="Calibri" w:hAnsi="Calisto MT"/>
                <w:sz w:val="22"/>
                <w:szCs w:val="22"/>
                <w:lang w:eastAsia="en-US"/>
              </w:rPr>
              <w:t>jours au maximum. La méthode d’évaluation figure à l’article 32.2(e) du RGAO.</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p>
        </w:tc>
      </w:tr>
      <w:tr w:rsidR="0075521F" w:rsidRPr="0075521F" w:rsidTr="00012D24">
        <w:trPr>
          <w:trHeight w:hRule="exact" w:val="127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18.3.</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variantes techniques sur la ou les parties des travaux spécifiés ci-dessous sont permises dans le cadre des Spécifications techniques : sans objet</w:t>
            </w:r>
          </w:p>
        </w:tc>
      </w:tr>
      <w:tr w:rsidR="0075521F" w:rsidRPr="0075521F" w:rsidTr="00012D24">
        <w:trPr>
          <w:trHeight w:hRule="exact" w:val="46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19.1.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réunion préparatoire à l’établissement des offres se tiendra : sans objet</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p>
        </w:tc>
      </w:tr>
      <w:tr w:rsidR="0075521F" w:rsidRPr="0075521F" w:rsidTr="00012D24">
        <w:trPr>
          <w:trHeight w:val="267"/>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20.</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adjustRightInd w:val="0"/>
              <w:spacing w:before="6" w:after="160" w:line="360" w:lineRule="auto"/>
              <w:ind w:right="-16"/>
              <w:textAlignment w:val="auto"/>
              <w:rPr>
                <w:rFonts w:ascii="Calisto MT" w:eastAsia="Calibri" w:hAnsi="Calisto MT"/>
                <w:i/>
                <w:iCs/>
                <w:color w:val="C0504D"/>
                <w:sz w:val="22"/>
                <w:szCs w:val="22"/>
                <w:lang w:eastAsia="en-US"/>
              </w:rPr>
            </w:pPr>
            <w:r w:rsidRPr="0075521F">
              <w:rPr>
                <w:rFonts w:ascii="Calisto MT" w:eastAsia="Calibri" w:hAnsi="Calisto MT"/>
                <w:b/>
                <w:sz w:val="22"/>
                <w:szCs w:val="22"/>
                <w:lang w:eastAsia="en-US"/>
              </w:rPr>
              <w:t xml:space="preserve">Soumission en ligne </w:t>
            </w:r>
            <w:r w:rsidRPr="0075521F">
              <w:rPr>
                <w:rFonts w:ascii="Calisto MT" w:eastAsia="Calibri" w:hAnsi="Calisto MT"/>
                <w:bCs/>
                <w:sz w:val="22"/>
                <w:szCs w:val="22"/>
                <w:lang w:eastAsia="en-US"/>
              </w:rPr>
              <w:t>sans objet</w:t>
            </w:r>
          </w:p>
        </w:tc>
      </w:tr>
      <w:tr w:rsidR="0075521F" w:rsidRPr="0075521F" w:rsidTr="00012D24">
        <w:trPr>
          <w:trHeight w:hRule="exact" w:val="1421"/>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20.1.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adjustRightInd w:val="0"/>
              <w:spacing w:before="3" w:after="160" w:line="360" w:lineRule="auto"/>
              <w:ind w:right="132"/>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La date et l’heure limites de remise des offres sont les suivantes :</w:t>
            </w:r>
          </w:p>
          <w:p w:rsidR="0075521F" w:rsidRPr="0075521F" w:rsidRDefault="0075521F" w:rsidP="0075521F">
            <w:pPr>
              <w:widowControl w:val="0"/>
              <w:suppressAutoHyphens w:val="0"/>
              <w:autoSpaceDE w:val="0"/>
              <w:autoSpaceDN/>
              <w:adjustRightInd w:val="0"/>
              <w:spacing w:before="3" w:after="160" w:line="360" w:lineRule="auto"/>
              <w:ind w:right="132"/>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Date : </w:t>
            </w:r>
            <w:r w:rsidRPr="0075521F">
              <w:rPr>
                <w:rFonts w:ascii="Calisto MT" w:eastAsia="Calibri" w:hAnsi="Calisto MT"/>
                <w:iCs/>
                <w:sz w:val="22"/>
                <w:szCs w:val="22"/>
                <w:highlight w:val="yellow"/>
                <w:lang w:eastAsia="en-US"/>
              </w:rPr>
              <w:t>[xxxxxxxx]</w:t>
            </w:r>
          </w:p>
          <w:p w:rsidR="0075521F" w:rsidRPr="0075521F" w:rsidRDefault="0075521F" w:rsidP="0075521F">
            <w:pPr>
              <w:widowControl w:val="0"/>
              <w:suppressAutoHyphens w:val="0"/>
              <w:autoSpaceDE w:val="0"/>
              <w:autoSpaceDN/>
              <w:adjustRightInd w:val="0"/>
              <w:spacing w:before="3" w:after="160" w:line="360" w:lineRule="auto"/>
              <w:ind w:right="132"/>
              <w:textAlignment w:val="auto"/>
              <w:rPr>
                <w:rFonts w:ascii="Calisto MT" w:eastAsia="Calibri" w:hAnsi="Calisto MT"/>
                <w:sz w:val="22"/>
                <w:szCs w:val="22"/>
                <w:lang w:eastAsia="en-US"/>
              </w:rPr>
            </w:pPr>
            <w:r w:rsidRPr="0075521F">
              <w:rPr>
                <w:rFonts w:ascii="Calisto MT" w:eastAsia="Calibri" w:hAnsi="Calisto MT"/>
                <w:sz w:val="22"/>
                <w:szCs w:val="22"/>
                <w:lang w:eastAsia="en-US"/>
              </w:rPr>
              <w:t>Heure </w:t>
            </w:r>
            <w:r w:rsidRPr="0075521F">
              <w:rPr>
                <w:rFonts w:ascii="Calisto MT" w:eastAsia="Calibri" w:hAnsi="Calisto MT"/>
                <w:iCs/>
                <w:sz w:val="22"/>
                <w:szCs w:val="22"/>
                <w:lang w:eastAsia="en-US"/>
              </w:rPr>
              <w:t xml:space="preserve">: </w:t>
            </w:r>
            <w:r w:rsidR="00842381">
              <w:rPr>
                <w:rFonts w:ascii="Calisto MT" w:eastAsia="Calibri" w:hAnsi="Calisto MT"/>
                <w:iCs/>
                <w:sz w:val="22"/>
                <w:szCs w:val="22"/>
                <w:lang w:eastAsia="en-US"/>
              </w:rPr>
              <w:t>14 heures</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p>
        </w:tc>
      </w:tr>
      <w:tr w:rsidR="0075521F" w:rsidRPr="0075521F" w:rsidTr="00842381">
        <w:trPr>
          <w:trHeight w:hRule="exact" w:val="357"/>
          <w:jc w:val="center"/>
        </w:trPr>
        <w:tc>
          <w:tcPr>
            <w:tcW w:w="1271" w:type="dxa"/>
            <w:vMerge w:val="restart"/>
            <w:shd w:val="clear" w:color="auto" w:fill="auto"/>
            <w:tcMar>
              <w:top w:w="0" w:type="dxa"/>
              <w:left w:w="0" w:type="dxa"/>
              <w:bottom w:w="0" w:type="dxa"/>
              <w:right w:w="0" w:type="dxa"/>
            </w:tcMar>
          </w:tcPr>
          <w:p w:rsidR="0075521F" w:rsidRPr="0075521F" w:rsidRDefault="0075521F" w:rsidP="00842381">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p>
          <w:p w:rsidR="0075521F" w:rsidRPr="0075521F" w:rsidRDefault="0075521F" w:rsidP="00842381">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22.2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D. DEPOT DES OFFRES</w:t>
            </w:r>
          </w:p>
        </w:tc>
      </w:tr>
      <w:tr w:rsidR="0075521F" w:rsidRPr="0075521F" w:rsidTr="00842381">
        <w:trPr>
          <w:trHeight w:hRule="exact" w:val="986"/>
          <w:jc w:val="center"/>
        </w:trPr>
        <w:tc>
          <w:tcPr>
            <w:tcW w:w="1271" w:type="dxa"/>
            <w:vMerge/>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bCs/>
                <w:spacing w:val="10"/>
                <w:sz w:val="22"/>
                <w:szCs w:val="22"/>
                <w:lang w:eastAsia="en-US"/>
              </w:rPr>
            </w:pPr>
            <w:r w:rsidRPr="0075521F">
              <w:rPr>
                <w:rFonts w:ascii="Calisto MT" w:eastAsia="Calibri" w:hAnsi="Calisto MT"/>
                <w:b/>
                <w:bCs/>
                <w:spacing w:val="10"/>
                <w:sz w:val="22"/>
                <w:szCs w:val="22"/>
                <w:lang w:eastAsia="en-US"/>
              </w:rPr>
              <w:t>MODE DE SOUMISSION</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b/>
                <w:sz w:val="22"/>
                <w:szCs w:val="22"/>
                <w:lang w:eastAsia="en-US"/>
              </w:rPr>
            </w:pPr>
            <w:r w:rsidRPr="0075521F">
              <w:rPr>
                <w:rFonts w:ascii="Calisto MT" w:eastAsia="Calibri" w:hAnsi="Calisto MT"/>
                <w:sz w:val="22"/>
                <w:szCs w:val="22"/>
                <w:lang w:eastAsia="en-US"/>
              </w:rPr>
              <w:t xml:space="preserve">Le mode de soumission retenu pour cette consultation est </w:t>
            </w:r>
            <w:r w:rsidRPr="0075521F">
              <w:rPr>
                <w:rFonts w:ascii="Calisto MT" w:eastAsia="Calibri" w:hAnsi="Calisto MT"/>
                <w:i/>
                <w:sz w:val="22"/>
                <w:szCs w:val="22"/>
                <w:lang w:eastAsia="en-US"/>
              </w:rPr>
              <w:t>hors ligne,</w:t>
            </w:r>
          </w:p>
        </w:tc>
      </w:tr>
      <w:tr w:rsidR="0075521F" w:rsidRPr="0075521F" w:rsidTr="00012D24">
        <w:trPr>
          <w:trHeight w:val="42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E. OUVERTURE DES PLIS ET EVALUATION DES OFFRES</w:t>
            </w:r>
          </w:p>
        </w:tc>
      </w:tr>
      <w:tr w:rsidR="0075521F" w:rsidRPr="0075521F" w:rsidTr="00012D24">
        <w:trPr>
          <w:trHeight w:val="368"/>
          <w:jc w:val="center"/>
        </w:trPr>
        <w:tc>
          <w:tcPr>
            <w:tcW w:w="1271" w:type="dxa"/>
            <w:vMerge w:val="restart"/>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25.1</w:t>
            </w:r>
          </w:p>
        </w:tc>
        <w:tc>
          <w:tcPr>
            <w:tcW w:w="9011" w:type="dxa"/>
            <w:shd w:val="clear" w:color="auto" w:fill="auto"/>
            <w:tcMar>
              <w:top w:w="0" w:type="dxa"/>
              <w:left w:w="0" w:type="dxa"/>
              <w:bottom w:w="0" w:type="dxa"/>
              <w:right w:w="0" w:type="dxa"/>
            </w:tcMar>
            <w:vAlign w:val="center"/>
          </w:tcPr>
          <w:p w:rsidR="0075521F" w:rsidRPr="0075521F" w:rsidRDefault="0075521F" w:rsidP="00842381">
            <w:pPr>
              <w:widowControl w:val="0"/>
              <w:suppressAutoHyphens w:val="0"/>
              <w:autoSpaceDE w:val="0"/>
              <w:autoSpaceDN/>
              <w:spacing w:before="57"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L’ouverture </w:t>
            </w:r>
            <w:r w:rsidRPr="0075521F">
              <w:rPr>
                <w:rFonts w:ascii="Calisto MT" w:eastAsia="Calibri" w:hAnsi="Calisto MT"/>
                <w:i/>
                <w:iCs/>
                <w:sz w:val="22"/>
                <w:szCs w:val="22"/>
                <w:lang w:eastAsia="en-US"/>
              </w:rPr>
              <w:t xml:space="preserve">des plis se fait en un temps </w:t>
            </w:r>
            <w:r w:rsidRPr="0075521F">
              <w:rPr>
                <w:rFonts w:ascii="Calisto MT" w:eastAsia="Calibri" w:hAnsi="Calisto MT"/>
                <w:iCs/>
                <w:sz w:val="22"/>
                <w:szCs w:val="22"/>
                <w:lang w:eastAsia="en-US"/>
              </w:rPr>
              <w:t>et</w:t>
            </w:r>
            <w:r w:rsidRPr="0075521F">
              <w:rPr>
                <w:rFonts w:ascii="Calisto MT" w:eastAsia="Calibri" w:hAnsi="Calisto MT"/>
                <w:sz w:val="22"/>
                <w:szCs w:val="22"/>
                <w:lang w:eastAsia="en-US"/>
              </w:rPr>
              <w:t xml:space="preserve"> aura lieu le______  à</w:t>
            </w:r>
            <w:r w:rsidR="00842381">
              <w:rPr>
                <w:rFonts w:ascii="Calisto MT" w:eastAsia="Calibri" w:hAnsi="Calisto MT"/>
                <w:sz w:val="22"/>
                <w:szCs w:val="22"/>
                <w:lang w:eastAsia="en-US"/>
              </w:rPr>
              <w:t xml:space="preserve"> 15 </w:t>
            </w:r>
            <w:r w:rsidRPr="0075521F">
              <w:rPr>
                <w:rFonts w:ascii="Calisto MT" w:eastAsia="Calibri" w:hAnsi="Calisto MT"/>
                <w:spacing w:val="2"/>
                <w:sz w:val="22"/>
                <w:szCs w:val="22"/>
                <w:lang w:eastAsia="en-US"/>
              </w:rPr>
              <w:t>heure</w:t>
            </w:r>
            <w:r w:rsidRPr="0075521F">
              <w:rPr>
                <w:rFonts w:ascii="Calisto MT" w:eastAsia="Calibri" w:hAnsi="Calisto MT"/>
                <w:sz w:val="22"/>
                <w:szCs w:val="22"/>
                <w:lang w:eastAsia="en-US"/>
              </w:rPr>
              <w:t xml:space="preserve">s </w:t>
            </w:r>
            <w:r w:rsidRPr="0075521F">
              <w:rPr>
                <w:rFonts w:ascii="Calisto MT" w:eastAsia="Calibri" w:hAnsi="Calisto MT"/>
                <w:spacing w:val="2"/>
                <w:sz w:val="22"/>
                <w:szCs w:val="22"/>
                <w:lang w:eastAsia="en-US"/>
              </w:rPr>
              <w:t>pa</w:t>
            </w:r>
            <w:r w:rsidRPr="0075521F">
              <w:rPr>
                <w:rFonts w:ascii="Calisto MT" w:eastAsia="Calibri" w:hAnsi="Calisto MT"/>
                <w:sz w:val="22"/>
                <w:szCs w:val="22"/>
                <w:lang w:eastAsia="en-US"/>
              </w:rPr>
              <w:t xml:space="preserve">r </w:t>
            </w:r>
            <w:r w:rsidRPr="0075521F">
              <w:rPr>
                <w:rFonts w:ascii="Calisto MT" w:eastAsia="Calibri" w:hAnsi="Calisto MT"/>
                <w:spacing w:val="2"/>
                <w:sz w:val="22"/>
                <w:szCs w:val="22"/>
                <w:lang w:eastAsia="en-US"/>
              </w:rPr>
              <w:t>l</w:t>
            </w:r>
            <w:r w:rsidRPr="0075521F">
              <w:rPr>
                <w:rFonts w:ascii="Calisto MT" w:eastAsia="Calibri" w:hAnsi="Calisto MT"/>
                <w:sz w:val="22"/>
                <w:szCs w:val="22"/>
                <w:lang w:eastAsia="en-US"/>
              </w:rPr>
              <w:t xml:space="preserve">a </w:t>
            </w:r>
            <w:r w:rsidRPr="0075521F">
              <w:rPr>
                <w:rFonts w:ascii="Calisto MT" w:eastAsia="Calibri" w:hAnsi="Calisto MT"/>
                <w:spacing w:val="2"/>
                <w:sz w:val="22"/>
                <w:szCs w:val="22"/>
                <w:lang w:eastAsia="en-US"/>
              </w:rPr>
              <w:t>Commissio</w:t>
            </w:r>
            <w:r w:rsidRPr="0075521F">
              <w:rPr>
                <w:rFonts w:ascii="Calisto MT" w:eastAsia="Calibri" w:hAnsi="Calisto MT"/>
                <w:sz w:val="22"/>
                <w:szCs w:val="22"/>
                <w:lang w:eastAsia="en-US"/>
              </w:rPr>
              <w:t xml:space="preserve">n Interne de  </w:t>
            </w:r>
            <w:r w:rsidRPr="0075521F">
              <w:rPr>
                <w:rFonts w:ascii="Calisto MT" w:eastAsia="Calibri" w:hAnsi="Calisto MT"/>
                <w:spacing w:val="2"/>
                <w:sz w:val="22"/>
                <w:szCs w:val="22"/>
                <w:lang w:eastAsia="en-US"/>
              </w:rPr>
              <w:t>Passatio</w:t>
            </w:r>
            <w:r w:rsidRPr="0075521F">
              <w:rPr>
                <w:rFonts w:ascii="Calisto MT" w:eastAsia="Calibri" w:hAnsi="Calisto MT"/>
                <w:sz w:val="22"/>
                <w:szCs w:val="22"/>
                <w:lang w:eastAsia="en-US"/>
              </w:rPr>
              <w:t xml:space="preserve">n </w:t>
            </w:r>
            <w:r w:rsidRPr="0075521F">
              <w:rPr>
                <w:rFonts w:ascii="Calisto MT" w:eastAsia="Calibri" w:hAnsi="Calisto MT"/>
                <w:spacing w:val="2"/>
                <w:sz w:val="22"/>
                <w:szCs w:val="22"/>
                <w:lang w:eastAsia="en-US"/>
              </w:rPr>
              <w:t xml:space="preserve">des </w:t>
            </w:r>
            <w:r w:rsidRPr="0075521F">
              <w:rPr>
                <w:rFonts w:ascii="Calisto MT" w:eastAsia="Calibri" w:hAnsi="Calisto MT"/>
                <w:sz w:val="22"/>
                <w:szCs w:val="22"/>
                <w:lang w:eastAsia="en-US"/>
              </w:rPr>
              <w:t>Marchés</w:t>
            </w:r>
            <w:r w:rsidRPr="0075521F">
              <w:rPr>
                <w:rFonts w:ascii="Calisto MT" w:eastAsia="Calibri" w:hAnsi="Calisto MT"/>
                <w:i/>
                <w:iCs/>
                <w:sz w:val="22"/>
                <w:szCs w:val="22"/>
                <w:lang w:eastAsia="en-US"/>
              </w:rPr>
              <w:t xml:space="preserve"> Placée auprès du Maire de la Commune de Meyomessala, </w:t>
            </w:r>
            <w:r w:rsidRPr="0075521F">
              <w:rPr>
                <w:rFonts w:ascii="Calisto MT" w:eastAsia="Calibri" w:hAnsi="Calisto MT"/>
                <w:sz w:val="22"/>
                <w:szCs w:val="22"/>
                <w:lang w:eastAsia="en-US"/>
              </w:rPr>
              <w:t>dans la salle de réunion de l’hôtel de ville  sise à Meyomessala</w:t>
            </w:r>
          </w:p>
          <w:p w:rsidR="0075521F" w:rsidRPr="0075521F" w:rsidRDefault="0075521F" w:rsidP="0075521F">
            <w:pPr>
              <w:widowControl w:val="0"/>
              <w:suppressAutoHyphens w:val="0"/>
              <w:autoSpaceDE w:val="0"/>
              <w:autoSpaceDN/>
              <w:spacing w:after="160" w:line="360" w:lineRule="auto"/>
              <w:ind w:right="-20"/>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Seuls les soumissionnaires peuvent assister à cette séance d'ouverture ou s'y faire représenter par une seule personne de leur choix dûment mandatée même en cas de groupement d’entreprises.</w:t>
            </w:r>
          </w:p>
          <w:p w:rsidR="0075521F" w:rsidRPr="0075521F" w:rsidRDefault="0075521F" w:rsidP="0075521F">
            <w:pPr>
              <w:widowControl w:val="0"/>
              <w:suppressAutoHyphens w:val="0"/>
              <w:autoSpaceDE w:val="0"/>
              <w:autoSpaceDN/>
              <w:spacing w:after="160" w:line="360" w:lineRule="auto"/>
              <w:ind w:right="81"/>
              <w:jc w:val="both"/>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 xml:space="preserve">Sous peine de rejet, les pièces </w:t>
            </w:r>
            <w:r w:rsidRPr="0075521F">
              <w:rPr>
                <w:rFonts w:ascii="Calisto MT" w:eastAsia="Calibri" w:hAnsi="Calisto MT"/>
                <w:b/>
                <w:spacing w:val="-23"/>
                <w:sz w:val="22"/>
                <w:szCs w:val="22"/>
                <w:lang w:eastAsia="en-US"/>
              </w:rPr>
              <w:t xml:space="preserve">du dossier </w:t>
            </w:r>
            <w:r w:rsidRPr="0075521F">
              <w:rPr>
                <w:rFonts w:ascii="Calisto MT" w:eastAsia="Calibri" w:hAnsi="Calisto MT"/>
                <w:b/>
                <w:sz w:val="22"/>
                <w:szCs w:val="22"/>
                <w:lang w:eastAsia="en-US"/>
              </w:rPr>
              <w:t xml:space="preserve">administratif requises doivent être produites en originaux ou en copies certifiées conformes parle </w:t>
            </w:r>
            <w:r w:rsidRPr="0075521F">
              <w:rPr>
                <w:rFonts w:ascii="Calisto MT" w:eastAsia="Calibri" w:hAnsi="Calisto MT"/>
                <w:b/>
                <w:spacing w:val="1"/>
                <w:sz w:val="22"/>
                <w:szCs w:val="22"/>
                <w:lang w:eastAsia="en-US"/>
              </w:rPr>
              <w:t>servic</w:t>
            </w:r>
            <w:r w:rsidRPr="0075521F">
              <w:rPr>
                <w:rFonts w:ascii="Calisto MT" w:eastAsia="Calibri" w:hAnsi="Calisto MT"/>
                <w:b/>
                <w:sz w:val="22"/>
                <w:szCs w:val="22"/>
                <w:lang w:eastAsia="en-US"/>
              </w:rPr>
              <w:t xml:space="preserve">e </w:t>
            </w:r>
            <w:r w:rsidRPr="0075521F">
              <w:rPr>
                <w:rFonts w:ascii="Calisto MT" w:eastAsia="Calibri" w:hAnsi="Calisto MT"/>
                <w:b/>
                <w:spacing w:val="1"/>
                <w:sz w:val="22"/>
                <w:szCs w:val="22"/>
                <w:lang w:eastAsia="en-US"/>
              </w:rPr>
              <w:t>émetteu</w:t>
            </w:r>
            <w:r w:rsidRPr="0075521F">
              <w:rPr>
                <w:rFonts w:ascii="Calisto MT" w:eastAsia="Calibri" w:hAnsi="Calisto MT"/>
                <w:b/>
                <w:sz w:val="22"/>
                <w:szCs w:val="22"/>
                <w:lang w:eastAsia="en-US"/>
              </w:rPr>
              <w:t>r ou l’Autorité Administrative compétente</w:t>
            </w:r>
            <w:r w:rsidRPr="0075521F">
              <w:rPr>
                <w:rFonts w:ascii="Calisto MT" w:eastAsia="Calibri" w:hAnsi="Calisto MT"/>
                <w:b/>
                <w:strike/>
                <w:sz w:val="22"/>
                <w:szCs w:val="22"/>
                <w:lang w:eastAsia="en-US"/>
              </w:rPr>
              <w:t>,</w:t>
            </w:r>
            <w:r w:rsidRPr="0075521F">
              <w:rPr>
                <w:rFonts w:ascii="Calisto MT" w:eastAsia="Calibri" w:hAnsi="Calisto MT"/>
                <w:b/>
                <w:sz w:val="22"/>
                <w:szCs w:val="22"/>
                <w:lang w:eastAsia="en-US"/>
              </w:rPr>
              <w:t xml:space="preserve"> conformément aux stipulations du Règlement Particulier de l’Appel d’Offres. Elles doivent être valides au moment du dépôt de l’Offre, dater de moins de trois (03) mois à compter de la date</w:t>
            </w:r>
            <w:r w:rsidRPr="0075521F">
              <w:rPr>
                <w:rFonts w:ascii="Calisto MT" w:eastAsia="Calibri" w:hAnsi="Calisto MT"/>
                <w:b/>
                <w:spacing w:val="2"/>
                <w:sz w:val="22"/>
                <w:szCs w:val="22"/>
                <w:lang w:eastAsia="en-US"/>
              </w:rPr>
              <w:t xml:space="preserve"> limite originelle d’ouverture des offres </w:t>
            </w:r>
            <w:r w:rsidRPr="0075521F">
              <w:rPr>
                <w:rFonts w:ascii="Calisto MT" w:eastAsia="Calibri" w:hAnsi="Calisto MT"/>
                <w:b/>
                <w:sz w:val="22"/>
                <w:szCs w:val="22"/>
                <w:lang w:eastAsia="en-US"/>
              </w:rPr>
              <w:t>ou avoir été établies postérieurement à la date de signature de l’Avis d’Appel d’Offres.</w:t>
            </w:r>
          </w:p>
          <w:p w:rsidR="0075521F" w:rsidRPr="0075521F" w:rsidRDefault="0075521F" w:rsidP="0075521F">
            <w:pPr>
              <w:widowControl w:val="0"/>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En cas d’absence ou de </w:t>
            </w:r>
            <w:r w:rsidRPr="0075521F">
              <w:rPr>
                <w:rFonts w:ascii="Calisto MT" w:eastAsia="Calibri" w:hAnsi="Calisto MT"/>
                <w:spacing w:val="-3"/>
                <w:w w:val="110"/>
                <w:sz w:val="22"/>
                <w:szCs w:val="22"/>
                <w:lang w:eastAsia="en-US"/>
              </w:rPr>
              <w:t xml:space="preserve">non-conformité </w:t>
            </w:r>
            <w:r w:rsidRPr="0075521F">
              <w:rPr>
                <w:rFonts w:ascii="Calisto MT" w:eastAsia="Calibri" w:hAnsi="Calisto MT"/>
                <w:w w:val="110"/>
                <w:sz w:val="22"/>
                <w:szCs w:val="22"/>
                <w:lang w:eastAsia="en-US"/>
              </w:rPr>
              <w:t xml:space="preserve">d’une pièce du dossier </w:t>
            </w:r>
            <w:r w:rsidRPr="0075521F">
              <w:rPr>
                <w:rFonts w:ascii="Calisto MT" w:eastAsia="Calibri" w:hAnsi="Calisto MT"/>
                <w:spacing w:val="-3"/>
                <w:w w:val="110"/>
                <w:sz w:val="22"/>
                <w:szCs w:val="22"/>
                <w:lang w:eastAsia="en-US"/>
              </w:rPr>
              <w:t xml:space="preserve">administratif </w:t>
            </w:r>
            <w:r w:rsidRPr="0075521F">
              <w:rPr>
                <w:rFonts w:ascii="Calisto MT" w:eastAsia="Calibri" w:hAnsi="Calisto MT"/>
                <w:w w:val="110"/>
                <w:sz w:val="22"/>
                <w:szCs w:val="22"/>
                <w:lang w:eastAsia="en-US"/>
              </w:rPr>
              <w:t xml:space="preserve">lors de </w:t>
            </w:r>
            <w:r w:rsidRPr="0075521F">
              <w:rPr>
                <w:rFonts w:ascii="Calisto MT" w:eastAsia="Calibri" w:hAnsi="Calisto MT"/>
                <w:spacing w:val="-3"/>
                <w:w w:val="110"/>
                <w:sz w:val="22"/>
                <w:szCs w:val="22"/>
                <w:lang w:eastAsia="en-US"/>
              </w:rPr>
              <w:t xml:space="preserve">l’ouverture </w:t>
            </w:r>
            <w:r w:rsidRPr="0075521F">
              <w:rPr>
                <w:rFonts w:ascii="Calisto MT" w:eastAsia="Calibri" w:hAnsi="Calisto MT"/>
                <w:w w:val="110"/>
                <w:sz w:val="22"/>
                <w:szCs w:val="22"/>
                <w:lang w:eastAsia="en-US"/>
              </w:rPr>
              <w:t xml:space="preserve">des plis, un délai de </w:t>
            </w:r>
            <w:r w:rsidRPr="0075521F">
              <w:rPr>
                <w:rFonts w:ascii="Calisto MT" w:eastAsia="Calibri" w:hAnsi="Calisto MT"/>
                <w:spacing w:val="-3"/>
                <w:w w:val="110"/>
                <w:sz w:val="22"/>
                <w:szCs w:val="22"/>
                <w:lang w:eastAsia="en-US"/>
              </w:rPr>
              <w:t xml:space="preserve">quarante-huit heures </w:t>
            </w:r>
            <w:r w:rsidRPr="0075521F">
              <w:rPr>
                <w:rFonts w:ascii="Calisto MT" w:eastAsia="Calibri" w:hAnsi="Calisto MT"/>
                <w:spacing w:val="-2"/>
                <w:w w:val="110"/>
                <w:sz w:val="22"/>
                <w:szCs w:val="22"/>
                <w:lang w:eastAsia="en-US"/>
              </w:rPr>
              <w:t xml:space="preserve">est </w:t>
            </w:r>
            <w:r w:rsidRPr="0075521F">
              <w:rPr>
                <w:rFonts w:ascii="Calisto MT" w:eastAsia="Calibri" w:hAnsi="Calisto MT"/>
                <w:spacing w:val="-4"/>
                <w:w w:val="110"/>
                <w:sz w:val="22"/>
                <w:szCs w:val="22"/>
                <w:lang w:eastAsia="en-US"/>
              </w:rPr>
              <w:t xml:space="preserve">accordé </w:t>
            </w:r>
            <w:r w:rsidRPr="0075521F">
              <w:rPr>
                <w:rFonts w:ascii="Calisto MT" w:eastAsia="Calibri" w:hAnsi="Calisto MT"/>
                <w:w w:val="110"/>
                <w:sz w:val="22"/>
                <w:szCs w:val="22"/>
                <w:lang w:eastAsia="en-US"/>
              </w:rPr>
              <w:t xml:space="preserve">aux </w:t>
            </w:r>
            <w:r w:rsidRPr="0075521F">
              <w:rPr>
                <w:rFonts w:ascii="Calisto MT" w:eastAsia="Calibri" w:hAnsi="Calisto MT"/>
                <w:spacing w:val="-3"/>
                <w:w w:val="110"/>
                <w:sz w:val="22"/>
                <w:szCs w:val="22"/>
                <w:lang w:eastAsia="en-US"/>
              </w:rPr>
              <w:t xml:space="preserve">soumissionnaires concernés </w:t>
            </w:r>
            <w:r w:rsidRPr="0075521F">
              <w:rPr>
                <w:rFonts w:ascii="Calisto MT" w:eastAsia="Calibri" w:hAnsi="Calisto MT"/>
                <w:w w:val="110"/>
                <w:sz w:val="22"/>
                <w:szCs w:val="22"/>
                <w:lang w:eastAsia="en-US"/>
              </w:rPr>
              <w:t xml:space="preserve">pour </w:t>
            </w:r>
            <w:r w:rsidRPr="0075521F">
              <w:rPr>
                <w:rFonts w:ascii="Calisto MT" w:eastAsia="Calibri" w:hAnsi="Calisto MT"/>
                <w:spacing w:val="-3"/>
                <w:w w:val="110"/>
                <w:sz w:val="22"/>
                <w:szCs w:val="22"/>
                <w:lang w:eastAsia="en-US"/>
              </w:rPr>
              <w:t xml:space="preserve">produire </w:t>
            </w:r>
            <w:r w:rsidRPr="0075521F">
              <w:rPr>
                <w:rFonts w:ascii="Calisto MT" w:eastAsia="Calibri" w:hAnsi="Calisto MT"/>
                <w:w w:val="110"/>
                <w:sz w:val="22"/>
                <w:szCs w:val="22"/>
                <w:lang w:eastAsia="en-US"/>
              </w:rPr>
              <w:t xml:space="preserve">ou </w:t>
            </w:r>
            <w:r w:rsidRPr="0075521F">
              <w:rPr>
                <w:rFonts w:ascii="Calisto MT" w:eastAsia="Calibri" w:hAnsi="Calisto MT"/>
                <w:spacing w:val="-3"/>
                <w:w w:val="110"/>
                <w:sz w:val="22"/>
                <w:szCs w:val="22"/>
                <w:lang w:eastAsia="en-US"/>
              </w:rPr>
              <w:t xml:space="preserve">remplacer </w:t>
            </w:r>
            <w:r w:rsidRPr="0075521F">
              <w:rPr>
                <w:rFonts w:ascii="Calisto MT" w:eastAsia="Calibri" w:hAnsi="Calisto MT"/>
                <w:w w:val="110"/>
                <w:sz w:val="22"/>
                <w:szCs w:val="22"/>
                <w:lang w:eastAsia="en-US"/>
              </w:rPr>
              <w:t>la pièce en question.</w:t>
            </w:r>
          </w:p>
          <w:p w:rsidR="0075521F" w:rsidRPr="0075521F" w:rsidRDefault="0075521F" w:rsidP="0075521F">
            <w:pPr>
              <w:widowControl w:val="0"/>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Est déclarée irrecevable et rejetée par la Commission de Passation des Marchés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Toute offre produite en nombre insuffisant ou uniquement en copies pour la soumission physique,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 Toute offre </w:t>
            </w:r>
            <w:r w:rsidRPr="0075521F">
              <w:rPr>
                <w:rFonts w:ascii="Calisto MT" w:eastAsia="Calibri" w:hAnsi="Calisto MT"/>
                <w:color w:val="C0504D"/>
                <w:w w:val="110"/>
                <w:sz w:val="22"/>
                <w:szCs w:val="22"/>
                <w:lang w:eastAsia="en-US"/>
              </w:rPr>
              <w:t>en noir sur blanc</w:t>
            </w:r>
            <w:r w:rsidRPr="0075521F">
              <w:rPr>
                <w:rFonts w:ascii="Calisto MT" w:eastAsia="Calibri" w:hAnsi="Calisto MT"/>
                <w:w w:val="110"/>
                <w:sz w:val="22"/>
                <w:szCs w:val="22"/>
                <w:lang w:eastAsia="en-US"/>
              </w:rPr>
              <w:t xml:space="preserve">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les plis portant les indications sur l’identité des soumissionnaires,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les plis parvenus postérieurement aux dates et heures limites de dépôt.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lastRenderedPageBreak/>
              <w:t>les plis sans indication de l’identité de l’Appel d’Offres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les plis non-conformes au mode de soumission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Toute offre non conforme aux prescriptions du DAO,</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En cas d’Appel d’Offres Restreint,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rsidR="0075521F" w:rsidRPr="0075521F" w:rsidRDefault="0075521F" w:rsidP="0075521F">
            <w:pPr>
              <w:widowControl w:val="0"/>
              <w:numPr>
                <w:ilvl w:val="0"/>
                <w:numId w:val="26"/>
              </w:num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w w:val="110"/>
                <w:sz w:val="22"/>
                <w:szCs w:val="22"/>
                <w:lang w:eastAsia="en-US"/>
              </w:rPr>
              <w:t>La Commission de Passation des Marchés établira un procès-verbal de la séance d’ouverture des plis, dont une copie sera remise à tous les soumissionnaires.</w:t>
            </w:r>
          </w:p>
        </w:tc>
      </w:tr>
      <w:tr w:rsidR="0075521F" w:rsidRPr="0075521F" w:rsidTr="00012D24">
        <w:trPr>
          <w:trHeight w:val="848"/>
          <w:jc w:val="center"/>
        </w:trPr>
        <w:tc>
          <w:tcPr>
            <w:tcW w:w="1271" w:type="dxa"/>
            <w:vMerge/>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[L’ouverture de la séance de dépouillement doit se faire au plus tard une heure après celle limite de réception des offres fixée dans le Dossier d’Appel d’Offres].</w:t>
            </w:r>
          </w:p>
        </w:tc>
      </w:tr>
      <w:tr w:rsidR="0075521F" w:rsidRPr="0075521F" w:rsidTr="00012D24">
        <w:trPr>
          <w:trHeight w:val="1786"/>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29</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b/>
                <w:i/>
                <w:iCs/>
                <w:sz w:val="22"/>
                <w:szCs w:val="22"/>
                <w:lang w:eastAsia="en-US"/>
              </w:rPr>
            </w:pPr>
            <w:r w:rsidRPr="0075521F">
              <w:rPr>
                <w:rFonts w:ascii="Calisto MT" w:eastAsia="Calibri" w:hAnsi="Calisto MT"/>
                <w:i/>
                <w:iCs/>
                <w:sz w:val="22"/>
                <w:szCs w:val="22"/>
                <w:lang w:eastAsia="en-US"/>
              </w:rPr>
              <w:t xml:space="preserve">L’évaluation des offres se fera sur la base des critères ci-après </w:t>
            </w:r>
            <w:r w:rsidRPr="0075521F">
              <w:rPr>
                <w:rFonts w:ascii="Calisto MT" w:eastAsia="Calibri" w:hAnsi="Calisto MT"/>
                <w:bCs/>
                <w:i/>
                <w:iCs/>
                <w:color w:val="000000"/>
                <w:sz w:val="22"/>
                <w:szCs w:val="22"/>
                <w:lang w:eastAsia="en-US"/>
              </w:rPr>
              <w:t>pour chaque lot retenu par le soumissionnaire : Etant entendu qu’un critère ne peut être à la fois éliminatoire et essentiel].</w:t>
            </w:r>
            <w:r w:rsidRPr="0075521F">
              <w:rPr>
                <w:rFonts w:ascii="Calisto MT" w:eastAsia="Calibri" w:hAnsi="Calisto MT"/>
                <w:i/>
                <w:iCs/>
                <w:color w:val="000000"/>
                <w:sz w:val="22"/>
                <w:szCs w:val="22"/>
                <w:lang w:eastAsia="en-US"/>
              </w:rPr>
              <w:t> </w:t>
            </w:r>
            <w:r w:rsidRPr="0075521F">
              <w:rPr>
                <w:rFonts w:ascii="Calisto MT" w:eastAsia="Calibri" w:hAnsi="Calisto MT"/>
                <w:i/>
                <w:iCs/>
                <w:sz w:val="22"/>
                <w:szCs w:val="22"/>
                <w:lang w:eastAsia="en-US"/>
              </w:rPr>
              <w:t>:</w:t>
            </w:r>
          </w:p>
          <w:p w:rsidR="0075521F" w:rsidRPr="0075521F" w:rsidRDefault="0075521F" w:rsidP="0075521F">
            <w:pPr>
              <w:widowControl w:val="0"/>
              <w:numPr>
                <w:ilvl w:val="0"/>
                <w:numId w:val="19"/>
              </w:numPr>
              <w:suppressAutoHyphens w:val="0"/>
              <w:autoSpaceDE w:val="0"/>
              <w:autoSpaceDN/>
              <w:spacing w:after="160" w:line="360" w:lineRule="auto"/>
              <w:ind w:left="714" w:right="130" w:hanging="357"/>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Les </w:t>
            </w:r>
            <w:r w:rsidRPr="0075521F">
              <w:rPr>
                <w:rFonts w:ascii="Calisto MT" w:eastAsia="Calibri" w:hAnsi="Calisto MT"/>
                <w:b/>
                <w:i/>
                <w:iCs/>
                <w:sz w:val="22"/>
                <w:szCs w:val="22"/>
                <w:lang w:eastAsia="en-US"/>
              </w:rPr>
              <w:t>critères éliminatoires</w:t>
            </w:r>
            <w:r w:rsidRPr="0075521F">
              <w:rPr>
                <w:rFonts w:ascii="Calisto MT" w:eastAsia="Calibri" w:hAnsi="Calisto MT"/>
                <w:i/>
                <w:iCs/>
                <w:sz w:val="22"/>
                <w:szCs w:val="22"/>
                <w:lang w:eastAsia="en-US"/>
              </w:rPr>
              <w:t xml:space="preserve"> fixant les conditions minimales à remplir pour être admis à l’évaluation selon les critères essentiels. Ils ne doivent pas faire l’objet de notation. Le non-respect de ces critères entraîne le rejet de l’offre du soumissionnaire.]</w:t>
            </w:r>
          </w:p>
          <w:p w:rsidR="0075521F" w:rsidRPr="0075521F" w:rsidRDefault="0075521F" w:rsidP="0075521F">
            <w:pPr>
              <w:widowControl w:val="0"/>
              <w:suppressAutoHyphens w:val="0"/>
              <w:autoSpaceDE w:val="0"/>
              <w:autoSpaceDN/>
              <w:spacing w:after="160" w:line="360" w:lineRule="auto"/>
              <w:ind w:left="114" w:right="130" w:hanging="114"/>
              <w:jc w:val="both"/>
              <w:textAlignment w:val="auto"/>
              <w:rPr>
                <w:rFonts w:ascii="Calisto MT" w:eastAsia="Calibri" w:hAnsi="Calisto MT"/>
                <w:iCs/>
                <w:spacing w:val="-2"/>
                <w:sz w:val="22"/>
                <w:szCs w:val="22"/>
                <w:lang w:eastAsia="en-US"/>
              </w:rPr>
            </w:pPr>
            <w:r w:rsidRPr="0075521F">
              <w:rPr>
                <w:rFonts w:ascii="Calisto MT" w:eastAsia="Calibri" w:hAnsi="Calisto MT"/>
                <w:iCs/>
                <w:sz w:val="22"/>
                <w:szCs w:val="22"/>
                <w:lang w:eastAsia="en-US"/>
              </w:rPr>
              <w:t>Il s'agit notamment</w:t>
            </w:r>
            <w:r w:rsidRPr="0075521F">
              <w:rPr>
                <w:rFonts w:ascii="Calisto MT" w:eastAsia="Calibri" w:hAnsi="Calisto MT"/>
                <w:iCs/>
                <w:spacing w:val="-2"/>
                <w:sz w:val="22"/>
                <w:szCs w:val="22"/>
                <w:lang w:eastAsia="en-US"/>
              </w:rPr>
              <w:t xml:space="preserve"> :</w:t>
            </w:r>
          </w:p>
          <w:p w:rsidR="0075521F" w:rsidRPr="0075521F" w:rsidRDefault="0075521F" w:rsidP="0075521F">
            <w:pPr>
              <w:numPr>
                <w:ilvl w:val="0"/>
                <w:numId w:val="19"/>
              </w:numPr>
              <w:suppressAutoHyphens w:val="0"/>
              <w:autoSpaceDN/>
              <w:spacing w:after="160" w:line="259" w:lineRule="auto"/>
              <w:contextualSpacing/>
              <w:textAlignment w:val="auto"/>
              <w:rPr>
                <w:rFonts w:ascii="Calisto MT" w:eastAsia="Calibri" w:hAnsi="Calisto MT"/>
                <w:sz w:val="20"/>
                <w:szCs w:val="20"/>
                <w:lang w:val="x-none" w:eastAsia="x-none"/>
              </w:rPr>
            </w:pPr>
            <w:r w:rsidRPr="0075521F">
              <w:rPr>
                <w:rFonts w:ascii="Calisto MT" w:eastAsia="Calibri" w:hAnsi="Calisto MT"/>
                <w:sz w:val="20"/>
                <w:szCs w:val="20"/>
                <w:lang w:val="x-none" w:eastAsia="x-none"/>
              </w:rPr>
              <w:t>de l’absence du cautionnement de soumission à l’ouverture des plis;</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sz w:val="20"/>
                <w:szCs w:val="20"/>
                <w:lang w:val="x-none" w:eastAsia="x-none"/>
              </w:rPr>
            </w:pPr>
            <w:r w:rsidRPr="0075521F">
              <w:rPr>
                <w:rFonts w:ascii="Calisto MT" w:eastAsia="Calibri" w:hAnsi="Calisto MT"/>
                <w:sz w:val="20"/>
                <w:szCs w:val="20"/>
                <w:lang w:val="x-none" w:eastAsia="x-none"/>
              </w:rPr>
              <w:t xml:space="preserve">de la non -production au-delà du délai de 48 h après l’ouverture des plis, d’une pièce du dossier administratif jugée non conforme ou absente lors de l’ouverture des plis, (excepté le cautionnement de soumission); </w:t>
            </w:r>
          </w:p>
          <w:p w:rsidR="0075521F" w:rsidRPr="0075521F" w:rsidRDefault="0075521F" w:rsidP="0075521F">
            <w:pPr>
              <w:numPr>
                <w:ilvl w:val="0"/>
                <w:numId w:val="19"/>
              </w:numPr>
              <w:suppressAutoHyphens w:val="0"/>
              <w:autoSpaceDN/>
              <w:spacing w:after="160" w:line="259" w:lineRule="auto"/>
              <w:contextualSpacing/>
              <w:textAlignment w:val="auto"/>
              <w:rPr>
                <w:rFonts w:ascii="Calisto MT" w:eastAsia="Calibri" w:hAnsi="Calisto MT"/>
                <w:sz w:val="20"/>
                <w:szCs w:val="20"/>
                <w:lang w:val="x-none" w:eastAsia="x-none"/>
              </w:rPr>
            </w:pPr>
            <w:r w:rsidRPr="0075521F">
              <w:rPr>
                <w:rFonts w:ascii="Calisto MT" w:eastAsia="Calibri" w:hAnsi="Calisto MT"/>
                <w:sz w:val="20"/>
                <w:szCs w:val="20"/>
                <w:lang w:val="x-none" w:eastAsia="x-none"/>
              </w:rPr>
              <w:t>des fausses déclarations, manœuvres frauduleuses ou des pièces falsifiées ;</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sz w:val="20"/>
                <w:szCs w:val="20"/>
                <w:lang w:val="x-none" w:eastAsia="x-none"/>
              </w:rPr>
            </w:pPr>
            <w:r w:rsidRPr="0075521F">
              <w:rPr>
                <w:rFonts w:ascii="Calisto MT" w:eastAsia="Calibri" w:hAnsi="Calisto MT"/>
                <w:sz w:val="20"/>
                <w:szCs w:val="20"/>
                <w:lang w:val="x-none" w:eastAsia="x-none"/>
              </w:rPr>
              <w:t xml:space="preserve">du non-respect du seuil requis pour la note technique du soumissionnaire soit </w:t>
            </w:r>
            <w:r w:rsidRPr="0075521F">
              <w:rPr>
                <w:rFonts w:ascii="Calisto MT" w:eastAsia="Calibri" w:hAnsi="Calisto MT"/>
                <w:sz w:val="20"/>
                <w:szCs w:val="20"/>
                <w:lang w:val="fr-CM" w:eastAsia="x-none"/>
              </w:rPr>
              <w:t>7</w:t>
            </w:r>
            <w:r w:rsidRPr="0075521F">
              <w:rPr>
                <w:rFonts w:ascii="Calisto MT" w:eastAsia="Calibri" w:hAnsi="Calisto MT"/>
                <w:sz w:val="20"/>
                <w:szCs w:val="20"/>
                <w:lang w:val="x-none" w:eastAsia="x-none"/>
              </w:rPr>
              <w:t>/</w:t>
            </w:r>
            <w:r w:rsidRPr="0075521F">
              <w:rPr>
                <w:rFonts w:ascii="Calisto MT" w:eastAsia="Calibri" w:hAnsi="Calisto MT"/>
                <w:sz w:val="20"/>
                <w:szCs w:val="20"/>
                <w:lang w:val="fr-CM" w:eastAsia="x-none"/>
              </w:rPr>
              <w:t>8</w:t>
            </w:r>
            <w:r w:rsidRPr="0075521F">
              <w:rPr>
                <w:rFonts w:ascii="Calisto MT" w:eastAsia="Calibri" w:hAnsi="Calisto MT"/>
                <w:sz w:val="20"/>
                <w:szCs w:val="20"/>
                <w:lang w:val="x-none" w:eastAsia="x-none"/>
              </w:rPr>
              <w:t xml:space="preserve"> critères essentiels ;</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i/>
                <w:sz w:val="20"/>
                <w:szCs w:val="20"/>
                <w:lang w:val="x-none" w:eastAsia="x-none"/>
              </w:rPr>
            </w:pPr>
            <w:r w:rsidRPr="0075521F">
              <w:rPr>
                <w:rFonts w:ascii="Calisto MT" w:eastAsia="Calibri" w:hAnsi="Calisto MT"/>
                <w:i/>
                <w:sz w:val="20"/>
                <w:szCs w:val="20"/>
                <w:lang w:val="x-none" w:eastAsia="x-none"/>
              </w:rPr>
              <w:t>de l’absence de la déclaration sur l’honneur de non abandon des chantiers au cours des trois dernières années ;</w:t>
            </w:r>
          </w:p>
          <w:p w:rsidR="0075521F" w:rsidRPr="00842381" w:rsidRDefault="0075521F" w:rsidP="00842381">
            <w:pPr>
              <w:numPr>
                <w:ilvl w:val="0"/>
                <w:numId w:val="19"/>
              </w:numPr>
              <w:suppressAutoHyphens w:val="0"/>
              <w:autoSpaceDN/>
              <w:spacing w:before="29" w:after="160" w:line="259" w:lineRule="auto"/>
              <w:contextualSpacing/>
              <w:textAlignment w:val="auto"/>
              <w:rPr>
                <w:rFonts w:ascii="Calisto MT" w:eastAsia="Calibri" w:hAnsi="Calisto MT"/>
                <w:i/>
                <w:sz w:val="20"/>
                <w:szCs w:val="20"/>
                <w:lang w:val="x-none" w:eastAsia="x-none"/>
              </w:rPr>
            </w:pPr>
            <w:r w:rsidRPr="0075521F">
              <w:rPr>
                <w:rFonts w:ascii="Calisto MT" w:eastAsia="Calibri" w:hAnsi="Calisto MT"/>
                <w:i/>
                <w:sz w:val="20"/>
                <w:szCs w:val="20"/>
                <w:lang w:val="x-none" w:eastAsia="x-none"/>
              </w:rPr>
              <w:t>de l’absence d’un prix unitaire quantifié dans l’Offre financière ;</w:t>
            </w:r>
            <w:r w:rsidRPr="00842381">
              <w:rPr>
                <w:rFonts w:ascii="Calisto MT" w:eastAsia="Calibri" w:hAnsi="Calisto MT"/>
                <w:sz w:val="20"/>
                <w:szCs w:val="20"/>
                <w:lang w:val="x-none" w:eastAsia="x-none"/>
              </w:rPr>
              <w:t xml:space="preserve"> </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sz w:val="20"/>
                <w:szCs w:val="20"/>
                <w:lang w:val="x-none" w:eastAsia="x-none"/>
              </w:rPr>
            </w:pPr>
            <w:r w:rsidRPr="0075521F">
              <w:rPr>
                <w:rFonts w:ascii="Calisto MT" w:eastAsia="Calibri" w:hAnsi="Calisto MT"/>
                <w:sz w:val="20"/>
                <w:szCs w:val="20"/>
                <w:lang w:val="x-none" w:eastAsia="x-none"/>
              </w:rPr>
              <w:lastRenderedPageBreak/>
              <w:t xml:space="preserve">de l’absence d’un élément de l’offre financière (la soumission, les BPU, le DQE) ; </w:t>
            </w:r>
          </w:p>
          <w:p w:rsidR="0075521F" w:rsidRPr="0075521F" w:rsidRDefault="0075521F" w:rsidP="0075521F">
            <w:pPr>
              <w:widowControl w:val="0"/>
              <w:numPr>
                <w:ilvl w:val="0"/>
                <w:numId w:val="19"/>
              </w:numPr>
              <w:suppressAutoHyphens w:val="0"/>
              <w:autoSpaceDE w:val="0"/>
              <w:autoSpaceDN/>
              <w:spacing w:before="29" w:after="160" w:line="360" w:lineRule="auto"/>
              <w:contextualSpacing/>
              <w:jc w:val="both"/>
              <w:textAlignment w:val="auto"/>
              <w:rPr>
                <w:rFonts w:ascii="Calisto MT" w:eastAsia="Calibri" w:hAnsi="Calisto MT"/>
                <w:sz w:val="20"/>
                <w:szCs w:val="20"/>
                <w:lang w:val="x-none" w:eastAsia="x-none"/>
              </w:rPr>
            </w:pPr>
            <w:r w:rsidRPr="0075521F">
              <w:rPr>
                <w:rFonts w:ascii="Calisto MT" w:eastAsia="Calibri" w:hAnsi="Calisto MT"/>
                <w:sz w:val="20"/>
                <w:szCs w:val="20"/>
                <w:lang w:val="x-none" w:eastAsia="x-none"/>
              </w:rPr>
              <w:t>de l’absence de la charte d’intégrité datée et signée ;</w:t>
            </w:r>
          </w:p>
          <w:p w:rsidR="0075521F" w:rsidRPr="0075521F" w:rsidRDefault="0075521F" w:rsidP="0075521F">
            <w:pPr>
              <w:numPr>
                <w:ilvl w:val="0"/>
                <w:numId w:val="7"/>
              </w:numPr>
              <w:suppressAutoHyphens w:val="0"/>
              <w:autoSpaceDN/>
              <w:spacing w:after="160" w:line="244" w:lineRule="auto"/>
              <w:textAlignment w:val="auto"/>
              <w:rPr>
                <w:rFonts w:ascii="Calisto MT" w:eastAsia="Calibri" w:hAnsi="Calisto MT"/>
                <w:sz w:val="22"/>
                <w:szCs w:val="22"/>
                <w:lang w:eastAsia="en-US"/>
              </w:rPr>
            </w:pPr>
            <w:r w:rsidRPr="0075521F">
              <w:rPr>
                <w:rFonts w:ascii="Calisto MT" w:eastAsia="Calibri" w:hAnsi="Calisto MT"/>
                <w:sz w:val="22"/>
                <w:szCs w:val="22"/>
                <w:lang w:eastAsia="en-US"/>
              </w:rPr>
              <w:t>de l’absence de la déclaration d’engagement au respect des clauses environnementales et sociales datée et signée ;</w:t>
            </w:r>
          </w:p>
          <w:p w:rsidR="0075521F" w:rsidRPr="0075521F" w:rsidRDefault="0075521F" w:rsidP="0075521F">
            <w:pPr>
              <w:numPr>
                <w:ilvl w:val="0"/>
                <w:numId w:val="7"/>
              </w:numPr>
              <w:suppressAutoHyphens w:val="0"/>
              <w:autoSpaceDN/>
              <w:spacing w:after="160" w:line="244" w:lineRule="auto"/>
              <w:textAlignment w:val="auto"/>
              <w:rPr>
                <w:rFonts w:ascii="Calisto MT" w:eastAsia="Calibri" w:hAnsi="Calisto MT"/>
                <w:sz w:val="22"/>
                <w:szCs w:val="22"/>
                <w:lang w:eastAsia="en-US"/>
              </w:rPr>
            </w:pPr>
            <w:r w:rsidRPr="0075521F">
              <w:rPr>
                <w:rFonts w:ascii="Calisto MT" w:eastAsia="Calibri" w:hAnsi="Calisto MT"/>
                <w:sz w:val="22"/>
                <w:szCs w:val="22"/>
                <w:lang w:eastAsia="en-US"/>
              </w:rPr>
              <w:t>de l’absence du CCAP paraphé sur chaque page et signé assorti de la mention « lu et approuvé »</w:t>
            </w:r>
          </w:p>
          <w:p w:rsidR="0075521F" w:rsidRPr="0075521F" w:rsidRDefault="0075521F" w:rsidP="0075521F">
            <w:pPr>
              <w:widowControl w:val="0"/>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NB</w:t>
            </w:r>
            <w:r w:rsidRPr="0075521F">
              <w:rPr>
                <w:rFonts w:ascii="Calisto MT" w:eastAsia="Calibri" w:hAnsi="Calisto MT"/>
                <w:sz w:val="22"/>
                <w:szCs w:val="22"/>
                <w:lang w:eastAsia="en-US"/>
              </w:rPr>
              <w:t> : En fonction de la spécificité de la prestation, d’autres critères pertinents pourront être ajouté lors de l’élaboration des DAO.</w:t>
            </w:r>
          </w:p>
          <w:p w:rsidR="0075521F" w:rsidRPr="0075521F" w:rsidRDefault="0075521F" w:rsidP="0075521F">
            <w:pPr>
              <w:widowControl w:val="0"/>
              <w:numPr>
                <w:ilvl w:val="0"/>
                <w:numId w:val="19"/>
              </w:numPr>
              <w:suppressAutoHyphens w:val="0"/>
              <w:autoSpaceDE w:val="0"/>
              <w:autoSpaceDN/>
              <w:spacing w:after="160" w:line="360"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Les </w:t>
            </w:r>
            <w:r w:rsidRPr="0075521F">
              <w:rPr>
                <w:rFonts w:ascii="Calisto MT" w:eastAsia="Calibri" w:hAnsi="Calisto MT"/>
                <w:b/>
                <w:i/>
                <w:iCs/>
                <w:sz w:val="22"/>
                <w:szCs w:val="22"/>
                <w:lang w:eastAsia="en-US"/>
              </w:rPr>
              <w:t>critères dits essentiels</w:t>
            </w:r>
            <w:r w:rsidRPr="0075521F">
              <w:rPr>
                <w:rFonts w:ascii="Calisto MT" w:eastAsia="Calibri" w:hAnsi="Calisto MT"/>
                <w:i/>
                <w:iCs/>
                <w:sz w:val="22"/>
                <w:szCs w:val="22"/>
                <w:lang w:eastAsia="en-US"/>
              </w:rPr>
              <w:t xml:space="preserve"> (primordiaux ou clés) attestant de la capacité technico-financière des candidats à exécuter les prestations, objet de l’Appel d’Offres. Ceux-ci doivent être déterminés en fonction de la nature et de la consistance des prestations à réaliser.</w:t>
            </w:r>
          </w:p>
          <w:p w:rsidR="0075521F" w:rsidRPr="0075521F" w:rsidRDefault="0075521F" w:rsidP="0075521F">
            <w:pPr>
              <w:widowControl w:val="0"/>
              <w:suppressAutoHyphens w:val="0"/>
              <w:autoSpaceDE w:val="0"/>
              <w:autoSpaceDN/>
              <w:spacing w:after="160" w:line="259"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Il convient de préciser formellement les modalités de validation d'un critère à partir du nombre de sous-critères respectés.]</w:t>
            </w:r>
          </w:p>
          <w:p w:rsidR="0075521F" w:rsidRPr="0075521F" w:rsidRDefault="0075521F" w:rsidP="0075521F">
            <w:pPr>
              <w:widowControl w:val="0"/>
              <w:numPr>
                <w:ilvl w:val="0"/>
                <w:numId w:val="19"/>
              </w:numPr>
              <w:suppressAutoHyphens w:val="0"/>
              <w:autoSpaceDE w:val="0"/>
              <w:autoSpaceDN/>
              <w:spacing w:after="160" w:line="360"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Les </w:t>
            </w:r>
            <w:r w:rsidRPr="0075521F">
              <w:rPr>
                <w:rFonts w:ascii="Calisto MT" w:eastAsia="Calibri" w:hAnsi="Calisto MT"/>
                <w:b/>
                <w:i/>
                <w:iCs/>
                <w:sz w:val="22"/>
                <w:szCs w:val="22"/>
                <w:lang w:eastAsia="en-US"/>
              </w:rPr>
              <w:t>critères dits essentiels</w:t>
            </w:r>
            <w:r w:rsidRPr="0075521F">
              <w:rPr>
                <w:rFonts w:ascii="Calisto MT" w:eastAsia="Calibri" w:hAnsi="Calisto MT"/>
                <w:i/>
                <w:iCs/>
                <w:sz w:val="22"/>
                <w:szCs w:val="22"/>
                <w:lang w:eastAsia="en-US"/>
              </w:rPr>
              <w:t xml:space="preserve"> (primordiaux ou clés) attestant de la capacité technico-financière des candidats à exécuter les prestations, objet de l’Appel d’Offres. Ceux-ci doivent être déterminés en fonction de la nature et de la consistance des prestations à réaliser.</w:t>
            </w:r>
          </w:p>
          <w:p w:rsidR="0075521F" w:rsidRPr="0075521F" w:rsidRDefault="0075521F" w:rsidP="0075521F">
            <w:pPr>
              <w:widowControl w:val="0"/>
              <w:suppressAutoHyphens w:val="0"/>
              <w:autoSpaceDE w:val="0"/>
              <w:autoSpaceDN/>
              <w:spacing w:after="160" w:line="259"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Il convient de préciser formellement les modalités de validation d'un critère à partir du nombre de sous-critères respectés.]</w:t>
            </w:r>
          </w:p>
          <w:p w:rsidR="0075521F" w:rsidRPr="0075521F" w:rsidRDefault="0075521F" w:rsidP="0075521F">
            <w:pPr>
              <w:widowControl w:val="0"/>
              <w:suppressAutoHyphens w:val="0"/>
              <w:autoSpaceDE w:val="0"/>
              <w:autoSpaceDN/>
              <w:spacing w:after="160" w:line="360" w:lineRule="auto"/>
              <w:ind w:left="114"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critères</w:t>
            </w:r>
            <w:r w:rsidRPr="0075521F">
              <w:rPr>
                <w:rFonts w:ascii="Calisto MT" w:eastAsia="Calibri" w:hAnsi="Calisto MT"/>
                <w:spacing w:val="26"/>
                <w:sz w:val="22"/>
                <w:szCs w:val="22"/>
                <w:lang w:eastAsia="en-US"/>
              </w:rPr>
              <w:t xml:space="preserve"> essentiels </w:t>
            </w:r>
            <w:r w:rsidRPr="0075521F">
              <w:rPr>
                <w:rFonts w:ascii="Calisto MT" w:eastAsia="Calibri" w:hAnsi="Calisto MT"/>
                <w:sz w:val="22"/>
                <w:szCs w:val="22"/>
                <w:lang w:eastAsia="en-US"/>
              </w:rPr>
              <w:t>à la qualification des</w:t>
            </w:r>
            <w:r w:rsidRPr="0075521F">
              <w:rPr>
                <w:rFonts w:ascii="Calisto MT" w:eastAsia="Calibri" w:hAnsi="Calisto MT"/>
                <w:spacing w:val="26"/>
                <w:sz w:val="22"/>
                <w:szCs w:val="22"/>
                <w:lang w:eastAsia="en-US"/>
              </w:rPr>
              <w:t xml:space="preserve"> soumissionnaires </w:t>
            </w:r>
            <w:r w:rsidRPr="0075521F">
              <w:rPr>
                <w:rFonts w:ascii="Calisto MT" w:eastAsia="Calibri" w:hAnsi="Calisto MT"/>
                <w:sz w:val="22"/>
                <w:szCs w:val="22"/>
                <w:lang w:eastAsia="en-US"/>
              </w:rPr>
              <w:t>porteront à titre indicatif sur</w:t>
            </w:r>
          </w:p>
          <w:tbl>
            <w:tblPr>
              <w:tblW w:w="8675" w:type="dxa"/>
              <w:tblInd w:w="114" w:type="dxa"/>
              <w:tblCellMar>
                <w:left w:w="10" w:type="dxa"/>
                <w:right w:w="10" w:type="dxa"/>
              </w:tblCellMar>
              <w:tblLook w:val="0000" w:firstRow="0" w:lastRow="0" w:firstColumn="0" w:lastColumn="0" w:noHBand="0" w:noVBand="0"/>
            </w:tblPr>
            <w:tblGrid>
              <w:gridCol w:w="8675"/>
            </w:tblGrid>
            <w:tr w:rsidR="0075521F" w:rsidRPr="0075521F" w:rsidTr="00012D24">
              <w:trPr>
                <w:trHeight w:val="1929"/>
              </w:trPr>
              <w:tc>
                <w:tcPr>
                  <w:tcW w:w="8675" w:type="dxa"/>
                  <w:shd w:val="clear" w:color="auto" w:fill="auto"/>
                  <w:tcMar>
                    <w:top w:w="0" w:type="dxa"/>
                    <w:left w:w="0" w:type="dxa"/>
                    <w:bottom w:w="0" w:type="dxa"/>
                    <w:right w:w="0" w:type="dxa"/>
                  </w:tcMar>
                </w:tcPr>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iCs/>
                      <w:sz w:val="22"/>
                      <w:szCs w:val="22"/>
                      <w:lang w:eastAsia="en-US"/>
                    </w:rPr>
                  </w:pPr>
                  <w:r w:rsidRPr="0075521F">
                    <w:rPr>
                      <w:rFonts w:ascii="Calisto MT" w:eastAsia="Calibri" w:hAnsi="Calisto MT"/>
                      <w:iCs/>
                      <w:sz w:val="22"/>
                      <w:szCs w:val="22"/>
                      <w:lang w:eastAsia="en-US"/>
                    </w:rPr>
                    <w:t>la présentation de l’offre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iCs/>
                      <w:sz w:val="22"/>
                      <w:szCs w:val="22"/>
                      <w:lang w:eastAsia="en-US"/>
                    </w:rPr>
                  </w:pPr>
                  <w:r w:rsidRPr="0075521F">
                    <w:rPr>
                      <w:rFonts w:ascii="Calisto MT" w:eastAsia="Calibri" w:hAnsi="Calisto MT"/>
                      <w:iCs/>
                      <w:sz w:val="22"/>
                      <w:szCs w:val="22"/>
                      <w:lang w:eastAsia="en-US"/>
                    </w:rPr>
                    <w:t>les références du soumissionnaire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iCs/>
                      <w:sz w:val="22"/>
                      <w:szCs w:val="22"/>
                      <w:lang w:eastAsia="en-US"/>
                    </w:rPr>
                    <w:t>la capacité financière (l’accès</w:t>
                  </w:r>
                  <w:r w:rsidRPr="0075521F">
                    <w:rPr>
                      <w:rFonts w:ascii="Calisto MT" w:eastAsia="Calibri" w:hAnsi="Calisto MT"/>
                      <w:iCs/>
                      <w:spacing w:val="-6"/>
                      <w:sz w:val="22"/>
                      <w:szCs w:val="22"/>
                      <w:lang w:eastAsia="en-US"/>
                    </w:rPr>
                    <w:t xml:space="preserve"> à </w:t>
                  </w:r>
                  <w:r w:rsidRPr="0075521F">
                    <w:rPr>
                      <w:rFonts w:ascii="Calisto MT" w:eastAsia="Calibri" w:hAnsi="Calisto MT"/>
                      <w:iCs/>
                      <w:sz w:val="22"/>
                      <w:szCs w:val="22"/>
                      <w:lang w:eastAsia="en-US"/>
                    </w:rPr>
                    <w:t>une ligne de crédit ou autres ressources  financières, le chiffre d’affaires, attestation de solvabilité financière).</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Qualification et expérience du personnel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Moyens logistiques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Méthodologie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color w:val="C0504D"/>
                      <w:sz w:val="22"/>
                      <w:szCs w:val="22"/>
                      <w:lang w:eastAsia="en-US"/>
                    </w:rPr>
                    <w:t xml:space="preserve">Les preuves d’acceptation des conditions du marché </w:t>
                  </w:r>
                </w:p>
              </w:tc>
            </w:tr>
          </w:tbl>
          <w:p w:rsidR="0075521F" w:rsidRPr="0075521F" w:rsidRDefault="0075521F" w:rsidP="0075521F">
            <w:pPr>
              <w:widowControl w:val="0"/>
              <w:suppressAutoHyphens w:val="0"/>
              <w:autoSpaceDE w:val="0"/>
              <w:autoSpaceDN/>
              <w:spacing w:after="160" w:line="360" w:lineRule="auto"/>
              <w:ind w:right="132"/>
              <w:jc w:val="both"/>
              <w:textAlignment w:val="auto"/>
              <w:rPr>
                <w:rFonts w:ascii="Calisto MT" w:eastAsia="Calibri" w:hAnsi="Calisto MT"/>
                <w:b/>
                <w:sz w:val="22"/>
                <w:szCs w:val="22"/>
                <w:lang w:eastAsia="en-US"/>
              </w:rPr>
            </w:pPr>
            <w:r w:rsidRPr="0075521F">
              <w:rPr>
                <w:rFonts w:ascii="Calisto MT" w:eastAsia="Calibri" w:hAnsi="Calisto MT"/>
                <w:b/>
                <w:i/>
                <w:iCs/>
                <w:sz w:val="22"/>
                <w:szCs w:val="22"/>
                <w:lang w:eastAsia="en-US"/>
              </w:rPr>
              <w:t xml:space="preserve"> [Le système de notation des offres par attribution des points est proscrit au profit du mode binaire (oui ou non)]</w:t>
            </w:r>
            <w:r w:rsidRPr="0075521F">
              <w:rPr>
                <w:rFonts w:ascii="Calisto MT" w:eastAsia="Calibri" w:hAnsi="Calisto MT"/>
                <w:b/>
                <w:sz w:val="22"/>
                <w:szCs w:val="22"/>
                <w:lang w:eastAsia="en-US"/>
              </w:rPr>
              <w:t>.</w:t>
            </w:r>
          </w:p>
          <w:p w:rsidR="0075521F" w:rsidRPr="0075521F" w:rsidRDefault="0075521F" w:rsidP="0075521F">
            <w:pPr>
              <w:widowControl w:val="0"/>
              <w:numPr>
                <w:ilvl w:val="0"/>
                <w:numId w:val="34"/>
              </w:numPr>
              <w:suppressAutoHyphens w:val="0"/>
              <w:autoSpaceDE w:val="0"/>
              <w:autoSpaceDN/>
              <w:spacing w:after="160" w:line="360"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color w:val="8064A2"/>
                <w:sz w:val="22"/>
                <w:szCs w:val="22"/>
                <w:lang w:eastAsia="en-US"/>
              </w:rPr>
              <w:t xml:space="preserve">Critères et Sous critères pour l’évaluation détaillée des offres </w:t>
            </w:r>
          </w:p>
          <w:p w:rsidR="0075521F" w:rsidRPr="0075521F" w:rsidRDefault="0075521F" w:rsidP="0075521F">
            <w:pPr>
              <w:widowControl w:val="0"/>
              <w:numPr>
                <w:ilvl w:val="0"/>
                <w:numId w:val="34"/>
              </w:numPr>
              <w:suppressAutoHyphens w:val="0"/>
              <w:autoSpaceDE w:val="0"/>
              <w:autoSpaceDN/>
              <w:spacing w:after="160" w:line="360"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lastRenderedPageBreak/>
              <w:t>Critères éliminatoires</w:t>
            </w:r>
          </w:p>
          <w:p w:rsidR="0075521F" w:rsidRPr="0075521F" w:rsidRDefault="0075521F" w:rsidP="0075521F">
            <w:pPr>
              <w:widowControl w:val="0"/>
              <w:suppressAutoHyphens w:val="0"/>
              <w:autoSpaceDE w:val="0"/>
              <w:autoSpaceDN/>
              <w:spacing w:after="160" w:line="259" w:lineRule="auto"/>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 xml:space="preserve"> Les critères éliminatoires seront à titre indicatifs évalués en fonction des sous critères ci-après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 xml:space="preserve">[à préciser formellement pour chaque critère, les modalités de validation d'un critère à partir du nombre de sous-critères respectés]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660"/>
              <w:gridCol w:w="1056"/>
            </w:tblGrid>
            <w:tr w:rsidR="00645A5C" w:rsidRPr="000713B7" w:rsidTr="00645A5C">
              <w:trPr>
                <w:tblHeader/>
                <w:jc w:val="center"/>
              </w:trPr>
              <w:tc>
                <w:tcPr>
                  <w:tcW w:w="562" w:type="dxa"/>
                  <w:shd w:val="clear" w:color="auto" w:fill="DDD9C3"/>
                  <w:vAlign w:val="center"/>
                </w:tcPr>
                <w:p w:rsidR="00645A5C" w:rsidRPr="000713B7" w:rsidRDefault="00645A5C" w:rsidP="00645A5C">
                  <w:pPr>
                    <w:spacing w:before="120" w:after="120"/>
                    <w:rPr>
                      <w:lang w:eastAsia="en-US"/>
                    </w:rPr>
                  </w:pPr>
                  <w:r w:rsidRPr="000713B7">
                    <w:rPr>
                      <w:lang w:eastAsia="en-US"/>
                    </w:rPr>
                    <w:t>N°</w:t>
                  </w:r>
                </w:p>
              </w:tc>
              <w:tc>
                <w:tcPr>
                  <w:tcW w:w="6660" w:type="dxa"/>
                  <w:shd w:val="clear" w:color="auto" w:fill="DDD9C3"/>
                  <w:vAlign w:val="center"/>
                </w:tcPr>
                <w:p w:rsidR="00645A5C" w:rsidRPr="000713B7" w:rsidRDefault="00645A5C" w:rsidP="00645A5C">
                  <w:pPr>
                    <w:spacing w:before="120" w:after="120"/>
                    <w:rPr>
                      <w:lang w:eastAsia="en-US"/>
                    </w:rPr>
                  </w:pPr>
                  <w:r w:rsidRPr="000713B7">
                    <w:rPr>
                      <w:lang w:eastAsia="en-US"/>
                    </w:rPr>
                    <w:t>Rubrique</w:t>
                  </w:r>
                </w:p>
              </w:tc>
              <w:tc>
                <w:tcPr>
                  <w:tcW w:w="1056" w:type="dxa"/>
                  <w:shd w:val="clear" w:color="auto" w:fill="DDD9C3"/>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relatifs au dossier administratif</w:t>
                  </w:r>
                </w:p>
              </w:tc>
            </w:tr>
            <w:tr w:rsidR="00645A5C" w:rsidRPr="000713B7" w:rsidTr="00645A5C">
              <w:trPr>
                <w:trHeight w:val="2495"/>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1</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de la caution de soumission à l’ouverture des plis délivrée par un organisme financier de première catégorie autorisé par le Ministère chargé des Finances à émettre des cautions dans le cadre des marchés publics</w:t>
                  </w:r>
                </w:p>
                <w:p w:rsidR="00645A5C" w:rsidRPr="000713B7" w:rsidRDefault="00645A5C" w:rsidP="00645A5C">
                  <w:pPr>
                    <w:spacing w:before="120" w:after="120"/>
                    <w:rPr>
                      <w:lang w:eastAsia="en-US"/>
                    </w:rPr>
                  </w:pPr>
                  <w:r w:rsidRPr="000713B7">
                    <w:rPr>
                      <w:lang w:eastAsia="en-US"/>
                    </w:rPr>
                    <w:t>NB : Une caution de soumission produite mais n'ayant aucun rapport avec la consultation concernée est considérée comme absente. La caution de soumission présentée par un soumissionnaire au cours de la séance d’ouverture des plis est irrecevable.</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543"/>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2</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Non-production au-delà du délai de 48h d’une pièce du dossier administratif jugée non conforme ou absente lors de l’ouverture des plis, (excepté le cautionnement de soumission)</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relatifs à l’offre technique</w:t>
                  </w:r>
                </w:p>
              </w:tc>
            </w:tr>
            <w:tr w:rsidR="00645A5C" w:rsidRPr="000713B7" w:rsidTr="00645A5C">
              <w:trPr>
                <w:trHeight w:val="101"/>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3</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de la charte d’intégrité datée et signée</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4</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de la déclaration d’engagement au respect des clauses environnementales</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relatifs à l’offre financière</w:t>
                  </w:r>
                </w:p>
              </w:tc>
            </w:tr>
            <w:tr w:rsidR="00645A5C" w:rsidRPr="000713B7" w:rsidTr="00645A5C">
              <w:trPr>
                <w:trHeight w:val="60"/>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5</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d’un prix unitaire quantifié dans l’offre financière</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67"/>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6</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de l’absence d’un élément de l’offre financière (la soumission, les BPU, le DQE) </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d’ordre général</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7</w:t>
                  </w:r>
                </w:p>
              </w:tc>
              <w:tc>
                <w:tcPr>
                  <w:tcW w:w="6660" w:type="dxa"/>
                  <w:shd w:val="clear" w:color="auto" w:fill="auto"/>
                  <w:vAlign w:val="center"/>
                </w:tcPr>
                <w:p w:rsidR="00645A5C" w:rsidRPr="000713B7" w:rsidRDefault="00645A5C" w:rsidP="00645A5C">
                  <w:pPr>
                    <w:spacing w:before="120" w:after="120"/>
                    <w:rPr>
                      <w:lang w:eastAsia="en-US"/>
                    </w:rPr>
                  </w:pPr>
                  <w:bookmarkStart w:id="191" w:name="_Hlk137558071"/>
                  <w:r w:rsidRPr="000713B7">
                    <w:rPr>
                      <w:lang w:eastAsia="en-US"/>
                    </w:rPr>
                    <w:t>CCAP paraphé sur chaque page et signé assorti de la mention « lu et approuvé »</w:t>
                  </w:r>
                  <w:bookmarkEnd w:id="191"/>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8</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Fausses déclarations, manœuvres frauduleuses ou falsification des pièces</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9</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Non-respect d’au moins 7/8 critères essentiels </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629"/>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10</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d’une déclaration sur l’honneur de n’avoir pas abandonné de chantier durant les trois dernières années</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629"/>
                <w:jc w:val="center"/>
              </w:trPr>
              <w:tc>
                <w:tcPr>
                  <w:tcW w:w="562" w:type="dxa"/>
                  <w:shd w:val="clear" w:color="auto" w:fill="auto"/>
                  <w:vAlign w:val="center"/>
                </w:tcPr>
                <w:p w:rsidR="00645A5C" w:rsidRPr="000713B7" w:rsidRDefault="00645A5C" w:rsidP="00645A5C">
                  <w:pPr>
                    <w:spacing w:before="120" w:after="120"/>
                    <w:rPr>
                      <w:lang w:eastAsia="en-US"/>
                    </w:rPr>
                  </w:pPr>
                  <w:r>
                    <w:rPr>
                      <w:lang w:eastAsia="en-US"/>
                    </w:rPr>
                    <w:lastRenderedPageBreak/>
                    <w:t>11</w:t>
                  </w:r>
                </w:p>
              </w:tc>
              <w:tc>
                <w:tcPr>
                  <w:tcW w:w="6660" w:type="dxa"/>
                  <w:shd w:val="clear" w:color="auto" w:fill="auto"/>
                  <w:vAlign w:val="center"/>
                </w:tcPr>
                <w:p w:rsidR="00645A5C" w:rsidRPr="000713B7" w:rsidRDefault="00645A5C" w:rsidP="00645A5C">
                  <w:pPr>
                    <w:spacing w:before="120" w:after="120"/>
                    <w:rPr>
                      <w:lang w:eastAsia="en-US"/>
                    </w:rPr>
                  </w:pPr>
                  <w:r>
                    <w:t>de l’absence de prospectus accompagnés des fiches techniques du fabricant (pour l’équipement (lot 1))</w:t>
                  </w:r>
                </w:p>
              </w:tc>
              <w:tc>
                <w:tcPr>
                  <w:tcW w:w="1056" w:type="dxa"/>
                  <w:shd w:val="clear" w:color="auto" w:fill="auto"/>
                  <w:vAlign w:val="center"/>
                </w:tcPr>
                <w:p w:rsidR="00645A5C" w:rsidRPr="000713B7" w:rsidRDefault="00645A5C" w:rsidP="00645A5C">
                  <w:pPr>
                    <w:spacing w:before="120" w:after="120"/>
                    <w:rPr>
                      <w:lang w:eastAsia="en-US"/>
                    </w:rPr>
                  </w:pPr>
                  <w:r>
                    <w:rPr>
                      <w:lang w:eastAsia="en-US"/>
                    </w:rPr>
                    <w:t>Oui/Non</w:t>
                  </w:r>
                </w:p>
              </w:tc>
            </w:tr>
          </w:tbl>
          <w:p w:rsidR="0075521F" w:rsidRPr="00645A5C" w:rsidRDefault="0075521F" w:rsidP="0075521F">
            <w:pPr>
              <w:widowControl w:val="0"/>
              <w:suppressAutoHyphens w:val="0"/>
              <w:autoSpaceDE w:val="0"/>
              <w:autoSpaceDN/>
              <w:spacing w:after="160" w:line="360" w:lineRule="auto"/>
              <w:jc w:val="both"/>
              <w:textAlignment w:val="auto"/>
              <w:rPr>
                <w:rFonts w:ascii="Calisto MT" w:eastAsia="Calibri" w:hAnsi="Calisto MT"/>
                <w:b/>
                <w:bCs/>
                <w:i/>
                <w:iCs/>
                <w:color w:val="FF0000"/>
                <w:sz w:val="8"/>
                <w:szCs w:val="22"/>
                <w:lang w:eastAsia="en-US"/>
              </w:rPr>
            </w:pPr>
          </w:p>
          <w:p w:rsidR="0075521F" w:rsidRPr="0075521F" w:rsidRDefault="0075521F" w:rsidP="0075521F">
            <w:pPr>
              <w:widowControl w:val="0"/>
              <w:numPr>
                <w:ilvl w:val="0"/>
                <w:numId w:val="34"/>
              </w:numPr>
              <w:suppressAutoHyphens w:val="0"/>
              <w:autoSpaceDE w:val="0"/>
              <w:autoSpaceDN/>
              <w:spacing w:after="160" w:line="360" w:lineRule="auto"/>
              <w:jc w:val="both"/>
              <w:textAlignment w:val="auto"/>
              <w:rPr>
                <w:rFonts w:ascii="Calisto MT" w:eastAsia="Calibri" w:hAnsi="Calisto MT"/>
                <w:b/>
                <w:sz w:val="22"/>
                <w:szCs w:val="22"/>
                <w:lang w:eastAsia="en-US"/>
              </w:rPr>
            </w:pPr>
            <w:r w:rsidRPr="0075521F">
              <w:rPr>
                <w:rFonts w:ascii="Calisto MT" w:eastAsia="Calibri" w:hAnsi="Calisto MT"/>
                <w:b/>
                <w:iCs/>
                <w:sz w:val="22"/>
                <w:szCs w:val="22"/>
                <w:lang w:eastAsia="en-US"/>
              </w:rPr>
              <w:t>Critères essentiels</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L’évaluation des critères essentiels ou relatifs à la qualification des Soumissionnaires portera à titre indicatif sur : </w:t>
            </w:r>
          </w:p>
          <w:p w:rsidR="0075521F" w:rsidRPr="0075521F" w:rsidRDefault="0075521F" w:rsidP="0075521F">
            <w:pPr>
              <w:suppressAutoHyphens w:val="0"/>
              <w:autoSpaceDN/>
              <w:spacing w:after="160" w:line="360" w:lineRule="auto"/>
              <w:jc w:val="both"/>
              <w:textAlignment w:val="auto"/>
              <w:rPr>
                <w:rFonts w:ascii="Calisto MT" w:eastAsia="Calibri" w:hAnsi="Calisto MT"/>
                <w:iCs/>
                <w:sz w:val="22"/>
                <w:szCs w:val="22"/>
                <w:lang w:eastAsia="en-US"/>
              </w:rPr>
            </w:pPr>
            <w:bookmarkStart w:id="192" w:name="_Hlk162973707"/>
            <w:r w:rsidRPr="0075521F">
              <w:rPr>
                <w:rFonts w:ascii="Calisto MT" w:eastAsia="Calibri" w:hAnsi="Calisto MT"/>
                <w:b/>
                <w:iCs/>
                <w:sz w:val="22"/>
                <w:szCs w:val="22"/>
                <w:lang w:eastAsia="en-US"/>
              </w:rPr>
              <w:t>la présentation de l’offre</w:t>
            </w:r>
            <w:r w:rsidRPr="0075521F">
              <w:rPr>
                <w:rFonts w:ascii="Calisto MT" w:eastAsia="Calibri" w:hAnsi="Calisto MT"/>
                <w:iCs/>
                <w:sz w:val="22"/>
                <w:szCs w:val="22"/>
                <w:lang w:eastAsia="en-US"/>
              </w:rPr>
              <w:t> ;</w:t>
            </w:r>
          </w:p>
          <w:p w:rsidR="0075521F" w:rsidRPr="0075521F" w:rsidRDefault="0075521F" w:rsidP="0075521F">
            <w:pPr>
              <w:suppressAutoHyphens w:val="0"/>
              <w:autoSpaceDN/>
              <w:spacing w:after="160" w:line="360" w:lineRule="auto"/>
              <w:ind w:left="720"/>
              <w:contextualSpacing/>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 xml:space="preserve">(Lisibilité, pièces dans l’ordre du RPAO, sommaires, intercalaire de couleur, pagination…) </w:t>
            </w:r>
          </w:p>
          <w:p w:rsidR="0075521F" w:rsidRPr="0075521F" w:rsidRDefault="0075521F" w:rsidP="0075521F">
            <w:pPr>
              <w:suppressAutoHyphens w:val="0"/>
              <w:autoSpaceDN/>
              <w:spacing w:after="160" w:line="259" w:lineRule="auto"/>
              <w:ind w:left="278"/>
              <w:contextualSpacing/>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Validation de quatre (04) sous critères par critère   pour obtenir un oui</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b/>
                <w:sz w:val="22"/>
                <w:szCs w:val="22"/>
                <w:u w:val="single"/>
                <w:lang w:eastAsia="en-US"/>
              </w:rPr>
            </w:pPr>
            <w:bookmarkStart w:id="193" w:name="_Hlk162973801"/>
            <w:bookmarkStart w:id="194" w:name="_Hlk163150892"/>
            <w:bookmarkEnd w:id="192"/>
            <w:r w:rsidRPr="0075521F">
              <w:rPr>
                <w:rFonts w:ascii="Calisto MT" w:eastAsia="Calibri" w:hAnsi="Calisto MT"/>
                <w:b/>
                <w:sz w:val="22"/>
                <w:szCs w:val="22"/>
                <w:u w:val="single"/>
                <w:lang w:eastAsia="en-US"/>
              </w:rPr>
              <w:t>Expérience</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b/>
                <w:sz w:val="22"/>
                <w:szCs w:val="22"/>
                <w:u w:val="single"/>
                <w:lang w:eastAsia="en-US"/>
              </w:rPr>
            </w:pPr>
            <w:r w:rsidRPr="0075521F">
              <w:rPr>
                <w:rFonts w:ascii="Calisto MT" w:eastAsia="Calibri" w:hAnsi="Calisto MT"/>
                <w:b/>
                <w:sz w:val="22"/>
                <w:szCs w:val="22"/>
                <w:u w:val="single"/>
                <w:lang w:eastAsia="en-US"/>
              </w:rPr>
              <w:t xml:space="preserve">Expérience générale en travaux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Expérience dans les marchés de travaux de même nature  </w:t>
            </w:r>
          </w:p>
          <w:p w:rsidR="0075521F" w:rsidRDefault="0075521F" w:rsidP="0075521F">
            <w:pPr>
              <w:suppressAutoHyphens w:val="0"/>
              <w:autoSpaceDN/>
              <w:spacing w:after="160" w:line="360" w:lineRule="auto"/>
              <w:jc w:val="both"/>
              <w:textAlignment w:val="auto"/>
              <w:rPr>
                <w:rFonts w:ascii="Calisto MT" w:eastAsia="Calibri" w:hAnsi="Calisto MT"/>
                <w:color w:val="C0504D"/>
                <w:sz w:val="22"/>
                <w:szCs w:val="22"/>
                <w:lang w:eastAsia="en-US"/>
              </w:rPr>
            </w:pPr>
            <w:r w:rsidRPr="0075521F">
              <w:rPr>
                <w:rFonts w:ascii="Calisto MT" w:eastAsia="Calibri" w:hAnsi="Calisto MT"/>
                <w:sz w:val="22"/>
                <w:szCs w:val="22"/>
                <w:lang w:eastAsia="en-US"/>
              </w:rPr>
              <w:t xml:space="preserve">Trois (03) </w:t>
            </w:r>
            <w:r w:rsidRPr="0075521F">
              <w:rPr>
                <w:rFonts w:ascii="Calisto MT" w:eastAsia="Calibri" w:hAnsi="Calisto MT"/>
                <w:bCs/>
                <w:color w:val="C0504D"/>
                <w:sz w:val="22"/>
                <w:szCs w:val="22"/>
                <w:lang w:eastAsia="en-US"/>
              </w:rPr>
              <w:t xml:space="preserve">marchés exécutés </w:t>
            </w:r>
            <w:r w:rsidRPr="0075521F">
              <w:rPr>
                <w:rFonts w:ascii="Calisto MT" w:eastAsia="Calibri" w:hAnsi="Calisto MT"/>
                <w:sz w:val="22"/>
                <w:szCs w:val="22"/>
                <w:lang w:eastAsia="en-US"/>
              </w:rPr>
              <w:t>à titre d’entrepreneur au cours des 0</w:t>
            </w:r>
            <w:r w:rsidR="00645A5C">
              <w:rPr>
                <w:rFonts w:ascii="Calisto MT" w:eastAsia="Calibri" w:hAnsi="Calisto MT"/>
                <w:sz w:val="22"/>
                <w:szCs w:val="22"/>
                <w:lang w:eastAsia="en-US"/>
              </w:rPr>
              <w:t>3</w:t>
            </w:r>
            <w:r w:rsidRPr="0075521F">
              <w:rPr>
                <w:rFonts w:ascii="Calisto MT" w:eastAsia="Calibri" w:hAnsi="Calisto MT"/>
                <w:sz w:val="22"/>
                <w:szCs w:val="22"/>
                <w:lang w:eastAsia="en-US"/>
              </w:rPr>
              <w:t xml:space="preserve"> [</w:t>
            </w:r>
            <w:r w:rsidR="00645A5C">
              <w:rPr>
                <w:rFonts w:ascii="Calisto MT" w:eastAsia="Calibri" w:hAnsi="Calisto MT"/>
                <w:i/>
                <w:sz w:val="22"/>
                <w:szCs w:val="22"/>
                <w:lang w:eastAsia="en-US"/>
              </w:rPr>
              <w:t>trois</w:t>
            </w:r>
            <w:r w:rsidRPr="0075521F">
              <w:rPr>
                <w:rFonts w:ascii="Calisto MT" w:eastAsia="Calibri" w:hAnsi="Calisto MT"/>
                <w:sz w:val="22"/>
                <w:szCs w:val="22"/>
                <w:lang w:eastAsia="en-US"/>
              </w:rPr>
              <w:t xml:space="preserve">] dernières années qui précèdent la date limite de </w:t>
            </w:r>
            <w:r w:rsidRPr="0075521F">
              <w:rPr>
                <w:rFonts w:ascii="Calisto MT" w:eastAsia="Calibri" w:hAnsi="Calisto MT"/>
                <w:color w:val="C0504D"/>
                <w:sz w:val="22"/>
                <w:szCs w:val="22"/>
                <w:lang w:eastAsia="en-US"/>
              </w:rPr>
              <w:t>dépôt des soumissions.</w:t>
            </w:r>
          </w:p>
          <w:p w:rsidR="0075521F" w:rsidRPr="0075521F" w:rsidRDefault="0075521F" w:rsidP="0075521F">
            <w:pPr>
              <w:suppressAutoHyphens w:val="0"/>
              <w:autoSpaceDN/>
              <w:spacing w:after="160" w:line="360"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 xml:space="preserve">Validation de trois (03) sous critères par critère   pour obtenir un oui </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 xml:space="preserve">Expérience spécifique en travaux similaires (à ceux de l’Appel d’Offres) </w:t>
            </w:r>
          </w:p>
          <w:p w:rsidR="00426A55" w:rsidRDefault="0075521F"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sidRPr="0075521F">
              <w:rPr>
                <w:rFonts w:ascii="Calisto MT" w:eastAsia="Calibri" w:hAnsi="Calisto MT"/>
                <w:color w:val="C0504D"/>
                <w:sz w:val="22"/>
                <w:szCs w:val="22"/>
                <w:lang w:eastAsia="en-US"/>
              </w:rPr>
              <w:t>Avoir effectivement exécuté de manière satisfaisante et achevé pour l’essentiel, en tant qu’entrepreneur, ou sous-traitant au moins trois (03)</w:t>
            </w:r>
            <w:r w:rsidRPr="0075521F">
              <w:rPr>
                <w:rFonts w:ascii="Calisto MT" w:eastAsia="Calibri" w:hAnsi="Calisto MT"/>
                <w:bCs/>
                <w:color w:val="C0504D"/>
                <w:sz w:val="22"/>
                <w:szCs w:val="22"/>
                <w:lang w:eastAsia="en-US"/>
              </w:rPr>
              <w:t xml:space="preserve"> marchés</w:t>
            </w:r>
            <w:r w:rsidRPr="0075521F">
              <w:rPr>
                <w:rFonts w:ascii="Calisto MT" w:eastAsia="Calibri" w:hAnsi="Calisto MT"/>
                <w:color w:val="C0504D"/>
                <w:sz w:val="22"/>
                <w:szCs w:val="22"/>
                <w:lang w:eastAsia="en-US"/>
              </w:rPr>
              <w:t xml:space="preserve"> similaires aux travaux </w:t>
            </w:r>
            <w:r w:rsidRPr="0075521F">
              <w:rPr>
                <w:rFonts w:ascii="Calisto MT" w:eastAsia="Calibri" w:hAnsi="Calisto MT"/>
                <w:bCs/>
                <w:i/>
                <w:iCs/>
                <w:color w:val="C0504D"/>
                <w:sz w:val="22"/>
                <w:szCs w:val="22"/>
                <w:lang w:eastAsia="en-US"/>
              </w:rPr>
              <w:t>analogues à celle faisant l’objet des travaux</w:t>
            </w:r>
            <w:r w:rsidRPr="0075521F">
              <w:rPr>
                <w:rFonts w:ascii="Calisto MT" w:eastAsia="Calibri" w:hAnsi="Calisto MT"/>
                <w:color w:val="C0504D"/>
                <w:sz w:val="22"/>
                <w:szCs w:val="22"/>
                <w:lang w:eastAsia="en-US"/>
              </w:rPr>
              <w:t xml:space="preserve"> au cours des </w:t>
            </w:r>
            <w:r w:rsidRPr="0075521F">
              <w:rPr>
                <w:rFonts w:ascii="Calisto MT" w:eastAsia="Calibri" w:hAnsi="Calisto MT"/>
                <w:i/>
                <w:color w:val="C0504D"/>
                <w:sz w:val="22"/>
                <w:szCs w:val="22"/>
                <w:lang w:eastAsia="en-US"/>
              </w:rPr>
              <w:t>cinq</w:t>
            </w:r>
            <w:r w:rsidRPr="0075521F">
              <w:rPr>
                <w:rFonts w:ascii="Calisto MT" w:eastAsia="Calibri" w:hAnsi="Calisto MT"/>
                <w:bCs/>
                <w:color w:val="C0504D"/>
                <w:sz w:val="22"/>
                <w:szCs w:val="22"/>
                <w:lang w:eastAsia="en-US"/>
              </w:rPr>
              <w:t xml:space="preserve"> (05</w:t>
            </w:r>
            <w:r w:rsidRPr="0075521F">
              <w:rPr>
                <w:rFonts w:ascii="Calisto MT" w:eastAsia="Calibri" w:hAnsi="Calisto MT"/>
                <w:color w:val="C0504D"/>
                <w:sz w:val="22"/>
                <w:szCs w:val="22"/>
                <w:lang w:eastAsia="en-US"/>
              </w:rPr>
              <w:t xml:space="preserve">) dernières années avec une </w:t>
            </w:r>
            <w:r w:rsidRPr="0075521F">
              <w:rPr>
                <w:rFonts w:ascii="Calisto MT" w:eastAsia="Calibri" w:hAnsi="Calisto MT"/>
                <w:sz w:val="22"/>
                <w:szCs w:val="22"/>
                <w:lang w:eastAsia="en-US"/>
              </w:rPr>
              <w:t xml:space="preserve">valeur minimale de </w:t>
            </w:r>
          </w:p>
          <w:p w:rsidR="0075521F" w:rsidRDefault="00426A55"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Pr>
                <w:rFonts w:ascii="Calisto MT" w:eastAsia="Calibri" w:hAnsi="Calisto MT"/>
                <w:sz w:val="22"/>
                <w:szCs w:val="22"/>
                <w:lang w:eastAsia="en-US"/>
              </w:rPr>
              <w:t xml:space="preserve">Lot 1 : </w:t>
            </w:r>
            <w:r w:rsidR="0075521F" w:rsidRPr="0075521F">
              <w:rPr>
                <w:rFonts w:ascii="Calisto MT" w:eastAsia="Calibri" w:hAnsi="Calisto MT"/>
                <w:sz w:val="22"/>
                <w:szCs w:val="22"/>
                <w:lang w:eastAsia="en-US"/>
              </w:rPr>
              <w:t xml:space="preserve">50.000.000 </w:t>
            </w:r>
            <w:r>
              <w:rPr>
                <w:rFonts w:ascii="Calisto MT" w:eastAsia="Calibri" w:hAnsi="Calisto MT"/>
                <w:sz w:val="22"/>
                <w:szCs w:val="22"/>
                <w:lang w:eastAsia="en-US"/>
              </w:rPr>
              <w:t>(</w:t>
            </w:r>
            <w:r w:rsidR="0075521F" w:rsidRPr="0075521F">
              <w:rPr>
                <w:rFonts w:ascii="Calisto MT" w:eastAsia="Calibri" w:hAnsi="Calisto MT"/>
                <w:sz w:val="22"/>
                <w:szCs w:val="22"/>
                <w:lang w:eastAsia="en-US"/>
              </w:rPr>
              <w:t>cinquante millions</w:t>
            </w:r>
            <w:r>
              <w:rPr>
                <w:rFonts w:ascii="Calisto MT" w:eastAsia="Calibri" w:hAnsi="Calisto MT"/>
                <w:sz w:val="22"/>
                <w:szCs w:val="22"/>
                <w:lang w:eastAsia="en-US"/>
              </w:rPr>
              <w:t>) FCFA</w:t>
            </w:r>
            <w:r w:rsidR="0075521F" w:rsidRPr="0075521F">
              <w:rPr>
                <w:rFonts w:ascii="Calisto MT" w:eastAsia="Calibri" w:hAnsi="Calisto MT"/>
                <w:sz w:val="22"/>
                <w:szCs w:val="22"/>
                <w:lang w:eastAsia="en-US"/>
              </w:rPr>
              <w:t>.</w:t>
            </w:r>
          </w:p>
          <w:p w:rsidR="00426A55" w:rsidRPr="0075521F" w:rsidRDefault="00426A55"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Pr>
                <w:rFonts w:ascii="Calisto MT" w:eastAsia="Calibri" w:hAnsi="Calisto MT"/>
                <w:sz w:val="22"/>
                <w:szCs w:val="22"/>
                <w:lang w:eastAsia="en-US"/>
              </w:rPr>
              <w:t>Lot 2 : 6 500 000 (six millions cinq cent mille) FCFA.</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 La similitude portera sur la taille physique la complexité, les méthodes/technologies ou autres caractéristiques.</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à préciser  validation de trois (03) sous  critères  pour obtenir  un oui</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[La nature des pièces justificatives de cette expérience doit être appréciée avec objectivité </w:t>
            </w:r>
          </w:p>
          <w:p w:rsidR="0075521F" w:rsidRPr="0075521F" w:rsidRDefault="0075521F" w:rsidP="0075521F">
            <w:pPr>
              <w:suppressAutoHyphens w:val="0"/>
              <w:autoSpaceDN/>
              <w:spacing w:line="259" w:lineRule="auto"/>
              <w:ind w:right="137"/>
              <w:contextualSpacing/>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 xml:space="preserve">Ces références devront être accompagnées des pièces justificatives, en l’occurrence : </w:t>
            </w:r>
          </w:p>
          <w:p w:rsidR="0075521F" w:rsidRPr="0075521F" w:rsidRDefault="0075521F" w:rsidP="0075521F">
            <w:pPr>
              <w:numPr>
                <w:ilvl w:val="0"/>
                <w:numId w:val="33"/>
              </w:numPr>
              <w:suppressAutoHyphens w:val="0"/>
              <w:autoSpaceDN/>
              <w:spacing w:after="160" w:line="244" w:lineRule="auto"/>
              <w:ind w:right="137"/>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Copies des premières et dernières pages du contrat ;</w:t>
            </w:r>
          </w:p>
          <w:p w:rsidR="0075521F" w:rsidRPr="0075521F" w:rsidRDefault="0075521F" w:rsidP="0075521F">
            <w:pPr>
              <w:numPr>
                <w:ilvl w:val="0"/>
                <w:numId w:val="33"/>
              </w:numPr>
              <w:suppressAutoHyphens w:val="0"/>
              <w:autoSpaceDN/>
              <w:spacing w:after="160" w:line="244" w:lineRule="auto"/>
              <w:ind w:right="137"/>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PV de réception provisoire ou définitive ou attestation de bonne fin signée du Maitre d’Ouvrage ;</w:t>
            </w:r>
          </w:p>
          <w:p w:rsidR="0075521F" w:rsidRPr="0075521F" w:rsidRDefault="0075521F" w:rsidP="0075521F">
            <w:pPr>
              <w:numPr>
                <w:ilvl w:val="0"/>
                <w:numId w:val="33"/>
              </w:numPr>
              <w:suppressAutoHyphens w:val="0"/>
              <w:autoSpaceDN/>
              <w:spacing w:after="160" w:line="244" w:lineRule="auto"/>
              <w:ind w:right="137"/>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 xml:space="preserve">Autres justificatifs le cas échéant et à préciser  </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1. Le nombre de marchés doit être d’un à trois, selon la taille et la complexité du marché en objet, du risque pour le Maître d’Ouvrage de défaillance de la part de l’entreprise. Par exemple, pour des marchés de petite à </w:t>
            </w:r>
            <w:r w:rsidRPr="0075521F">
              <w:rPr>
                <w:rFonts w:ascii="Calisto MT" w:eastAsia="Calibri" w:hAnsi="Calisto MT"/>
                <w:i/>
                <w:sz w:val="22"/>
                <w:szCs w:val="22"/>
                <w:lang w:eastAsia="en-US"/>
              </w:rPr>
              <w:lastRenderedPageBreak/>
              <w:t>moyenne taille, un Maître d’Ouvrage peut être prêt à prendre le risque d’attribuer un marché à un candidat qui n’a réalisé qu’un seul marché similaire. Ce nombre doit être également fixé de façon discriminatoire mais en prenant en compte le nombre d’ouvrages de même nature réalisés dans le pays.</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2. La période couverte (à préciser).</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3. Le montant indiqué pourrait être d’environ 75% de la valeur estimée du marché, en montant arrondi.]</w:t>
            </w:r>
          </w:p>
          <w:p w:rsidR="0075521F" w:rsidRPr="0075521F" w:rsidRDefault="0075521F" w:rsidP="0075521F">
            <w:pPr>
              <w:suppressAutoHyphens w:val="0"/>
              <w:autoSpaceDN/>
              <w:spacing w:after="160" w:line="360" w:lineRule="auto"/>
              <w:ind w:right="137"/>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4. </w:t>
            </w:r>
            <w:r w:rsidRPr="0075521F">
              <w:rPr>
                <w:rFonts w:ascii="Calisto MT" w:eastAsia="Calibri" w:hAnsi="Calisto MT"/>
                <w:i/>
                <w:color w:val="C0504D"/>
                <w:sz w:val="22"/>
                <w:szCs w:val="22"/>
                <w:lang w:eastAsia="en-US"/>
              </w:rPr>
              <w:t>Pour les marchés dans lesquels la période de garantie n’est pas encore échue, le PV de réception provisoire  fait foi le cas échéant le PV de réception définitive fait foi</w:t>
            </w:r>
            <w:r w:rsidRPr="0075521F">
              <w:rPr>
                <w:rFonts w:ascii="Calisto MT" w:eastAsia="Calibri" w:hAnsi="Calisto MT"/>
                <w:b/>
                <w:bCs/>
                <w:i/>
                <w:color w:val="C0504D"/>
                <w:sz w:val="22"/>
                <w:szCs w:val="22"/>
                <w:lang w:eastAsia="en-US"/>
              </w:rPr>
              <w:t>]</w:t>
            </w:r>
            <w:r w:rsidRPr="0075521F">
              <w:rPr>
                <w:rFonts w:ascii="Calisto MT" w:eastAsia="Calibri" w:hAnsi="Calisto MT"/>
                <w:i/>
                <w:color w:val="C0504D"/>
                <w:sz w:val="22"/>
                <w:szCs w:val="22"/>
                <w:lang w:eastAsia="en-US"/>
              </w:rPr>
              <w:t xml:space="preserve">. </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Personnel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Candidat doit établir qu’il dispose du personnel requis pour les postes-clés exigés, notamment :</w:t>
            </w:r>
          </w:p>
          <w:tbl>
            <w:tblPr>
              <w:tblW w:w="8179" w:type="dxa"/>
              <w:tblInd w:w="457" w:type="dxa"/>
              <w:tblCellMar>
                <w:left w:w="0" w:type="dxa"/>
                <w:right w:w="0" w:type="dxa"/>
              </w:tblCellMar>
              <w:tblLook w:val="0000" w:firstRow="0" w:lastRow="0" w:firstColumn="0" w:lastColumn="0" w:noHBand="0" w:noVBand="0"/>
            </w:tblPr>
            <w:tblGrid>
              <w:gridCol w:w="1722"/>
              <w:gridCol w:w="1164"/>
              <w:gridCol w:w="1472"/>
              <w:gridCol w:w="1276"/>
              <w:gridCol w:w="1161"/>
              <w:gridCol w:w="1384"/>
            </w:tblGrid>
            <w:tr w:rsidR="0075521F" w:rsidRPr="0075521F" w:rsidTr="00012D24">
              <w:trPr>
                <w:trHeight w:hRule="exact" w:val="1369"/>
              </w:trPr>
              <w:tc>
                <w:tcPr>
                  <w:tcW w:w="1722"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tabs>
                      <w:tab w:val="left" w:pos="3295"/>
                    </w:tabs>
                    <w:suppressAutoHyphens w:val="0"/>
                    <w:autoSpaceDE w:val="0"/>
                    <w:autoSpaceDN/>
                    <w:adjustRightInd w:val="0"/>
                    <w:spacing w:after="160" w:line="259" w:lineRule="auto"/>
                    <w:ind w:right="133"/>
                    <w:jc w:val="center"/>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Nom</w:t>
                  </w:r>
                </w:p>
              </w:tc>
              <w:tc>
                <w:tcPr>
                  <w:tcW w:w="1164"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tabs>
                      <w:tab w:val="left" w:pos="3295"/>
                    </w:tabs>
                    <w:suppressAutoHyphens w:val="0"/>
                    <w:autoSpaceDE w:val="0"/>
                    <w:autoSpaceDN/>
                    <w:adjustRightInd w:val="0"/>
                    <w:spacing w:after="160" w:line="259" w:lineRule="auto"/>
                    <w:ind w:right="283"/>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Fonction proposée</w:t>
                  </w:r>
                </w:p>
              </w:tc>
              <w:tc>
                <w:tcPr>
                  <w:tcW w:w="1472"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tabs>
                      <w:tab w:val="left" w:pos="3295"/>
                    </w:tabs>
                    <w:suppressAutoHyphens w:val="0"/>
                    <w:autoSpaceDE w:val="0"/>
                    <w:autoSpaceDN/>
                    <w:adjustRightInd w:val="0"/>
                    <w:spacing w:after="160" w:line="259" w:lineRule="auto"/>
                    <w:ind w:right="283"/>
                    <w:jc w:val="center"/>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Qualification minimale</w:t>
                  </w:r>
                </w:p>
              </w:tc>
              <w:tc>
                <w:tcPr>
                  <w:tcW w:w="1276"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Année d’Expérience</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Générale</w:t>
                  </w:r>
                </w:p>
              </w:tc>
              <w:tc>
                <w:tcPr>
                  <w:tcW w:w="1161"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Expérience Spécifique</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En</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Terme de projets similaires</w:t>
                  </w:r>
                </w:p>
              </w:tc>
              <w:tc>
                <w:tcPr>
                  <w:tcW w:w="1384"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suppressAutoHyphens w:val="0"/>
                    <w:autoSpaceDE w:val="0"/>
                    <w:autoSpaceDN/>
                    <w:adjustRightInd w:val="0"/>
                    <w:spacing w:after="160" w:line="259" w:lineRule="auto"/>
                    <w:ind w:left="572" w:right="-20" w:hanging="595"/>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Poste ou fonction</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Occupé pour</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Chaque projet</w:t>
                  </w:r>
                </w:p>
                <w:p w:rsidR="0075521F" w:rsidRPr="0075521F" w:rsidRDefault="0075521F" w:rsidP="0075521F">
                  <w:pPr>
                    <w:widowControl w:val="0"/>
                    <w:suppressAutoHyphens w:val="0"/>
                    <w:autoSpaceDE w:val="0"/>
                    <w:autoSpaceDN/>
                    <w:adjustRightInd w:val="0"/>
                    <w:spacing w:after="160" w:line="259" w:lineRule="auto"/>
                    <w:ind w:left="878" w:right="-20" w:hanging="595"/>
                    <w:jc w:val="center"/>
                    <w:textAlignment w:val="auto"/>
                    <w:rPr>
                      <w:rFonts w:ascii="Calisto MT" w:eastAsia="Calibri" w:hAnsi="Calisto MT"/>
                      <w:sz w:val="22"/>
                      <w:szCs w:val="22"/>
                      <w:lang w:eastAsia="en-US"/>
                    </w:rPr>
                  </w:pPr>
                </w:p>
              </w:tc>
            </w:tr>
            <w:tr w:rsidR="0075521F" w:rsidRPr="0075521F" w:rsidTr="00012D24">
              <w:trPr>
                <w:trHeight w:hRule="exact" w:val="1355"/>
              </w:trPr>
              <w:tc>
                <w:tcPr>
                  <w:tcW w:w="172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16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Conducteur des travaux</w:t>
                  </w:r>
                </w:p>
              </w:tc>
              <w:tc>
                <w:tcPr>
                  <w:tcW w:w="147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Technicien Supérieur de Génie Civil ou Génie Rural</w:t>
                  </w:r>
                </w:p>
              </w:tc>
              <w:tc>
                <w:tcPr>
                  <w:tcW w:w="1276"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Conducteur de travaux avec trois (03) ans d’expérience dans les travaux similaires</w:t>
                  </w:r>
                </w:p>
              </w:tc>
              <w:tc>
                <w:tcPr>
                  <w:tcW w:w="1161"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38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r>
            <w:tr w:rsidR="0075521F" w:rsidRPr="0075521F" w:rsidTr="00012D24">
              <w:trPr>
                <w:trHeight w:hRule="exact" w:val="1701"/>
              </w:trPr>
              <w:tc>
                <w:tcPr>
                  <w:tcW w:w="172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16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Chef Chantier</w:t>
                  </w:r>
                </w:p>
              </w:tc>
              <w:tc>
                <w:tcPr>
                  <w:tcW w:w="147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CAP en maçonnerie </w:t>
                  </w:r>
                </w:p>
              </w:tc>
              <w:tc>
                <w:tcPr>
                  <w:tcW w:w="1276"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Chef chantier avec trois (03) ans d’expérience dans les travaux similaires</w:t>
                  </w:r>
                </w:p>
              </w:tc>
              <w:tc>
                <w:tcPr>
                  <w:tcW w:w="1161"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38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r>
          </w:tbl>
          <w:p w:rsidR="0075521F" w:rsidRPr="0075521F" w:rsidRDefault="0075521F" w:rsidP="0075521F">
            <w:pPr>
              <w:suppressAutoHyphens w:val="0"/>
              <w:autoSpaceDN/>
              <w:spacing w:after="160" w:line="259" w:lineRule="auto"/>
              <w:contextualSpacing/>
              <w:textAlignment w:val="auto"/>
              <w:rPr>
                <w:rFonts w:ascii="Calisto MT" w:eastAsia="Calibri" w:hAnsi="Calisto MT"/>
                <w:b/>
                <w:bCs/>
                <w:i/>
                <w:iCs/>
                <w:sz w:val="22"/>
                <w:szCs w:val="22"/>
                <w:u w:val="single"/>
                <w:lang w:eastAsia="en-US"/>
              </w:rPr>
            </w:pPr>
          </w:p>
          <w:p w:rsidR="0075521F" w:rsidRPr="0075521F" w:rsidRDefault="0075521F" w:rsidP="0075521F">
            <w:pPr>
              <w:suppressAutoHyphens w:val="0"/>
              <w:autoSpaceDN/>
              <w:spacing w:after="160" w:line="259" w:lineRule="auto"/>
              <w:contextualSpacing/>
              <w:textAlignment w:val="auto"/>
              <w:rPr>
                <w:rFonts w:ascii="Calisto MT" w:eastAsia="Calibri" w:hAnsi="Calisto MT"/>
                <w:b/>
                <w:bCs/>
                <w:i/>
                <w:iCs/>
                <w:sz w:val="22"/>
                <w:szCs w:val="22"/>
                <w:u w:val="single"/>
                <w:lang w:eastAsia="en-US"/>
              </w:rPr>
            </w:pPr>
            <w:r w:rsidRPr="0075521F">
              <w:rPr>
                <w:rFonts w:ascii="Calisto MT" w:eastAsia="Calibri" w:hAnsi="Calisto MT"/>
                <w:b/>
                <w:bCs/>
                <w:i/>
                <w:iCs/>
                <w:sz w:val="22"/>
                <w:szCs w:val="22"/>
                <w:lang w:eastAsia="en-US"/>
              </w:rPr>
              <w:t>Validation de deux (02) sous critères pour obtenir un oui</w:t>
            </w:r>
          </w:p>
          <w:p w:rsidR="0075521F" w:rsidRPr="0075521F" w:rsidRDefault="0075521F" w:rsidP="0075521F">
            <w:pPr>
              <w:suppressAutoHyphens w:val="0"/>
              <w:autoSpaceDN/>
              <w:spacing w:after="160"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b/>
                <w:bCs/>
                <w:sz w:val="22"/>
                <w:szCs w:val="22"/>
                <w:u w:val="single"/>
                <w:lang w:eastAsia="en-US"/>
              </w:rPr>
              <w:t>NB</w:t>
            </w:r>
            <w:r w:rsidRPr="0075521F">
              <w:rPr>
                <w:rFonts w:ascii="Calisto MT" w:eastAsia="Calibri" w:hAnsi="Calisto MT"/>
                <w:bCs/>
                <w:sz w:val="22"/>
                <w:szCs w:val="22"/>
                <w:lang w:eastAsia="en-US"/>
              </w:rPr>
              <w:t xml:space="preserve"> : </w:t>
            </w:r>
            <w:r w:rsidRPr="0075521F">
              <w:rPr>
                <w:rFonts w:ascii="Calisto MT" w:eastAsia="Calibri" w:hAnsi="Calisto MT"/>
                <w:sz w:val="22"/>
                <w:szCs w:val="22"/>
                <w:lang w:eastAsia="en-US"/>
              </w:rPr>
              <w:t xml:space="preserve">Tout agent public listé parmi le personnel et qui n’a pas présenté tous les documents susceptibles de justifier sa libération de l’Administration sera considéré dans l’évaluation.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75521F">
              <w:rPr>
                <w:rFonts w:ascii="Calisto MT" w:eastAsia="Calibri" w:hAnsi="Calisto MT"/>
                <w:sz w:val="22"/>
                <w:szCs w:val="22"/>
                <w:lang w:eastAsia="en-US"/>
              </w:rPr>
              <w:t>d’établir l’offre du soumissionnaire à considérer</w:t>
            </w:r>
            <w:r w:rsidRPr="0075521F">
              <w:rPr>
                <w:rFonts w:ascii="Calisto MT" w:eastAsia="Calibri" w:hAnsi="Calisto MT"/>
                <w:sz w:val="22"/>
                <w:szCs w:val="22"/>
                <w:lang w:val="fr-CM" w:eastAsia="en-US"/>
              </w:rPr>
              <w:t xml:space="preserve"> pour son évaluation. </w:t>
            </w:r>
            <w:r w:rsidRPr="0075521F">
              <w:rPr>
                <w:rFonts w:ascii="Calisto MT" w:eastAsia="Calibri" w:hAnsi="Calisto MT"/>
                <w:sz w:val="22"/>
                <w:szCs w:val="22"/>
                <w:lang w:eastAsia="en-US"/>
              </w:rPr>
              <w:t xml:space="preserve">Dans ce cas l’expert en question ne sera pas évalué dans l’Offre concurrente et son </w:t>
            </w:r>
            <w:r w:rsidRPr="0075521F">
              <w:rPr>
                <w:rFonts w:ascii="Calisto MT" w:eastAsia="Calibri" w:hAnsi="Calisto MT"/>
                <w:sz w:val="22"/>
                <w:szCs w:val="22"/>
                <w:lang w:val="fr-CM" w:eastAsia="en-US"/>
              </w:rPr>
              <w:t>CV sera examiné à condition que celui produit pour la demande d’éclaircissement soit identique à celui dans l’offres considérée</w:t>
            </w:r>
            <w:r w:rsidRPr="0075521F">
              <w:rPr>
                <w:rFonts w:ascii="Calisto MT" w:eastAsia="Calibri" w:hAnsi="Calisto MT"/>
                <w:sz w:val="22"/>
                <w:szCs w:val="22"/>
                <w:lang w:eastAsia="en-US"/>
              </w:rPr>
              <w:t xml:space="preserve">. </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Matériels</w:t>
            </w: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Soumissionnaire doit justifier qu’il dispose en propre ou location les matériels ci-après :</w:t>
            </w:r>
          </w:p>
          <w:tbl>
            <w:tblPr>
              <w:tblW w:w="8511" w:type="dxa"/>
              <w:tblInd w:w="415" w:type="dxa"/>
              <w:tblCellMar>
                <w:left w:w="10" w:type="dxa"/>
                <w:right w:w="10" w:type="dxa"/>
              </w:tblCellMar>
              <w:tblLook w:val="0000" w:firstRow="0" w:lastRow="0" w:firstColumn="0" w:lastColumn="0" w:noHBand="0" w:noVBand="0"/>
            </w:tblPr>
            <w:tblGrid>
              <w:gridCol w:w="489"/>
              <w:gridCol w:w="1709"/>
              <w:gridCol w:w="765"/>
              <w:gridCol w:w="941"/>
              <w:gridCol w:w="1220"/>
              <w:gridCol w:w="1127"/>
              <w:gridCol w:w="2260"/>
            </w:tblGrid>
            <w:tr w:rsidR="00645A5C" w:rsidRPr="000713B7" w:rsidTr="002031CF">
              <w:trPr>
                <w:trHeight w:val="652"/>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rPr>
                      <w:lang w:eastAsia="en-US"/>
                    </w:rPr>
                  </w:pPr>
                  <w:r w:rsidRPr="000713B7">
                    <w:rPr>
                      <w:lang w:eastAsia="en-US"/>
                    </w:rPr>
                    <w:lastRenderedPageBreak/>
                    <w:t xml:space="preserve">  N°</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rPr>
                      <w:lang w:eastAsia="en-US"/>
                    </w:rPr>
                  </w:pPr>
                  <w:r w:rsidRPr="000713B7">
                    <w:rPr>
                      <w:lang w:eastAsia="en-US"/>
                    </w:rPr>
                    <w:t>Désignation et caractéristiques du matériel</w:t>
                  </w:r>
                </w:p>
              </w:tc>
              <w:tc>
                <w:tcPr>
                  <w:tcW w:w="765"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r w:rsidRPr="000713B7">
                    <w:rPr>
                      <w:lang w:eastAsia="en-US"/>
                    </w:rPr>
                    <w:t>Age / Etat</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r w:rsidRPr="000713B7">
                    <w:rPr>
                      <w:lang w:eastAsia="en-US"/>
                    </w:rPr>
                    <w:t>Nombre minimal requis</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Default="00645A5C" w:rsidP="00645A5C">
                  <w:pPr>
                    <w:spacing w:before="120" w:after="120"/>
                    <w:rPr>
                      <w:lang w:val="fr-CM" w:eastAsia="en-US"/>
                    </w:rPr>
                  </w:pPr>
                  <w:r w:rsidRPr="000713B7">
                    <w:rPr>
                      <w:lang w:val="fr-CM" w:eastAsia="en-US"/>
                    </w:rPr>
                    <w:t>Propriétaire/</w:t>
                  </w:r>
                </w:p>
                <w:p w:rsidR="00645A5C" w:rsidRPr="0053293F" w:rsidRDefault="00645A5C" w:rsidP="00645A5C">
                  <w:pPr>
                    <w:spacing w:before="120" w:after="120"/>
                    <w:rPr>
                      <w:lang w:val="fr-CM" w:eastAsia="en-US"/>
                    </w:rPr>
                  </w:pPr>
                  <w:r w:rsidRPr="000713B7">
                    <w:rPr>
                      <w:lang w:val="fr-CM" w:eastAsia="en-US"/>
                    </w:rPr>
                    <w:t>location</w:t>
                  </w: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r w:rsidRPr="000713B7">
                    <w:rPr>
                      <w:lang w:eastAsia="en-US"/>
                    </w:rPr>
                    <w:t xml:space="preserve">Année d’obtention </w:t>
                  </w:r>
                </w:p>
              </w:tc>
              <w:tc>
                <w:tcPr>
                  <w:tcW w:w="226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Justificatif</w:t>
                  </w:r>
                </w:p>
              </w:tc>
            </w:tr>
            <w:tr w:rsidR="00645A5C" w:rsidRPr="000713B7" w:rsidTr="002031CF">
              <w:trPr>
                <w:trHeight w:val="355"/>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1</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Véhicule de liaison de type Pick Up 4x4</w:t>
                  </w:r>
                </w:p>
              </w:tc>
              <w:tc>
                <w:tcPr>
                  <w:tcW w:w="765"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Au plus 5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645A5C" w:rsidRPr="004742E7" w:rsidRDefault="00645A5C" w:rsidP="00645A5C">
                  <w:pPr>
                    <w:spacing w:before="120" w:after="120"/>
                    <w:rPr>
                      <w:sz w:val="20"/>
                      <w:lang w:eastAsia="en-US"/>
                    </w:rPr>
                  </w:pPr>
                  <w:r w:rsidRPr="004742E7">
                    <w:rPr>
                      <w:sz w:val="20"/>
                      <w:lang w:eastAsia="en-US"/>
                    </w:rPr>
                    <w:t xml:space="preserve">Joindre carte grise en photocopie certifiée par les services compétents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2</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Groupe électrogène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2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645A5C" w:rsidRPr="004742E7" w:rsidRDefault="00645A5C" w:rsidP="00645A5C">
                  <w:pPr>
                    <w:spacing w:before="120" w:after="120"/>
                    <w:rPr>
                      <w:sz w:val="20"/>
                      <w:lang w:eastAsia="en-US"/>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3</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Pr>
                      <w:lang w:val="x-none" w:eastAsia="x-none"/>
                    </w:rPr>
                    <w:t>Dame sauteuse manuelle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7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4</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Scie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05</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5</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Pr>
                      <w:lang w:eastAsia="en-US"/>
                    </w:rPr>
                    <w:t>Marteau</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06</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6</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Pioche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04</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Brouettes</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04</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8</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Truelle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10</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9</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Serre joint</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Pr>
                      <w:lang w:eastAsia="en-US"/>
                    </w:rPr>
                    <w:t>2</w:t>
                  </w:r>
                  <w:r w:rsidRPr="000713B7">
                    <w:rPr>
                      <w:lang w:eastAsia="en-US"/>
                    </w:rPr>
                    <w:t>0</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bl>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p>
          <w:p w:rsidR="0075521F" w:rsidRPr="0075521F" w:rsidRDefault="0075521F" w:rsidP="0075521F">
            <w:pPr>
              <w:suppressAutoHyphens w:val="0"/>
              <w:autoSpaceDN/>
              <w:spacing w:line="259" w:lineRule="auto"/>
              <w:contextualSpacing/>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Validation de 09 (neuf) sous critères pour obtenir un oui</w:t>
            </w: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maître d’ouvrage devra préciser, le cas échéant, un âge maximal au-delà duquel l’engin en question ne sera pas accepté.</w:t>
            </w:r>
          </w:p>
          <w:p w:rsidR="0075521F" w:rsidRPr="0075521F" w:rsidRDefault="0075521F" w:rsidP="0075521F">
            <w:pPr>
              <w:suppressAutoHyphens w:val="0"/>
              <w:autoSpaceDN/>
              <w:spacing w:line="360" w:lineRule="auto"/>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lastRenderedPageBreak/>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rsidR="0075521F" w:rsidRPr="0075521F" w:rsidRDefault="0075521F" w:rsidP="0075521F">
            <w:pPr>
              <w:suppressAutoHyphens w:val="0"/>
              <w:autoSpaceDN/>
              <w:spacing w:after="160" w:line="276" w:lineRule="auto"/>
              <w:jc w:val="both"/>
              <w:textAlignment w:val="auto"/>
              <w:rPr>
                <w:rFonts w:ascii="Calisto MT" w:eastAsia="Calibri" w:hAnsi="Calisto MT"/>
                <w:i/>
                <w:sz w:val="22"/>
                <w:szCs w:val="22"/>
                <w:lang w:eastAsia="en-US"/>
              </w:rPr>
            </w:pPr>
            <w:r w:rsidRPr="0075521F">
              <w:rPr>
                <w:rFonts w:ascii="Calisto MT" w:eastAsia="Calibri" w:hAnsi="Calisto MT"/>
                <w:b/>
                <w:i/>
                <w:sz w:val="22"/>
                <w:szCs w:val="22"/>
                <w:u w:val="single"/>
                <w:lang w:eastAsia="en-US"/>
              </w:rPr>
              <w:t>NB</w:t>
            </w:r>
            <w:r w:rsidRPr="0075521F">
              <w:rPr>
                <w:rFonts w:ascii="Calisto MT" w:eastAsia="Calibri" w:hAnsi="Calisto MT"/>
                <w:b/>
                <w:i/>
                <w:sz w:val="22"/>
                <w:szCs w:val="22"/>
                <w:lang w:eastAsia="en-US"/>
              </w:rPr>
              <w:t xml:space="preserve"> : </w:t>
            </w:r>
            <w:r w:rsidRPr="0075521F">
              <w:rPr>
                <w:rFonts w:ascii="Calisto MT" w:eastAsia="Calibri" w:hAnsi="Calisto MT"/>
                <w:i/>
                <w:color w:val="C0504D"/>
                <w:sz w:val="22"/>
                <w:szCs w:val="22"/>
                <w:lang w:eastAsia="en-US"/>
              </w:rPr>
              <w:t>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w:t>
            </w:r>
            <w:r w:rsidRPr="0075521F">
              <w:rPr>
                <w:rFonts w:ascii="Calisto MT" w:eastAsia="Calibri" w:hAnsi="Calisto MT"/>
                <w:i/>
                <w:sz w:val="22"/>
                <w:szCs w:val="22"/>
                <w:lang w:eastAsia="en-US"/>
              </w:rPr>
              <w:t xml:space="preserve">. </w:t>
            </w:r>
          </w:p>
          <w:p w:rsidR="0075521F" w:rsidRPr="0075521F" w:rsidRDefault="0075521F" w:rsidP="0075521F">
            <w:pPr>
              <w:suppressAutoHyphens w:val="0"/>
              <w:autoSpaceDN/>
              <w:spacing w:line="360" w:lineRule="auto"/>
              <w:contextualSpacing/>
              <w:jc w:val="both"/>
              <w:textAlignment w:val="auto"/>
              <w:rPr>
                <w:rFonts w:ascii="Calisto MT" w:eastAsia="Calibri" w:hAnsi="Calisto MT"/>
                <w:i/>
                <w:sz w:val="22"/>
                <w:szCs w:val="22"/>
                <w:lang w:eastAsia="en-US"/>
              </w:rPr>
            </w:pP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b/>
                <w:sz w:val="22"/>
                <w:szCs w:val="22"/>
                <w:u w:val="single"/>
                <w:lang w:eastAsia="en-US"/>
              </w:rPr>
              <w:t>N.B</w:t>
            </w:r>
            <w:r w:rsidRPr="0075521F">
              <w:rPr>
                <w:rFonts w:ascii="Calisto MT" w:eastAsia="Calibri" w:hAnsi="Calisto MT"/>
                <w:sz w:val="22"/>
                <w:szCs w:val="22"/>
                <w:lang w:eastAsia="en-US"/>
              </w:rPr>
              <w:t xml:space="preserve">. Le MO/MOD pourra fixer un certain type de matériels à avoir en propre. Dans ce cas cette disposition devra figurer parmi les critères éliminatoires. </w:t>
            </w:r>
          </w:p>
          <w:bookmarkEnd w:id="193"/>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Capacité financière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Soumissionnaires devront présenter notamment :</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états financiers certifiés ou, si cela n’est pas requis par la réglementation du pays du candidat, autres états financiers acceptables par le Maître </w:t>
            </w:r>
            <w:r w:rsidR="00426A55" w:rsidRPr="0075521F">
              <w:rPr>
                <w:rFonts w:ascii="Calisto MT" w:eastAsia="Calibri" w:hAnsi="Calisto MT"/>
                <w:sz w:val="22"/>
                <w:szCs w:val="22"/>
                <w:lang w:eastAsia="en-US"/>
              </w:rPr>
              <w:t>d’Ouvrage pour</w:t>
            </w:r>
            <w:r w:rsidRPr="0075521F">
              <w:rPr>
                <w:rFonts w:ascii="Calisto MT" w:eastAsia="Calibri" w:hAnsi="Calisto MT"/>
                <w:sz w:val="22"/>
                <w:szCs w:val="22"/>
                <w:lang w:eastAsia="en-US"/>
              </w:rPr>
              <w:t xml:space="preserve"> les (05) cinq dernières années démontrant la solidité actuelle de la position financière du candidat.</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L’attestation de capacité financière d’un montant de : </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3602"/>
              <w:gridCol w:w="4196"/>
            </w:tblGrid>
            <w:tr w:rsidR="0075521F" w:rsidRPr="0075521F" w:rsidTr="00426A55">
              <w:tc>
                <w:tcPr>
                  <w:tcW w:w="514" w:type="pct"/>
                  <w:vAlign w:val="center"/>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Lots</w:t>
                  </w:r>
                </w:p>
              </w:tc>
              <w:tc>
                <w:tcPr>
                  <w:tcW w:w="2072" w:type="pct"/>
                  <w:vAlign w:val="center"/>
                </w:tcPr>
                <w:p w:rsidR="0075521F" w:rsidRPr="0075521F" w:rsidRDefault="0075521F" w:rsidP="0075521F">
                  <w:pPr>
                    <w:widowControl w:val="0"/>
                    <w:suppressAutoHyphens w:val="0"/>
                    <w:autoSpaceDE w:val="0"/>
                    <w:adjustRightInd w:val="0"/>
                    <w:spacing w:before="11" w:line="250" w:lineRule="auto"/>
                    <w:ind w:right="82" w:firstLine="467"/>
                    <w:jc w:val="center"/>
                    <w:textAlignment w:val="auto"/>
                    <w:rPr>
                      <w:rFonts w:ascii="Calisto MT" w:hAnsi="Calisto MT"/>
                      <w:b/>
                      <w:bCs/>
                      <w:sz w:val="22"/>
                      <w:szCs w:val="22"/>
                    </w:rPr>
                  </w:pPr>
                  <w:r w:rsidRPr="0075521F">
                    <w:rPr>
                      <w:rFonts w:ascii="Calisto MT" w:hAnsi="Calisto MT"/>
                      <w:b/>
                      <w:bCs/>
                      <w:sz w:val="22"/>
                      <w:szCs w:val="22"/>
                    </w:rPr>
                    <w:t>Intitulé du projet</w:t>
                  </w:r>
                </w:p>
              </w:tc>
              <w:tc>
                <w:tcPr>
                  <w:tcW w:w="2414" w:type="pct"/>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Capacité financière</w:t>
                  </w:r>
                </w:p>
              </w:tc>
            </w:tr>
            <w:tr w:rsidR="0075521F" w:rsidRPr="0075521F" w:rsidTr="00426A55">
              <w:tc>
                <w:tcPr>
                  <w:tcW w:w="514" w:type="pct"/>
                  <w:vAlign w:val="center"/>
                </w:tcPr>
                <w:p w:rsidR="0075521F" w:rsidRPr="0075521F" w:rsidRDefault="0075521F" w:rsidP="00296E6A">
                  <w:pPr>
                    <w:numPr>
                      <w:ilvl w:val="0"/>
                      <w:numId w:val="126"/>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0"/>
                      <w:lang w:val="x-none" w:eastAsia="x-none"/>
                    </w:rPr>
                  </w:pPr>
                  <w:r w:rsidRPr="0075521F">
                    <w:rPr>
                      <w:rFonts w:ascii="Calisto MT" w:hAnsi="Calisto MT"/>
                      <w:b/>
                      <w:i/>
                      <w:iCs/>
                      <w:sz w:val="18"/>
                      <w:szCs w:val="22"/>
                      <w:lang w:val="x-none"/>
                    </w:rPr>
                    <w:t xml:space="preserve">Travaux de </w:t>
                  </w:r>
                  <w:r w:rsidRPr="0075521F">
                    <w:rPr>
                      <w:rFonts w:ascii="Calisto MT" w:hAnsi="Calisto MT"/>
                      <w:b/>
                      <w:i/>
                      <w:iCs/>
                      <w:sz w:val="18"/>
                      <w:szCs w:val="22"/>
                    </w:rPr>
                    <w:t>construction de (02) deux blocs de (03) salles de classe</w:t>
                  </w:r>
                  <w:r w:rsidRPr="0075521F">
                    <w:rPr>
                      <w:rFonts w:ascii="Calisto MT" w:hAnsi="Calisto MT"/>
                      <w:b/>
                      <w:i/>
                      <w:iCs/>
                      <w:sz w:val="18"/>
                      <w:szCs w:val="22"/>
                      <w:lang w:val="x-none"/>
                    </w:rPr>
                    <w:t xml:space="preserve"> a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21 726 900 (vingt-un millions sept cent vingt-six mille neuf cent) FCFA</w:t>
                  </w:r>
                </w:p>
              </w:tc>
            </w:tr>
            <w:tr w:rsidR="0075521F" w:rsidRPr="0075521F" w:rsidTr="00426A55">
              <w:tc>
                <w:tcPr>
                  <w:tcW w:w="514" w:type="pct"/>
                  <w:vAlign w:val="center"/>
                </w:tcPr>
                <w:p w:rsidR="0075521F" w:rsidRPr="0075521F" w:rsidRDefault="0075521F" w:rsidP="00296E6A">
                  <w:pPr>
                    <w:numPr>
                      <w:ilvl w:val="0"/>
                      <w:numId w:val="126"/>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2"/>
                      <w:lang w:val="x-none"/>
                    </w:rPr>
                  </w:pPr>
                  <w:r w:rsidRPr="0075521F">
                    <w:rPr>
                      <w:rFonts w:ascii="Calisto MT" w:hAnsi="Calisto MT"/>
                      <w:b/>
                      <w:i/>
                      <w:iCs/>
                      <w:sz w:val="18"/>
                      <w:szCs w:val="22"/>
                    </w:rPr>
                    <w:t>Travaux de construction de 02 blocs de latrines à six (06) compartiments à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2 610 000 (deux millions six cent dix mille) FCFA</w:t>
                  </w:r>
                </w:p>
              </w:tc>
            </w:tr>
          </w:tbl>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chiffres d’affaires annuels, selon le bilan ou la déclaration statistique et fiscale.  </w:t>
            </w:r>
          </w:p>
          <w:p w:rsidR="0075521F" w:rsidRPr="0075521F" w:rsidRDefault="0075521F" w:rsidP="0075521F">
            <w:pPr>
              <w:suppressAutoHyphens w:val="0"/>
              <w:autoSpaceDN/>
              <w:spacing w:after="160" w:line="360" w:lineRule="auto"/>
              <w:ind w:left="360"/>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Validation de deux (02) sous critères pour obtenir un oui</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(5)]</w:t>
            </w:r>
            <w:r w:rsidRPr="0075521F">
              <w:rPr>
                <w:rFonts w:ascii="Calisto MT" w:eastAsia="Calibri" w:hAnsi="Calisto MT"/>
                <w:i/>
                <w:iCs/>
                <w:sz w:val="22"/>
                <w:szCs w:val="22"/>
                <w:vertAlign w:val="superscript"/>
                <w:lang w:eastAsia="en-US"/>
              </w:rPr>
              <w:t xml:space="preserve"> (1)</w:t>
            </w:r>
            <w:r w:rsidRPr="0075521F">
              <w:rPr>
                <w:rFonts w:ascii="Calisto MT" w:eastAsia="Calibri" w:hAnsi="Calisto MT"/>
                <w:i/>
                <w:iCs/>
                <w:sz w:val="22"/>
                <w:szCs w:val="22"/>
                <w:lang w:eastAsia="en-US"/>
              </w:rPr>
              <w:t xml:space="preserve"> [La période spécifiée est généralement de 3 ans ; elle peut être augmentée à un maximum de 5 ans.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b/>
                <w:i/>
                <w:iCs/>
                <w:sz w:val="22"/>
                <w:szCs w:val="22"/>
                <w:lang w:eastAsia="en-US"/>
              </w:rPr>
              <w:t>Pour les entreprises naissantes</w:t>
            </w:r>
            <w:r w:rsidRPr="0075521F">
              <w:rPr>
                <w:rFonts w:ascii="Calisto MT" w:eastAsia="Calibri" w:hAnsi="Calisto MT"/>
                <w:i/>
                <w:iCs/>
                <w:sz w:val="22"/>
                <w:szCs w:val="22"/>
                <w:lang w:eastAsia="en-U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lastRenderedPageBreak/>
              <w:t>1. Le montant inscrit (capacité financière) ne doit normalement pas être inférieur à 30% du chiffre d’affaires annuel ou flux de trésorerie du marché des Travaux proposé (sur la base d’une projection en mensualités identiques du coût estimé par le Maître d’Ouvrage, y compris les imprévus, pour la durée du marché).</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2. La période est normalement de trois ans.</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3. En cas de groupement, on pourra indiquer que chaque membre du groupement devra satisfaire à 25 ou 30 % du montant global exigé et que le mandataire d’un groupement devra satisfaire à 50 ou 60 % du montant global exigé.</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5. Le montant du chiffre d’affaires ne saurait être fixé à un niveau trop élevé de nature à empêcher les entreprises qui disposent des capacités techniques et financières requises de répondre aux critères de qualifications.]</w:t>
            </w:r>
          </w:p>
          <w:p w:rsidR="0075521F" w:rsidRPr="0075521F" w:rsidRDefault="0075521F" w:rsidP="00296E6A">
            <w:pPr>
              <w:numPr>
                <w:ilvl w:val="0"/>
                <w:numId w:val="37"/>
              </w:numPr>
              <w:suppressAutoHyphens w:val="0"/>
              <w:autoSpaceDN/>
              <w:spacing w:after="60" w:line="360" w:lineRule="auto"/>
              <w:jc w:val="both"/>
              <w:textAlignment w:val="auto"/>
              <w:rPr>
                <w:rFonts w:ascii="Calisto MT" w:eastAsia="Calibri" w:hAnsi="Calisto MT"/>
                <w:b/>
                <w:sz w:val="22"/>
                <w:szCs w:val="22"/>
                <w:u w:val="single"/>
                <w:lang w:eastAsia="en-US"/>
              </w:rPr>
            </w:pPr>
            <w:r w:rsidRPr="0075521F">
              <w:rPr>
                <w:rFonts w:ascii="Calisto MT" w:eastAsia="Calibri" w:hAnsi="Calisto MT"/>
                <w:b/>
                <w:sz w:val="22"/>
                <w:szCs w:val="22"/>
                <w:u w:val="single"/>
                <w:lang w:eastAsia="en-US"/>
              </w:rPr>
              <w:t>Les preuves d’acceptations des conditions du marché</w:t>
            </w:r>
          </w:p>
          <w:p w:rsidR="0075521F" w:rsidRPr="0075521F" w:rsidRDefault="0075521F" w:rsidP="0075521F">
            <w:pPr>
              <w:suppressAutoHyphens w:val="0"/>
              <w:autoSpaceDN/>
              <w:spacing w:after="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soumissionnaires devront présenter les copies dûment paraphées et signées avec la mention « lu et approuvé », des documents à caractères administratif et technique régissant le marché ci-après :</w:t>
            </w:r>
          </w:p>
          <w:p w:rsidR="0075521F" w:rsidRPr="0075521F" w:rsidRDefault="0075521F" w:rsidP="00296E6A">
            <w:pPr>
              <w:numPr>
                <w:ilvl w:val="0"/>
                <w:numId w:val="36"/>
              </w:numPr>
              <w:suppressAutoHyphens w:val="0"/>
              <w:autoSpaceDN/>
              <w:spacing w:after="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Cahier des Clauses Administratives Particulières (CCAP);</w:t>
            </w:r>
          </w:p>
          <w:p w:rsidR="0075521F" w:rsidRPr="0075521F" w:rsidRDefault="0075521F" w:rsidP="00296E6A">
            <w:pPr>
              <w:numPr>
                <w:ilvl w:val="0"/>
                <w:numId w:val="36"/>
              </w:numPr>
              <w:suppressAutoHyphens w:val="0"/>
              <w:autoSpaceDN/>
              <w:spacing w:after="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Cahiers des Clauses Techniques Particulières (CCTP), .</w:t>
            </w:r>
          </w:p>
          <w:p w:rsidR="0075521F" w:rsidRPr="0075521F" w:rsidRDefault="0075521F" w:rsidP="0075521F">
            <w:pPr>
              <w:suppressAutoHyphens w:val="0"/>
              <w:autoSpaceDN/>
              <w:spacing w:after="160" w:line="259" w:lineRule="auto"/>
              <w:jc w:val="both"/>
              <w:textAlignment w:val="auto"/>
              <w:rPr>
                <w:rFonts w:ascii="Calisto MT" w:eastAsia="Calibri" w:hAnsi="Calisto MT"/>
                <w:b/>
                <w:bCs/>
                <w:i/>
                <w:iCs/>
                <w:color w:val="FF0000"/>
                <w:sz w:val="22"/>
                <w:szCs w:val="22"/>
                <w:lang w:eastAsia="en-US"/>
              </w:rPr>
            </w:pPr>
            <w:r w:rsidRPr="0075521F">
              <w:rPr>
                <w:rFonts w:ascii="Calisto MT" w:eastAsia="Calibri" w:hAnsi="Calisto MT"/>
                <w:b/>
                <w:bCs/>
                <w:i/>
                <w:iCs/>
                <w:color w:val="000000"/>
                <w:sz w:val="22"/>
                <w:szCs w:val="22"/>
                <w:lang w:eastAsia="en-US"/>
              </w:rPr>
              <w:t>[</w:t>
            </w:r>
            <w:bookmarkStart w:id="195" w:name="_Hlk163151275"/>
            <w:bookmarkEnd w:id="194"/>
            <w:r w:rsidRPr="0075521F">
              <w:rPr>
                <w:rFonts w:ascii="Calisto MT" w:eastAsia="Calibri" w:hAnsi="Calisto MT"/>
                <w:b/>
                <w:bCs/>
                <w:color w:val="FF0000"/>
                <w:sz w:val="22"/>
                <w:szCs w:val="22"/>
                <w:lang w:eastAsia="en-US"/>
              </w:rPr>
              <w:t xml:space="preserve">NB : Une grille d’évaluation détaillée </w:t>
            </w:r>
            <w:r w:rsidRPr="0075521F">
              <w:rPr>
                <w:rFonts w:ascii="Calisto MT" w:eastAsia="Calibri" w:hAnsi="Calisto MT"/>
                <w:b/>
                <w:bCs/>
                <w:i/>
                <w:iCs/>
                <w:color w:val="FF0000"/>
                <w:sz w:val="22"/>
                <w:szCs w:val="22"/>
                <w:lang w:eastAsia="en-US"/>
              </w:rPr>
              <w:t>cohérente avec les exigences du Règlement Particulier de l’Appel d’Offres pourra être jointe</w:t>
            </w:r>
            <w:r w:rsidRPr="0075521F">
              <w:rPr>
                <w:rFonts w:ascii="Calisto MT" w:eastAsia="Calibri" w:hAnsi="Calisto MT"/>
                <w:b/>
                <w:bCs/>
                <w:color w:val="FF0000"/>
                <w:sz w:val="22"/>
                <w:szCs w:val="22"/>
                <w:lang w:eastAsia="en-US"/>
              </w:rPr>
              <w:t xml:space="preserve"> en annexe à ce Règlement Particulier de l’Appel d’Offres.  </w:t>
            </w:r>
            <w:r w:rsidRPr="0075521F">
              <w:rPr>
                <w:rFonts w:ascii="Calisto MT" w:eastAsia="Calibri" w:hAnsi="Calisto MT"/>
                <w:b/>
                <w:bCs/>
                <w:i/>
                <w:iCs/>
                <w:color w:val="FF0000"/>
                <w:sz w:val="22"/>
                <w:szCs w:val="22"/>
                <w:lang w:eastAsia="en-US"/>
              </w:rPr>
              <w:t xml:space="preserve">Ladite grille et les critères détaillés ci-dessous doivent préciser formellement les modalités de validation d'un critère à partir du nombre de sous-critères respectés.] </w:t>
            </w:r>
          </w:p>
          <w:p w:rsidR="0075521F" w:rsidRPr="0075521F" w:rsidRDefault="0075521F" w:rsidP="0075521F">
            <w:pPr>
              <w:widowControl w:val="0"/>
              <w:suppressAutoHyphens w:val="0"/>
              <w:autoSpaceDE w:val="0"/>
              <w:autoSpaceDN/>
              <w:adjustRightInd w:val="0"/>
              <w:spacing w:before="17" w:after="160" w:line="360" w:lineRule="auto"/>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En cas de conflit entre les contenus des pièces du DAO, l’élimination d’une offre pour non-conformité aux prescriptions du DAO ne doit s’appuyer que sur des critères contenus dans le RPAO dont les dispositions priment sur celle des autres pièces</w:t>
            </w:r>
            <w:bookmarkEnd w:id="195"/>
          </w:p>
        </w:tc>
      </w:tr>
      <w:tr w:rsidR="0075521F" w:rsidRPr="0075521F" w:rsidTr="00012D24">
        <w:trPr>
          <w:trHeight w:val="1077"/>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31.2.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monnaie retenue pour la conversion en une seule monnaie est le franc CFA, la source du taux de change étant la Banque des Etats de l’Afrique Centrale (BEAC).</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sz w:val="22"/>
                <w:szCs w:val="22"/>
                <w:lang w:eastAsia="en-US"/>
              </w:rPr>
              <w:t xml:space="preserve">La date du taux de change est : </w:t>
            </w:r>
            <w:r w:rsidRPr="0075521F">
              <w:rPr>
                <w:rFonts w:ascii="Calisto MT" w:eastAsia="Calibri" w:hAnsi="Calisto MT"/>
                <w:i/>
                <w:iCs/>
                <w:sz w:val="22"/>
                <w:szCs w:val="22"/>
                <w:lang w:eastAsia="en-US"/>
              </w:rPr>
              <w:t xml:space="preserve">[Retenir une date qui ne sera pas antérieure de plus de vingt-huit (28) jours à la date limite de dépôt des offres, ni postérieure à la date initiale d’expiration du délai de validité des offres. </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color w:val="000000"/>
                <w:sz w:val="22"/>
                <w:szCs w:val="22"/>
                <w:lang w:eastAsia="en-US"/>
              </w:rPr>
              <w:t>le taux de change pour convertir l’offre du soumissionnaire en monnaie locale ainsi que pour convertir les futurs décomptes en monnaie étrangère, sera celui [à préciser  par exemple celui de la BEAC trois jours ouvrables avant la date limite de dépôt des offres]</w:t>
            </w:r>
          </w:p>
        </w:tc>
      </w:tr>
      <w:tr w:rsidR="0075521F" w:rsidRPr="0075521F" w:rsidTr="00012D24">
        <w:trPr>
          <w:trHeight w:val="56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32.2.(b)</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 mode d’évaluation des travaux en régie à chiffrer de façon compétitive est défini comme suit : </w:t>
            </w:r>
            <w:r w:rsidRPr="0075521F">
              <w:rPr>
                <w:rFonts w:ascii="Calisto MT" w:eastAsia="Calibri" w:hAnsi="Calisto MT"/>
                <w:i/>
                <w:sz w:val="22"/>
                <w:szCs w:val="22"/>
                <w:lang w:eastAsia="en-US"/>
              </w:rPr>
              <w:t>[à préciser le cas échéant]</w:t>
            </w:r>
            <w:r w:rsidRPr="0075521F">
              <w:rPr>
                <w:rFonts w:ascii="Calisto MT" w:eastAsia="Calibri" w:hAnsi="Calisto MT"/>
                <w:sz w:val="22"/>
                <w:szCs w:val="22"/>
                <w:lang w:eastAsia="en-US"/>
              </w:rPr>
              <w:t xml:space="preserve"> et le pourcentage desdits travaux devra être précisé</w:t>
            </w:r>
          </w:p>
        </w:tc>
      </w:tr>
      <w:tr w:rsidR="0075521F" w:rsidRPr="0075521F" w:rsidTr="00012D24">
        <w:trPr>
          <w:trHeight w:hRule="exact" w:val="215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32.2.(e)</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délai d’exécution sera évalué comme suit:(à préciser le cas échéant)</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tc>
      </w:tr>
      <w:tr w:rsidR="0075521F" w:rsidRPr="0075521F" w:rsidTr="00012D24">
        <w:trPr>
          <w:trHeight w:hRule="exact" w:val="99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32.2(g).</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méthode d’évaluation des variantes techniques est la suivante:</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[A insérer, le cas échéant, avec la référence aux dispositions des Spécifications techniques.]</w:t>
            </w:r>
          </w:p>
        </w:tc>
      </w:tr>
      <w:tr w:rsidR="0075521F" w:rsidRPr="0075521F" w:rsidTr="00012D24">
        <w:trPr>
          <w:trHeight w:hRule="exact" w:val="2146"/>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33.1.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soumissionnaires nationaux </w:t>
            </w:r>
            <w:r w:rsidRPr="0075521F">
              <w:rPr>
                <w:rFonts w:ascii="Calisto MT" w:eastAsia="Calibri" w:hAnsi="Calisto MT"/>
                <w:i/>
                <w:iCs/>
                <w:position w:val="1"/>
                <w:sz w:val="22"/>
                <w:szCs w:val="22"/>
                <w:lang w:eastAsia="en-US"/>
              </w:rPr>
              <w:t>[</w:t>
            </w:r>
            <w:r w:rsidRPr="0075521F">
              <w:rPr>
                <w:rFonts w:ascii="Calisto MT" w:eastAsia="Calibri" w:hAnsi="Calisto MT"/>
                <w:sz w:val="22"/>
                <w:szCs w:val="22"/>
                <w:lang w:eastAsia="en-US"/>
              </w:rPr>
              <w:t xml:space="preserve">bénéficient ou </w:t>
            </w:r>
            <w:r w:rsidRPr="0075521F">
              <w:rPr>
                <w:rFonts w:ascii="Calisto MT" w:eastAsia="Calibri" w:hAnsi="Calisto MT"/>
                <w:i/>
                <w:iCs/>
                <w:position w:val="1"/>
                <w:sz w:val="22"/>
                <w:szCs w:val="22"/>
                <w:lang w:eastAsia="en-US"/>
              </w:rPr>
              <w:t xml:space="preserve">ne bénéficient pas] </w:t>
            </w:r>
            <w:r w:rsidRPr="0075521F">
              <w:rPr>
                <w:rFonts w:ascii="Calisto MT" w:eastAsia="Calibri" w:hAnsi="Calisto MT"/>
                <w:sz w:val="22"/>
                <w:szCs w:val="22"/>
                <w:lang w:eastAsia="en-US"/>
              </w:rPr>
              <w:t>d’une marge de préférence</w:t>
            </w:r>
            <w:r w:rsidRPr="0075521F">
              <w:rPr>
                <w:rFonts w:ascii="Calisto MT" w:eastAsia="Calibri" w:hAnsi="Calisto MT"/>
                <w:spacing w:val="1"/>
                <w:sz w:val="22"/>
                <w:szCs w:val="22"/>
                <w:lang w:eastAsia="en-US"/>
              </w:rPr>
              <w:t xml:space="preserve"> nationale </w:t>
            </w:r>
            <w:r w:rsidRPr="0075521F">
              <w:rPr>
                <w:rFonts w:ascii="Calisto MT" w:eastAsia="Calibri" w:hAnsi="Calisto MT"/>
                <w:sz w:val="22"/>
                <w:szCs w:val="22"/>
                <w:lang w:eastAsia="en-US"/>
              </w:rPr>
              <w:t>au cours de l’évaluation.</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[Si l’application de la préférence à un entrepreneur national joue un rôle dans l’attribution du Marché, insérer ici les critères additionnels éventuels requis par le Maître d’Ouvrage ou le Maître d’Ouvrage Délégué pour bénéficier de cette préférence.]</w:t>
            </w:r>
          </w:p>
        </w:tc>
      </w:tr>
      <w:tr w:rsidR="0075521F" w:rsidRPr="0075521F" w:rsidTr="00012D24">
        <w:trPr>
          <w:trHeight w:hRule="exact" w:val="525"/>
          <w:jc w:val="center"/>
        </w:trPr>
        <w:tc>
          <w:tcPr>
            <w:tcW w:w="10282" w:type="dxa"/>
            <w:gridSpan w:val="2"/>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F- ATTRIBUTION</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34.1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 Maitre d’Ouvrage ou le Maitre d’Ouvrage Délégué attribue le marché au soumissionnaire dont l’offre </w:t>
            </w:r>
            <w:bookmarkStart w:id="196" w:name="_Hlk163151479"/>
            <w:r w:rsidRPr="0075521F">
              <w:rPr>
                <w:rFonts w:ascii="Calisto MT" w:eastAsia="Calibri" w:hAnsi="Calisto MT"/>
                <w:i/>
                <w:iCs/>
                <w:sz w:val="22"/>
                <w:szCs w:val="22"/>
                <w:lang w:eastAsia="en-US"/>
              </w:rPr>
              <w:t xml:space="preserve">a été reconnue conforme pour l’essentiel </w:t>
            </w:r>
            <w:bookmarkEnd w:id="196"/>
            <w:r w:rsidRPr="0075521F">
              <w:rPr>
                <w:rFonts w:ascii="Calisto MT" w:eastAsia="Calibri" w:hAnsi="Calisto MT"/>
                <w:i/>
                <w:iCs/>
                <w:sz w:val="22"/>
                <w:szCs w:val="22"/>
                <w:lang w:eastAsia="en-US"/>
              </w:rPr>
              <w:t xml:space="preserve">au Dossier d’Appel d’offres </w:t>
            </w:r>
            <w:bookmarkStart w:id="197" w:name="_Hlk163151511"/>
            <w:r w:rsidRPr="0075521F">
              <w:rPr>
                <w:rFonts w:ascii="Calisto MT" w:eastAsia="Calibri" w:hAnsi="Calisto MT"/>
                <w:i/>
                <w:iCs/>
                <w:sz w:val="22"/>
                <w:szCs w:val="22"/>
                <w:lang w:eastAsia="en-US"/>
              </w:rPr>
              <w:t xml:space="preserve">et qui dispose des capacités techniques et financières requises pour exécuter le marché de façon satisfaisante et dont l’offre a été évaluée la moins disante après application des remises proposées le cas échéant. </w:t>
            </w:r>
            <w:bookmarkEnd w:id="197"/>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34.2</w:t>
            </w:r>
          </w:p>
        </w:tc>
        <w:tc>
          <w:tcPr>
            <w:tcW w:w="9011" w:type="dxa"/>
            <w:shd w:val="clear" w:color="auto" w:fill="auto"/>
            <w:tcMar>
              <w:top w:w="0" w:type="dxa"/>
              <w:left w:w="0" w:type="dxa"/>
              <w:bottom w:w="0" w:type="dxa"/>
              <w:right w:w="0" w:type="dxa"/>
            </w:tcMar>
            <w:vAlign w:val="center"/>
          </w:tcPr>
          <w:p w:rsidR="0075521F" w:rsidRPr="0075521F" w:rsidRDefault="0075521F" w:rsidP="00575140">
            <w:pPr>
              <w:widowControl w:val="0"/>
              <w:suppressAutoHyphens w:val="0"/>
              <w:autoSpaceDE w:val="0"/>
              <w:autoSpaceDN/>
              <w:spacing w:after="160" w:line="360" w:lineRule="auto"/>
              <w:jc w:val="both"/>
              <w:textAlignment w:val="auto"/>
              <w:rPr>
                <w:rFonts w:ascii="Calisto MT" w:eastAsia="Calibri" w:hAnsi="Calisto MT"/>
                <w:i/>
                <w:iCs/>
                <w:sz w:val="22"/>
                <w:szCs w:val="22"/>
                <w:lang w:eastAsia="en-US"/>
              </w:rPr>
            </w:pPr>
            <w:bookmarkStart w:id="198" w:name="_Hlk163151609"/>
            <w:r w:rsidRPr="0075521F">
              <w:rPr>
                <w:rFonts w:ascii="Calisto MT" w:eastAsia="Calibri" w:hAnsi="Calisto MT"/>
                <w:i/>
                <w:iCs/>
                <w:sz w:val="22"/>
                <w:szCs w:val="22"/>
                <w:lang w:eastAsia="en-US"/>
              </w:rPr>
              <w:t>La combinaison à appliquer en cas d’attribution simultanée de plusieurs lots est la suivante le Maître d’Ouvrage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w:t>
            </w:r>
            <w:bookmarkEnd w:id="198"/>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39.2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ind w:left="708"/>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taux du cautionnement définitif est de : __05%_______  du montant toutes taxes comprises du marché</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p>
        </w:tc>
      </w:tr>
      <w:tr w:rsidR="0075521F" w:rsidRPr="0075521F" w:rsidTr="00012D24">
        <w:trPr>
          <w:trHeight w:val="873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40</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bCs/>
                <w:color w:val="C0504D"/>
                <w:sz w:val="22"/>
                <w:szCs w:val="22"/>
                <w:lang w:eastAsia="en-US"/>
              </w:rPr>
            </w:pPr>
            <w:bookmarkStart w:id="199" w:name="_Toc159496870"/>
            <w:r w:rsidRPr="0075521F">
              <w:rPr>
                <w:rFonts w:ascii="Calisto MT" w:eastAsia="Calibri" w:hAnsi="Calisto MT"/>
                <w:b/>
                <w:bCs/>
                <w:color w:val="C0504D"/>
                <w:sz w:val="22"/>
                <w:szCs w:val="22"/>
                <w:lang w:eastAsia="en-US"/>
              </w:rPr>
              <w:t>Principes Ethiques</w:t>
            </w:r>
            <w:bookmarkEnd w:id="199"/>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75521F" w:rsidRPr="0075521F" w:rsidRDefault="0075521F" w:rsidP="00296E6A">
            <w:pPr>
              <w:widowControl w:val="0"/>
              <w:numPr>
                <w:ilvl w:val="0"/>
                <w:numId w:val="46"/>
              </w:numPr>
              <w:tabs>
                <w:tab w:val="num" w:pos="708"/>
              </w:tabs>
              <w:suppressAutoHyphens w:val="0"/>
              <w:autoSpaceDE w:val="0"/>
              <w:autoSpaceDN/>
              <w:spacing w:after="160" w:line="360" w:lineRule="auto"/>
              <w:ind w:left="708" w:hanging="284"/>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 xml:space="preserve">est coupable de </w:t>
            </w:r>
            <w:r w:rsidRPr="0075521F">
              <w:rPr>
                <w:rFonts w:ascii="Calisto MT" w:eastAsia="Calibri" w:hAnsi="Calisto MT"/>
                <w:b/>
                <w:color w:val="C0504D"/>
                <w:sz w:val="22"/>
                <w:szCs w:val="22"/>
                <w:lang w:eastAsia="en-US"/>
              </w:rPr>
              <w:t>“corruption”</w:t>
            </w:r>
            <w:r w:rsidRPr="0075521F">
              <w:rPr>
                <w:rFonts w:ascii="Calisto MT" w:eastAsia="Calibri" w:hAnsi="Calisto MT"/>
                <w:color w:val="C0504D"/>
                <w:sz w:val="22"/>
                <w:szCs w:val="22"/>
                <w:lang w:eastAsia="en-US"/>
              </w:rPr>
              <w:t xml:space="preserve"> quiconque offre, donne, sollicite ou accepte directement ou indirectement un quelconque avantage en vue d’influencer l’action d’un agent public au cours de l’attribution ou de l’exécution d’un marché ou d’une lettre commande, et</w:t>
            </w:r>
          </w:p>
          <w:p w:rsidR="0075521F" w:rsidRPr="0075521F" w:rsidRDefault="0075521F" w:rsidP="00296E6A">
            <w:pPr>
              <w:widowControl w:val="0"/>
              <w:numPr>
                <w:ilvl w:val="0"/>
                <w:numId w:val="46"/>
              </w:numPr>
              <w:tabs>
                <w:tab w:val="num" w:pos="708"/>
              </w:tabs>
              <w:suppressAutoHyphens w:val="0"/>
              <w:autoSpaceDE w:val="0"/>
              <w:autoSpaceDN/>
              <w:spacing w:after="160" w:line="360" w:lineRule="auto"/>
              <w:ind w:left="708" w:hanging="284"/>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 xml:space="preserve">est coupable de ‘’corruption’’ quiconque fournit, sollicite ou accepte plusieurs offres  émises par le même soumissionnaire sous des noms des sociétés différentes et/ou sur des numéros d’enregistrement différents. </w:t>
            </w:r>
          </w:p>
          <w:p w:rsidR="0075521F" w:rsidRPr="0075521F" w:rsidRDefault="0075521F" w:rsidP="00296E6A">
            <w:pPr>
              <w:widowControl w:val="0"/>
              <w:numPr>
                <w:ilvl w:val="0"/>
                <w:numId w:val="46"/>
              </w:numPr>
              <w:tabs>
                <w:tab w:val="num" w:pos="566"/>
              </w:tabs>
              <w:suppressAutoHyphens w:val="0"/>
              <w:autoSpaceDE w:val="0"/>
              <w:autoSpaceDN/>
              <w:spacing w:after="160" w:line="360" w:lineRule="auto"/>
              <w:ind w:left="708" w:hanging="425"/>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FA33F7" w:rsidRDefault="00FA33F7" w:rsidP="00230C15">
      <w:pPr>
        <w:widowControl w:val="0"/>
        <w:autoSpaceDE w:val="0"/>
        <w:spacing w:line="360" w:lineRule="auto"/>
        <w:jc w:val="both"/>
        <w:rPr>
          <w:sz w:val="22"/>
          <w:szCs w:val="22"/>
        </w:rPr>
      </w:pPr>
    </w:p>
    <w:p w:rsidR="00980F67" w:rsidRPr="00980F67" w:rsidRDefault="00980F67" w:rsidP="00980F67">
      <w:pPr>
        <w:widowControl w:val="0"/>
        <w:tabs>
          <w:tab w:val="left" w:pos="10460"/>
        </w:tabs>
        <w:suppressAutoHyphens w:val="0"/>
        <w:autoSpaceDE w:val="0"/>
        <w:adjustRightInd w:val="0"/>
        <w:spacing w:line="310" w:lineRule="exact"/>
        <w:ind w:right="-206"/>
        <w:jc w:val="center"/>
        <w:textAlignment w:val="auto"/>
        <w:rPr>
          <w:rFonts w:ascii="Calisto MT" w:hAnsi="Calisto MT"/>
          <w:b/>
          <w:bCs/>
          <w:sz w:val="28"/>
          <w:szCs w:val="22"/>
        </w:rPr>
      </w:pPr>
      <w:r w:rsidRPr="00980F67">
        <w:rPr>
          <w:rFonts w:ascii="Calisto MT" w:hAnsi="Calisto MT"/>
          <w:b/>
          <w:bCs/>
          <w:sz w:val="28"/>
          <w:szCs w:val="22"/>
        </w:rPr>
        <w:t xml:space="preserve">GRILLE </w:t>
      </w:r>
      <w:r w:rsidRPr="00980F67">
        <w:rPr>
          <w:rFonts w:ascii="Calisto MT" w:eastAsia="Calibri" w:hAnsi="Calisto MT"/>
          <w:b/>
          <w:bCs/>
          <w:sz w:val="28"/>
          <w:szCs w:val="22"/>
          <w:lang w:eastAsia="en-US"/>
        </w:rPr>
        <w:t>D’EVALUATION DETAILLEE DES CRITERES ESSENTIELS</w:t>
      </w:r>
    </w:p>
    <w:p w:rsidR="00980F67" w:rsidRPr="0029472D" w:rsidRDefault="00980F67" w:rsidP="00230C15">
      <w:pPr>
        <w:widowControl w:val="0"/>
        <w:autoSpaceDE w:val="0"/>
        <w:spacing w:line="360" w:lineRule="auto"/>
        <w:jc w:val="both"/>
        <w:rPr>
          <w:sz w:val="22"/>
          <w:szCs w:val="22"/>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387"/>
        <w:gridCol w:w="1134"/>
        <w:gridCol w:w="1484"/>
      </w:tblGrid>
      <w:tr w:rsidR="00645A5C" w:rsidRPr="00A54B46" w:rsidTr="002031CF">
        <w:trPr>
          <w:tblHeader/>
          <w:jc w:val="center"/>
        </w:trPr>
        <w:tc>
          <w:tcPr>
            <w:tcW w:w="562" w:type="dxa"/>
            <w:shd w:val="clear" w:color="auto" w:fill="DDD9C3"/>
            <w:vAlign w:val="center"/>
          </w:tcPr>
          <w:p w:rsidR="00645A5C" w:rsidRPr="00A54B46" w:rsidRDefault="00645A5C" w:rsidP="002031CF">
            <w:pPr>
              <w:rPr>
                <w:b/>
                <w:lang w:eastAsia="en-US"/>
              </w:rPr>
            </w:pPr>
            <w:r w:rsidRPr="00A54B46">
              <w:rPr>
                <w:b/>
                <w:lang w:eastAsia="en-US"/>
              </w:rPr>
              <w:t>N°</w:t>
            </w:r>
          </w:p>
        </w:tc>
        <w:tc>
          <w:tcPr>
            <w:tcW w:w="6521" w:type="dxa"/>
            <w:gridSpan w:val="2"/>
            <w:shd w:val="clear" w:color="auto" w:fill="DDD9C3"/>
            <w:vAlign w:val="center"/>
          </w:tcPr>
          <w:p w:rsidR="00645A5C" w:rsidRPr="00A54B46" w:rsidRDefault="00645A5C" w:rsidP="002031CF">
            <w:pPr>
              <w:rPr>
                <w:b/>
                <w:lang w:eastAsia="en-US"/>
              </w:rPr>
            </w:pPr>
            <w:r w:rsidRPr="00A54B46">
              <w:rPr>
                <w:b/>
                <w:lang w:eastAsia="en-US"/>
              </w:rPr>
              <w:t>Rubrique</w:t>
            </w:r>
          </w:p>
        </w:tc>
        <w:tc>
          <w:tcPr>
            <w:tcW w:w="1484" w:type="dxa"/>
            <w:shd w:val="clear" w:color="auto" w:fill="DDD9C3"/>
            <w:vAlign w:val="center"/>
          </w:tcPr>
          <w:p w:rsidR="00645A5C" w:rsidRPr="00A54B46" w:rsidRDefault="00645A5C" w:rsidP="002031CF">
            <w:pPr>
              <w:rPr>
                <w:b/>
                <w:lang w:eastAsia="en-US"/>
              </w:rPr>
            </w:pPr>
            <w:r w:rsidRPr="00A54B46">
              <w:rPr>
                <w:b/>
                <w:lang w:eastAsia="en-US"/>
              </w:rPr>
              <w:t>Oui/Non</w:t>
            </w: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1</w:t>
            </w:r>
          </w:p>
        </w:tc>
        <w:tc>
          <w:tcPr>
            <w:tcW w:w="6521" w:type="dxa"/>
            <w:gridSpan w:val="2"/>
            <w:shd w:val="clear" w:color="auto" w:fill="auto"/>
            <w:vAlign w:val="center"/>
          </w:tcPr>
          <w:p w:rsidR="00645A5C" w:rsidRPr="00A54B46" w:rsidRDefault="00645A5C" w:rsidP="002031CF">
            <w:pPr>
              <w:jc w:val="center"/>
              <w:rPr>
                <w:b/>
                <w:lang w:eastAsia="en-US"/>
              </w:rPr>
            </w:pPr>
            <w:r w:rsidRPr="00A54B46">
              <w:rPr>
                <w:b/>
                <w:lang w:eastAsia="en-US"/>
              </w:rPr>
              <w:t>Présentation de l’offre</w:t>
            </w:r>
          </w:p>
          <w:p w:rsidR="00645A5C" w:rsidRPr="00A54B46" w:rsidRDefault="00645A5C" w:rsidP="002031CF">
            <w:pPr>
              <w:jc w:val="center"/>
              <w:rPr>
                <w:i/>
              </w:rPr>
            </w:pPr>
            <w:r w:rsidRPr="00A54B46">
              <w:rPr>
                <w:i/>
              </w:rPr>
              <w:t>Validation de 4 sous critères pour obtenir un oui</w:t>
            </w: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Lisibilité</w:t>
            </w:r>
          </w:p>
          <w:p w:rsidR="00645A5C" w:rsidRPr="00A54B46" w:rsidRDefault="00645A5C" w:rsidP="002031CF">
            <w:pPr>
              <w:jc w:val="center"/>
              <w:rPr>
                <w:b/>
              </w:rPr>
            </w:pPr>
            <w:r w:rsidRPr="00A54B46">
              <w:rPr>
                <w:b/>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Pièces dans l’ordre du RPAO</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Sommaires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Intercalaire de couleur</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Pagination</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r w:rsidRPr="000713B7">
              <w:rPr>
                <w:lang w:eastAsia="en-US"/>
              </w:rPr>
              <w:t>2</w:t>
            </w:r>
          </w:p>
        </w:tc>
        <w:tc>
          <w:tcPr>
            <w:tcW w:w="5387" w:type="dxa"/>
            <w:shd w:val="clear" w:color="auto" w:fill="auto"/>
            <w:vAlign w:val="center"/>
          </w:tcPr>
          <w:p w:rsidR="00645A5C" w:rsidRPr="00A54B46" w:rsidRDefault="00645A5C" w:rsidP="002031CF">
            <w:pPr>
              <w:jc w:val="center"/>
              <w:rPr>
                <w:b/>
                <w:lang w:eastAsia="en-US"/>
              </w:rPr>
            </w:pPr>
            <w:r w:rsidRPr="00A54B46">
              <w:rPr>
                <w:b/>
                <w:lang w:eastAsia="en-US"/>
              </w:rPr>
              <w:lastRenderedPageBreak/>
              <w:t>Expérience générale en travaux</w:t>
            </w:r>
          </w:p>
          <w:p w:rsidR="00645A5C" w:rsidRPr="00A54B46" w:rsidRDefault="00645A5C" w:rsidP="002031CF">
            <w:pPr>
              <w:jc w:val="center"/>
              <w:rPr>
                <w:i/>
              </w:rPr>
            </w:pPr>
            <w:r w:rsidRPr="00A54B46">
              <w:rPr>
                <w:i/>
              </w:rPr>
              <w:lastRenderedPageBreak/>
              <w:t>Validation de 4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N°01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N°02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trHeight w:val="269"/>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N°03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 xml:space="preserve">3 </w:t>
            </w:r>
          </w:p>
        </w:tc>
        <w:tc>
          <w:tcPr>
            <w:tcW w:w="5387" w:type="dxa"/>
            <w:shd w:val="clear" w:color="auto" w:fill="auto"/>
            <w:vAlign w:val="center"/>
          </w:tcPr>
          <w:p w:rsidR="00645A5C" w:rsidRPr="00A54B46" w:rsidRDefault="00645A5C" w:rsidP="002031CF">
            <w:pPr>
              <w:jc w:val="center"/>
              <w:rPr>
                <w:b/>
              </w:rPr>
            </w:pPr>
            <w:r w:rsidRPr="00A54B46">
              <w:rPr>
                <w:b/>
              </w:rPr>
              <w:t>Expérience spécifique en travaux similaires</w:t>
            </w:r>
          </w:p>
          <w:p w:rsidR="00645A5C" w:rsidRPr="00A54B46" w:rsidRDefault="00645A5C" w:rsidP="002031CF">
            <w:pPr>
              <w:jc w:val="center"/>
              <w:rPr>
                <w:i/>
              </w:rPr>
            </w:pPr>
            <w:r w:rsidRPr="00A54B46">
              <w:rPr>
                <w:i/>
              </w:rPr>
              <w:t>Validation de 2 sous critère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N°01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N°02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N°03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 xml:space="preserve">4 </w:t>
            </w:r>
          </w:p>
        </w:tc>
        <w:tc>
          <w:tcPr>
            <w:tcW w:w="5387" w:type="dxa"/>
            <w:shd w:val="clear" w:color="auto" w:fill="auto"/>
            <w:vAlign w:val="center"/>
          </w:tcPr>
          <w:p w:rsidR="00645A5C" w:rsidRPr="00A54B46" w:rsidRDefault="00645A5C" w:rsidP="002031CF">
            <w:pPr>
              <w:jc w:val="center"/>
              <w:rPr>
                <w:b/>
              </w:rPr>
            </w:pPr>
            <w:r w:rsidRPr="00A54B46">
              <w:rPr>
                <w:b/>
              </w:rPr>
              <w:t>Conducteur des travaux</w:t>
            </w:r>
          </w:p>
          <w:p w:rsidR="00645A5C" w:rsidRPr="00A54B46" w:rsidRDefault="00645A5C" w:rsidP="002031CF">
            <w:pPr>
              <w:jc w:val="center"/>
              <w:rPr>
                <w:i/>
              </w:rPr>
            </w:pPr>
            <w:r w:rsidRPr="00A54B46">
              <w:rPr>
                <w:i/>
              </w:rPr>
              <w:t>Validation de 4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Qualification minimale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Année d’Expérience Générale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Expérience Spécifique EnTerme de projets similaires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Poste ou fonction Occupé pour Chaque projet</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5</w:t>
            </w:r>
          </w:p>
        </w:tc>
        <w:tc>
          <w:tcPr>
            <w:tcW w:w="5387" w:type="dxa"/>
            <w:shd w:val="clear" w:color="auto" w:fill="auto"/>
            <w:vAlign w:val="center"/>
          </w:tcPr>
          <w:p w:rsidR="00645A5C" w:rsidRPr="00A54B46" w:rsidRDefault="00645A5C" w:rsidP="002031CF">
            <w:pPr>
              <w:jc w:val="center"/>
              <w:rPr>
                <w:b/>
              </w:rPr>
            </w:pPr>
            <w:r w:rsidRPr="00A54B46">
              <w:rPr>
                <w:b/>
              </w:rPr>
              <w:t>Chef chantier</w:t>
            </w:r>
          </w:p>
          <w:p w:rsidR="00645A5C" w:rsidRPr="00A54B46" w:rsidRDefault="00645A5C" w:rsidP="002031CF">
            <w:pPr>
              <w:jc w:val="center"/>
              <w:rPr>
                <w:i/>
              </w:rPr>
            </w:pPr>
            <w:r w:rsidRPr="00A54B46">
              <w:rPr>
                <w:i/>
              </w:rPr>
              <w:t>Validation de 4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Qualification minimale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Année d’Expérience Générale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Expérience Spécifique EnTerme de projets similaires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Poste ou fonction Occupé pour Chaque projet</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6</w:t>
            </w:r>
          </w:p>
        </w:tc>
        <w:tc>
          <w:tcPr>
            <w:tcW w:w="5387" w:type="dxa"/>
            <w:shd w:val="clear" w:color="auto" w:fill="auto"/>
            <w:vAlign w:val="center"/>
          </w:tcPr>
          <w:p w:rsidR="00645A5C" w:rsidRPr="00A54B46" w:rsidRDefault="00645A5C" w:rsidP="002031CF">
            <w:pPr>
              <w:jc w:val="center"/>
              <w:rPr>
                <w:b/>
              </w:rPr>
            </w:pPr>
            <w:r w:rsidRPr="00A54B46">
              <w:rPr>
                <w:b/>
              </w:rPr>
              <w:t>Matériel</w:t>
            </w:r>
          </w:p>
          <w:p w:rsidR="00645A5C" w:rsidRPr="00A54B46" w:rsidRDefault="00645A5C" w:rsidP="002031CF">
            <w:pPr>
              <w:jc w:val="center"/>
              <w:rPr>
                <w:i/>
              </w:rPr>
            </w:pPr>
            <w:r w:rsidRPr="00A54B46">
              <w:rPr>
                <w:i/>
              </w:rPr>
              <w:t xml:space="preserve">Validation de </w:t>
            </w:r>
            <w:r>
              <w:rPr>
                <w:i/>
              </w:rPr>
              <w:t xml:space="preserve">9 </w:t>
            </w:r>
            <w:r w:rsidRPr="00A54B46">
              <w:rPr>
                <w:i/>
              </w:rPr>
              <w:t>sous critère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r w:rsidRPr="000713B7">
              <w:rPr>
                <w:lang w:eastAsia="en-US"/>
              </w:rPr>
              <w:t>Oui/Non</w:t>
            </w:r>
            <w:r w:rsidRPr="000713B7">
              <w:t xml:space="preserve"> </w:t>
            </w:r>
          </w:p>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Véhicule de liaison de type Pick Up 4x4</w:t>
            </w:r>
          </w:p>
          <w:p w:rsidR="00645A5C" w:rsidRPr="000D6D59" w:rsidRDefault="00645A5C" w:rsidP="002031CF">
            <w:pPr>
              <w:jc w:val="center"/>
              <w:rPr>
                <w:i/>
              </w:rPr>
            </w:pPr>
            <w:r w:rsidRPr="000D6D59">
              <w:rPr>
                <w:i/>
              </w:rPr>
              <w:t>Validation de 1 sous critères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Default="00645A5C" w:rsidP="002031CF">
            <w:pPr>
              <w:jc w:val="center"/>
              <w:rPr>
                <w:b/>
              </w:rPr>
            </w:pPr>
            <w:r>
              <w:rPr>
                <w:b/>
              </w:rPr>
              <w:t>Groupe électrogène</w:t>
            </w:r>
          </w:p>
          <w:p w:rsidR="00645A5C" w:rsidRPr="00A54B46" w:rsidRDefault="00645A5C" w:rsidP="002031CF">
            <w:pPr>
              <w:jc w:val="center"/>
              <w:rPr>
                <w:b/>
              </w:rPr>
            </w:pPr>
            <w:r w:rsidRPr="000D6D59">
              <w:rPr>
                <w:i/>
              </w:rPr>
              <w:t>Validation de 1 sous critères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Scie</w:t>
            </w:r>
          </w:p>
          <w:p w:rsidR="00645A5C" w:rsidRPr="00A54B46" w:rsidRDefault="00645A5C" w:rsidP="002031CF">
            <w:pPr>
              <w:jc w:val="center"/>
              <w:rPr>
                <w:i/>
              </w:rPr>
            </w:pPr>
            <w:r w:rsidRPr="00A54B46">
              <w:rPr>
                <w:i/>
              </w:rPr>
              <w:lastRenderedPageBreak/>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lastRenderedPageBreak/>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Marteau</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Pioche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Brouettes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Pr>
                <w:b/>
              </w:rPr>
              <w:t>Dame sauteuse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Truelle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Serre joint</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Capacité financière</w:t>
            </w:r>
          </w:p>
          <w:p w:rsidR="00645A5C" w:rsidRPr="00A54B46" w:rsidRDefault="00645A5C" w:rsidP="002031CF">
            <w:pPr>
              <w:jc w:val="center"/>
              <w:rPr>
                <w:i/>
              </w:rPr>
            </w:pPr>
            <w:r w:rsidRPr="00A54B46">
              <w:rPr>
                <w:i/>
              </w:rPr>
              <w:t>Validation de 2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Attestation de capacité financière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Chiffres d’affaires annuels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Preuves d’acceptations des conditions du marché</w:t>
            </w:r>
          </w:p>
          <w:p w:rsidR="00645A5C" w:rsidRPr="00A54B46" w:rsidRDefault="00645A5C" w:rsidP="002031CF">
            <w:pPr>
              <w:jc w:val="center"/>
              <w:rPr>
                <w:i/>
              </w:rPr>
            </w:pPr>
            <w:r w:rsidRPr="00A54B46">
              <w:rPr>
                <w:i/>
              </w:rPr>
              <w:t xml:space="preserve">Validation de </w:t>
            </w:r>
            <w:r>
              <w:rPr>
                <w:i/>
              </w:rPr>
              <w:t>1</w:t>
            </w:r>
            <w:r w:rsidRPr="00A54B46">
              <w:rPr>
                <w:i/>
              </w:rPr>
              <w:t xml:space="preserve"> sous critère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Cahiers des Clauses Techniques Particulières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bl>
    <w:p w:rsidR="001D0082" w:rsidRPr="0029472D" w:rsidRDefault="001D0082" w:rsidP="00230C15">
      <w:pPr>
        <w:widowControl w:val="0"/>
        <w:autoSpaceDE w:val="0"/>
        <w:spacing w:line="360" w:lineRule="auto"/>
        <w:jc w:val="both"/>
      </w:pPr>
    </w:p>
    <w:p w:rsidR="00741A36" w:rsidRPr="0029472D" w:rsidRDefault="00741A36" w:rsidP="00230C15">
      <w:pPr>
        <w:suppressAutoHyphens w:val="0"/>
        <w:autoSpaceDN/>
        <w:spacing w:line="360" w:lineRule="auto"/>
        <w:textAlignment w:val="auto"/>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Pr="0029472D" w:rsidRDefault="00951A96" w:rsidP="00230C15">
      <w:pPr>
        <w:widowControl w:val="0"/>
        <w:autoSpaceDE w:val="0"/>
        <w:spacing w:line="360" w:lineRule="auto"/>
        <w:jc w:val="both"/>
      </w:pPr>
    </w:p>
    <w:p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29472D">
        <w:rPr>
          <w:rFonts w:eastAsia="Calibri"/>
          <w:b/>
          <w:caps/>
          <w:spacing w:val="45"/>
          <w:sz w:val="36"/>
          <w:szCs w:val="36"/>
          <w:lang w:eastAsia="en-US"/>
        </w:rPr>
        <w:t xml:space="preserve">piece n°4 </w:t>
      </w:r>
    </w:p>
    <w:p w:rsidR="00273DD0" w:rsidRPr="0029472D" w:rsidRDefault="00353DCC" w:rsidP="00813C0A">
      <w:pPr>
        <w:pStyle w:val="DTAOpices"/>
      </w:pPr>
      <w:r w:rsidRPr="0029472D">
        <w:t>Cahier des Clauses Administratives Particulières (CCAP)</w:t>
      </w:r>
      <w:bookmarkEnd w:id="200"/>
      <w:bookmarkEnd w:id="201"/>
      <w:bookmarkEnd w:id="202"/>
      <w:bookmarkEnd w:id="203"/>
      <w:bookmarkEnd w:id="204"/>
    </w:p>
    <w:p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72</w:t>
        </w:r>
        <w:r w:rsidRPr="0029472D">
          <w:rPr>
            <w:rFonts w:ascii="Times New Roman" w:hAnsi="Times New Roman" w:cs="Times New Roman"/>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8C0D95">
          <w:rPr>
            <w:noProof/>
            <w:webHidden/>
          </w:rPr>
          <w:t>72</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8C0D95">
          <w:rPr>
            <w:noProof/>
            <w:webHidden/>
          </w:rPr>
          <w:t>72</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8C0D95">
          <w:rPr>
            <w:noProof/>
            <w:webHidden/>
          </w:rPr>
          <w:t>72</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8C0D95">
          <w:rPr>
            <w:noProof/>
            <w:webHidden/>
          </w:rPr>
          <w:t>73</w:t>
        </w:r>
        <w:r w:rsidR="00C20750" w:rsidRPr="0029472D">
          <w:rPr>
            <w:noProof/>
            <w:webHidden/>
          </w:rPr>
          <w:fldChar w:fldCharType="end"/>
        </w:r>
      </w:hyperlink>
    </w:p>
    <w:p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8C0D95">
          <w:rPr>
            <w:noProof/>
            <w:webHidden/>
          </w:rPr>
          <w:t>73</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8C0D95">
          <w:rPr>
            <w:noProof/>
            <w:webHidden/>
          </w:rPr>
          <w:t>74</w:t>
        </w:r>
        <w:r w:rsidR="00C20750" w:rsidRPr="0029472D">
          <w:rPr>
            <w:noProof/>
            <w:webHidden/>
          </w:rPr>
          <w:fldChar w:fldCharType="end"/>
        </w:r>
      </w:hyperlink>
    </w:p>
    <w:p w:rsidR="00C20750" w:rsidRPr="0029472D" w:rsidRDefault="00D96689"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8C0D95">
          <w:rPr>
            <w:rFonts w:ascii="Times New Roman" w:hAnsi="Times New Roman" w:cs="Times New Roman"/>
            <w:webHidden/>
          </w:rPr>
          <w:t>74</w:t>
        </w:r>
        <w:r w:rsidR="00C20750" w:rsidRPr="0029472D">
          <w:rPr>
            <w:rFonts w:ascii="Times New Roman" w:hAnsi="Times New Roman" w:cs="Times New Roman"/>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8C0D95">
          <w:rPr>
            <w:noProof/>
            <w:webHidden/>
          </w:rPr>
          <w:t>74</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8C0D95">
          <w:rPr>
            <w:noProof/>
            <w:webHidden/>
          </w:rPr>
          <w:t>75</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8C0D95">
          <w:rPr>
            <w:noProof/>
            <w:webHidden/>
          </w:rPr>
          <w:t>75</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8C0D95">
          <w:rPr>
            <w:noProof/>
            <w:webHidden/>
          </w:rPr>
          <w:t>77</w:t>
        </w:r>
        <w:r w:rsidR="00C20750" w:rsidRPr="0029472D">
          <w:rPr>
            <w:noProof/>
            <w:webHidden/>
          </w:rPr>
          <w:fldChar w:fldCharType="end"/>
        </w:r>
      </w:hyperlink>
    </w:p>
    <w:p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8C0D95">
          <w:rPr>
            <w:rStyle w:val="Lienhypertexte"/>
            <w:rFonts w:eastAsiaTheme="minorEastAsia"/>
            <w:noProof/>
            <w:webHidden/>
          </w:rPr>
          <w:t>77</w:t>
        </w:r>
        <w:r w:rsidRPr="0029472D">
          <w:rPr>
            <w:rStyle w:val="Lienhypertexte"/>
            <w:rFonts w:eastAsiaTheme="minorEastAsia"/>
            <w:webHidden/>
          </w:rPr>
          <w:fldChar w:fldCharType="end"/>
        </w:r>
      </w:hyperlink>
    </w:p>
    <w:p w:rsidR="00C87075" w:rsidRPr="0029472D" w:rsidRDefault="00C87075" w:rsidP="00C87075">
      <w:pPr>
        <w:rPr>
          <w:rFonts w:eastAsiaTheme="minorEastAsia"/>
        </w:rPr>
      </w:pPr>
      <w:r w:rsidRPr="0029472D">
        <w:rPr>
          <w:rFonts w:eastAsiaTheme="minorEastAsia"/>
        </w:rPr>
        <w:t xml:space="preserve">    </w:t>
      </w:r>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8C0D95">
          <w:rPr>
            <w:noProof/>
            <w:webHidden/>
          </w:rPr>
          <w:t>78</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8C0D95">
          <w:rPr>
            <w:noProof/>
            <w:webHidden/>
          </w:rPr>
          <w:t>79</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8C0D95">
          <w:rPr>
            <w:noProof/>
            <w:webHidden/>
          </w:rPr>
          <w:t>80</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8C0D95">
          <w:rPr>
            <w:noProof/>
            <w:webHidden/>
          </w:rPr>
          <w:t>80</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8C0D95">
          <w:rPr>
            <w:noProof/>
            <w:webHidden/>
          </w:rPr>
          <w:t>81</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8C0D95">
          <w:rPr>
            <w:noProof/>
            <w:webHidden/>
          </w:rPr>
          <w:t>81</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8C0D95">
          <w:rPr>
            <w:noProof/>
            <w:webHidden/>
          </w:rPr>
          <w:t>81</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8C0D95">
          <w:rPr>
            <w:noProof/>
            <w:webHidden/>
          </w:rPr>
          <w:t>82</w:t>
        </w:r>
        <w:r w:rsidR="00C20750" w:rsidRPr="0029472D">
          <w:rPr>
            <w:noProof/>
            <w:webHidden/>
          </w:rPr>
          <w:fldChar w:fldCharType="end"/>
        </w:r>
      </w:hyperlink>
    </w:p>
    <w:p w:rsidR="00C20750" w:rsidRPr="0029472D" w:rsidRDefault="00D96689"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8C0D95">
          <w:rPr>
            <w:rFonts w:ascii="Times New Roman" w:hAnsi="Times New Roman" w:cs="Times New Roman"/>
            <w:webHidden/>
          </w:rPr>
          <w:t>82</w:t>
        </w:r>
        <w:r w:rsidR="00C20750" w:rsidRPr="0029472D">
          <w:rPr>
            <w:rFonts w:ascii="Times New Roman" w:hAnsi="Times New Roman" w:cs="Times New Roman"/>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8C0D95">
          <w:rPr>
            <w:noProof/>
            <w:webHidden/>
          </w:rPr>
          <w:t>82</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8C0D95">
          <w:rPr>
            <w:noProof/>
            <w:webHidden/>
          </w:rPr>
          <w:t>84</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8C0D95">
          <w:rPr>
            <w:noProof/>
            <w:webHidden/>
          </w:rPr>
          <w:t>84</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8C0D95">
          <w:rPr>
            <w:noProof/>
            <w:webHidden/>
          </w:rPr>
          <w:t>84</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8C0D95">
          <w:rPr>
            <w:noProof/>
            <w:webHidden/>
          </w:rPr>
          <w:t>84</w:t>
        </w:r>
        <w:r w:rsidR="00C20750" w:rsidRPr="0029472D">
          <w:rPr>
            <w:noProof/>
            <w:webHidden/>
          </w:rPr>
          <w:fldChar w:fldCharType="end"/>
        </w:r>
      </w:hyperlink>
    </w:p>
    <w:p w:rsidR="00C20750" w:rsidRPr="0029472D" w:rsidRDefault="00D96689"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8C0D95">
          <w:rPr>
            <w:rFonts w:ascii="Times New Roman" w:hAnsi="Times New Roman" w:cs="Times New Roman"/>
            <w:webHidden/>
          </w:rPr>
          <w:t>85</w:t>
        </w:r>
        <w:r w:rsidR="00C20750" w:rsidRPr="0029472D">
          <w:rPr>
            <w:rFonts w:ascii="Times New Roman" w:hAnsi="Times New Roman" w:cs="Times New Roman"/>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8C0D95">
          <w:rPr>
            <w:noProof/>
            <w:webHidden/>
          </w:rPr>
          <w:t>85</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8C0D95">
          <w:rPr>
            <w:noProof/>
            <w:webHidden/>
          </w:rPr>
          <w:t>85</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8C0D95">
          <w:rPr>
            <w:noProof/>
            <w:webHidden/>
          </w:rPr>
          <w:t>85</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8C0D95">
          <w:rPr>
            <w:noProof/>
            <w:webHidden/>
          </w:rPr>
          <w:t>86</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8C0D95">
          <w:rPr>
            <w:noProof/>
            <w:webHidden/>
          </w:rPr>
          <w:t>86</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8C0D95">
          <w:rPr>
            <w:noProof/>
            <w:webHidden/>
          </w:rPr>
          <w:t>86</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8C0D95">
          <w:rPr>
            <w:noProof/>
            <w:webHidden/>
          </w:rPr>
          <w:t>86</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8C0D95">
          <w:rPr>
            <w:noProof/>
            <w:webHidden/>
          </w:rPr>
          <w:t>86</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8C0D95">
          <w:rPr>
            <w:noProof/>
            <w:webHidden/>
          </w:rPr>
          <w:t>86</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8C0D95">
          <w:rPr>
            <w:noProof/>
            <w:webHidden/>
          </w:rPr>
          <w:t>87</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8C0D95">
          <w:rPr>
            <w:noProof/>
            <w:webHidden/>
          </w:rPr>
          <w:t>88</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8C0D95">
          <w:rPr>
            <w:noProof/>
            <w:webHidden/>
          </w:rPr>
          <w:t>88</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8C0D95">
          <w:rPr>
            <w:noProof/>
            <w:webHidden/>
          </w:rPr>
          <w:t>88</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8C0D95">
          <w:rPr>
            <w:noProof/>
            <w:webHidden/>
          </w:rPr>
          <w:t>89</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8C0D95">
          <w:rPr>
            <w:noProof/>
            <w:webHidden/>
          </w:rPr>
          <w:t>89</w:t>
        </w:r>
        <w:r w:rsidR="00C20750" w:rsidRPr="0029472D">
          <w:rPr>
            <w:noProof/>
            <w:webHidden/>
          </w:rPr>
          <w:fldChar w:fldCharType="end"/>
        </w:r>
      </w:hyperlink>
    </w:p>
    <w:p w:rsidR="00C20750" w:rsidRPr="0029472D" w:rsidRDefault="00D96689"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8C0D95">
          <w:rPr>
            <w:rFonts w:ascii="Times New Roman" w:hAnsi="Times New Roman" w:cs="Times New Roman"/>
            <w:webHidden/>
          </w:rPr>
          <w:t>89</w:t>
        </w:r>
        <w:r w:rsidR="00C20750" w:rsidRPr="0029472D">
          <w:rPr>
            <w:rFonts w:ascii="Times New Roman" w:hAnsi="Times New Roman" w:cs="Times New Roman"/>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8C0D95">
          <w:rPr>
            <w:noProof/>
            <w:webHidden/>
          </w:rPr>
          <w:t>89</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8C0D95">
          <w:rPr>
            <w:noProof/>
            <w:webHidden/>
          </w:rPr>
          <w:t>90</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8C0D95">
          <w:rPr>
            <w:noProof/>
            <w:webHidden/>
          </w:rPr>
          <w:t>90</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8C0D95">
          <w:rPr>
            <w:noProof/>
            <w:webHidden/>
          </w:rPr>
          <w:t>90</w:t>
        </w:r>
        <w:r w:rsidR="00C20750" w:rsidRPr="0029472D">
          <w:rPr>
            <w:noProof/>
            <w:webHidden/>
          </w:rPr>
          <w:fldChar w:fldCharType="end"/>
        </w:r>
      </w:hyperlink>
    </w:p>
    <w:p w:rsidR="00C20750" w:rsidRPr="0029472D" w:rsidRDefault="00D96689"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8C0D95">
          <w:rPr>
            <w:noProof/>
            <w:webHidden/>
          </w:rPr>
          <w:t>90</w:t>
        </w:r>
        <w:r w:rsidR="00C20750" w:rsidRPr="0029472D">
          <w:rPr>
            <w:noProof/>
            <w:webHidden/>
          </w:rPr>
          <w:fldChar w:fldCharType="end"/>
        </w:r>
      </w:hyperlink>
    </w:p>
    <w:p w:rsidR="00C20750" w:rsidRPr="0029472D" w:rsidRDefault="00C20750" w:rsidP="00230C15">
      <w:pPr>
        <w:widowControl w:val="0"/>
        <w:autoSpaceDE w:val="0"/>
        <w:spacing w:line="360" w:lineRule="auto"/>
        <w:jc w:val="both"/>
        <w:rPr>
          <w:spacing w:val="34"/>
        </w:rPr>
      </w:pPr>
      <w:r w:rsidRPr="0029472D">
        <w:rPr>
          <w:spacing w:val="34"/>
        </w:rPr>
        <w:fldChar w:fldCharType="end"/>
      </w:r>
    </w:p>
    <w:p w:rsidR="00C20750" w:rsidRPr="0029472D" w:rsidRDefault="00C20750" w:rsidP="00230C15">
      <w:pPr>
        <w:widowControl w:val="0"/>
        <w:autoSpaceDE w:val="0"/>
        <w:spacing w:line="360" w:lineRule="auto"/>
        <w:jc w:val="both"/>
        <w:rPr>
          <w:spacing w:val="34"/>
        </w:rPr>
      </w:pPr>
    </w:p>
    <w:p w:rsidR="003F7F98" w:rsidRPr="0029472D" w:rsidRDefault="003F7F98" w:rsidP="00230C15">
      <w:pPr>
        <w:widowControl w:val="0"/>
        <w:autoSpaceDE w:val="0"/>
        <w:spacing w:line="360" w:lineRule="auto"/>
        <w:jc w:val="both"/>
        <w:rPr>
          <w:spacing w:val="34"/>
        </w:rPr>
      </w:pPr>
    </w:p>
    <w:p w:rsidR="003F7F98" w:rsidRPr="0029472D" w:rsidRDefault="003F7F98" w:rsidP="00230C15">
      <w:pPr>
        <w:suppressAutoHyphens w:val="0"/>
        <w:autoSpaceDN/>
        <w:spacing w:line="360" w:lineRule="auto"/>
        <w:textAlignment w:val="auto"/>
        <w:rPr>
          <w:b/>
          <w:iCs/>
          <w:sz w:val="32"/>
          <w:szCs w:val="32"/>
        </w:rPr>
      </w:pPr>
      <w:bookmarkStart w:id="205" w:name="_Toc530307787"/>
      <w:r w:rsidRPr="0029472D">
        <w:rPr>
          <w:bCs/>
          <w:i/>
          <w:sz w:val="32"/>
          <w:szCs w:val="32"/>
        </w:rPr>
        <w:br w:type="page"/>
      </w:r>
    </w:p>
    <w:p w:rsidR="003F7F98" w:rsidRPr="00D154B7" w:rsidRDefault="003F7F98" w:rsidP="00D154B7">
      <w:pPr>
        <w:pStyle w:val="CCAPchapitre"/>
      </w:pPr>
      <w:bookmarkStart w:id="206" w:name="_Toc97557073"/>
      <w:bookmarkStart w:id="207" w:name="_Toc157306059"/>
      <w:r w:rsidRPr="00D154B7">
        <w:lastRenderedPageBreak/>
        <w:t>Généralités</w:t>
      </w:r>
      <w:bookmarkEnd w:id="205"/>
      <w:bookmarkEnd w:id="206"/>
      <w:bookmarkEnd w:id="207"/>
    </w:p>
    <w:p w:rsidR="00645455" w:rsidRDefault="00645455" w:rsidP="0029357D">
      <w:pPr>
        <w:pStyle w:val="CCAParticle"/>
      </w:pPr>
      <w:bookmarkStart w:id="208" w:name="_Toc530307788"/>
      <w:bookmarkStart w:id="209" w:name="_Toc97557074"/>
      <w:bookmarkStart w:id="210" w:name="_Toc157306060"/>
    </w:p>
    <w:p w:rsidR="003F7F98" w:rsidRPr="0029472D" w:rsidRDefault="00333C6B" w:rsidP="0029357D">
      <w:pPr>
        <w:pStyle w:val="CCAParticle"/>
      </w:pPr>
      <w:r w:rsidRPr="0029472D">
        <w:t xml:space="preserve">Article 1 : </w:t>
      </w:r>
      <w:r w:rsidR="003F7F98" w:rsidRPr="0029472D">
        <w:t>Objet du marché</w:t>
      </w:r>
      <w:bookmarkEnd w:id="208"/>
      <w:bookmarkEnd w:id="209"/>
      <w:bookmarkEnd w:id="210"/>
    </w:p>
    <w:p w:rsidR="00645455" w:rsidRPr="00645455" w:rsidRDefault="00645455" w:rsidP="00645455">
      <w:pPr>
        <w:widowControl w:val="0"/>
        <w:suppressAutoHyphens w:val="0"/>
        <w:autoSpaceDE w:val="0"/>
        <w:autoSpaceDN/>
        <w:spacing w:after="160" w:line="259" w:lineRule="auto"/>
        <w:jc w:val="both"/>
        <w:textAlignment w:val="auto"/>
        <w:rPr>
          <w:rFonts w:ascii="Calisto MT" w:eastAsia="Calibri" w:hAnsi="Calisto MT"/>
          <w:sz w:val="4"/>
          <w:szCs w:val="22"/>
          <w:lang w:eastAsia="en-US"/>
        </w:rPr>
      </w:pPr>
      <w:bookmarkStart w:id="211" w:name="_Toc530307789"/>
      <w:bookmarkStart w:id="212" w:name="_Toc97557075"/>
      <w:bookmarkStart w:id="213" w:name="_Toc157306061"/>
    </w:p>
    <w:p w:rsidR="00BF1DA6" w:rsidRPr="00BF1DA6" w:rsidRDefault="00BF1DA6" w:rsidP="00BF1DA6">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BF1DA6">
        <w:rPr>
          <w:rFonts w:ascii="Calisto MT" w:eastAsia="Calibri" w:hAnsi="Calisto MT"/>
          <w:sz w:val="22"/>
          <w:szCs w:val="22"/>
          <w:lang w:eastAsia="en-US"/>
        </w:rPr>
        <w:t>Le présent marché a pour objet</w:t>
      </w:r>
    </w:p>
    <w:p w:rsidR="00BF1DA6" w:rsidRPr="00BF1DA6" w:rsidRDefault="00645A5C" w:rsidP="00645A5C">
      <w:pPr>
        <w:suppressAutoHyphens w:val="0"/>
        <w:autoSpaceDN/>
        <w:spacing w:after="160" w:line="259" w:lineRule="auto"/>
        <w:contextualSpacing/>
        <w:textAlignment w:val="auto"/>
        <w:rPr>
          <w:rFonts w:ascii="Calisto MT" w:hAnsi="Calisto MT"/>
          <w:b/>
          <w:i/>
          <w:iCs/>
          <w:sz w:val="22"/>
          <w:szCs w:val="22"/>
          <w:lang w:val="x-none"/>
        </w:rPr>
      </w:pPr>
      <w:r>
        <w:rPr>
          <w:rFonts w:ascii="Calisto MT" w:hAnsi="Calisto MT"/>
          <w:b/>
          <w:i/>
          <w:iCs/>
          <w:sz w:val="22"/>
          <w:szCs w:val="22"/>
        </w:rPr>
        <w:t xml:space="preserve">Lot 1 : </w:t>
      </w:r>
      <w:r w:rsidR="00BF1DA6" w:rsidRPr="00BF1DA6">
        <w:rPr>
          <w:rFonts w:ascii="Calisto MT" w:hAnsi="Calisto MT"/>
          <w:b/>
          <w:i/>
          <w:iCs/>
          <w:sz w:val="22"/>
          <w:szCs w:val="22"/>
          <w:lang w:val="x-none"/>
        </w:rPr>
        <w:t xml:space="preserve">Travaux de </w:t>
      </w:r>
      <w:r w:rsidR="00BF1DA6" w:rsidRPr="00BF1DA6">
        <w:rPr>
          <w:rFonts w:ascii="Calisto MT" w:hAnsi="Calisto MT"/>
          <w:b/>
          <w:i/>
          <w:iCs/>
          <w:sz w:val="22"/>
          <w:szCs w:val="22"/>
        </w:rPr>
        <w:t>construction de (02) deux blocs de (03) salles de classes</w:t>
      </w:r>
      <w:r w:rsidR="00BF1DA6" w:rsidRPr="00BF1DA6">
        <w:rPr>
          <w:rFonts w:ascii="Calisto MT" w:hAnsi="Calisto MT"/>
          <w:b/>
          <w:i/>
          <w:iCs/>
          <w:sz w:val="22"/>
          <w:szCs w:val="22"/>
          <w:lang w:val="x-none"/>
        </w:rPr>
        <w:t xml:space="preserve"> </w:t>
      </w:r>
      <w:r w:rsidR="00BF1DA6" w:rsidRPr="00BF1DA6">
        <w:rPr>
          <w:rFonts w:ascii="Calisto MT" w:hAnsi="Calisto MT"/>
          <w:b/>
          <w:i/>
          <w:iCs/>
          <w:sz w:val="22"/>
          <w:szCs w:val="22"/>
        </w:rPr>
        <w:t xml:space="preserve">équipées de tables bancs et bureau de maître à </w:t>
      </w:r>
      <w:r w:rsidR="00BF1DA6" w:rsidRPr="00BF1DA6">
        <w:rPr>
          <w:rFonts w:ascii="Calisto MT" w:hAnsi="Calisto MT"/>
          <w:b/>
          <w:i/>
          <w:iCs/>
          <w:sz w:val="22"/>
          <w:szCs w:val="22"/>
          <w:lang w:val="x-none"/>
        </w:rPr>
        <w:t xml:space="preserve"> MEKIN</w:t>
      </w:r>
      <w:r w:rsidR="00BF1DA6" w:rsidRPr="00BF1DA6">
        <w:rPr>
          <w:rFonts w:ascii="Calisto MT" w:hAnsi="Calisto MT"/>
          <w:b/>
          <w:i/>
          <w:iCs/>
          <w:sz w:val="22"/>
          <w:szCs w:val="22"/>
        </w:rPr>
        <w:t xml:space="preserve"> </w:t>
      </w:r>
      <w:r w:rsidR="00BF1DA6" w:rsidRPr="00BF1DA6">
        <w:rPr>
          <w:rFonts w:ascii="Calisto MT" w:hAnsi="Calisto MT"/>
          <w:b/>
          <w:i/>
          <w:iCs/>
          <w:sz w:val="22"/>
          <w:szCs w:val="22"/>
          <w:lang w:val="x-none"/>
        </w:rPr>
        <w:t> </w:t>
      </w:r>
      <w:r w:rsidR="00BF1DA6" w:rsidRPr="00BF1DA6">
        <w:rPr>
          <w:rFonts w:ascii="Calisto MT" w:hAnsi="Calisto MT"/>
          <w:b/>
          <w:i/>
          <w:iCs/>
          <w:sz w:val="22"/>
          <w:szCs w:val="22"/>
        </w:rPr>
        <w:t>;</w:t>
      </w:r>
    </w:p>
    <w:p w:rsidR="00645455" w:rsidRPr="00012D24" w:rsidRDefault="00645A5C" w:rsidP="00645A5C">
      <w:pPr>
        <w:suppressAutoHyphens w:val="0"/>
        <w:autoSpaceDN/>
        <w:spacing w:after="160" w:line="259" w:lineRule="auto"/>
        <w:contextualSpacing/>
        <w:textAlignment w:val="auto"/>
        <w:rPr>
          <w:rFonts w:ascii="Calisto MT" w:hAnsi="Calisto MT"/>
          <w:b/>
          <w:i/>
          <w:iCs/>
          <w:sz w:val="22"/>
          <w:szCs w:val="22"/>
          <w:lang w:val="x-none"/>
        </w:rPr>
      </w:pPr>
      <w:r>
        <w:rPr>
          <w:rFonts w:ascii="Calisto MT" w:hAnsi="Calisto MT"/>
          <w:b/>
          <w:i/>
          <w:iCs/>
          <w:sz w:val="22"/>
          <w:szCs w:val="22"/>
        </w:rPr>
        <w:t xml:space="preserve">Lot 2 : </w:t>
      </w:r>
      <w:r w:rsidR="00BF1DA6" w:rsidRPr="00BF1DA6">
        <w:rPr>
          <w:rFonts w:ascii="Calisto MT" w:hAnsi="Calisto MT"/>
          <w:b/>
          <w:i/>
          <w:iCs/>
          <w:sz w:val="22"/>
          <w:szCs w:val="22"/>
        </w:rPr>
        <w:t>Travaux de construction de deux (02) blocs de latrines à six (06) compartiments à MEKIN</w:t>
      </w:r>
      <w:r w:rsidR="00645455" w:rsidRPr="00012D24">
        <w:rPr>
          <w:rFonts w:ascii="Calisto MT" w:hAnsi="Calisto MT"/>
          <w:sz w:val="22"/>
          <w:szCs w:val="22"/>
        </w:rPr>
        <w:t>.</w:t>
      </w:r>
    </w:p>
    <w:p w:rsidR="003F7F98" w:rsidRPr="0029472D" w:rsidRDefault="00333C6B" w:rsidP="0029357D">
      <w:pPr>
        <w:pStyle w:val="CCAParticle"/>
      </w:pPr>
      <w:r w:rsidRPr="0029472D">
        <w:t xml:space="preserve">Article 2 : </w:t>
      </w:r>
      <w:r w:rsidR="003F7F98" w:rsidRPr="0029472D">
        <w:t>Procédure de passation du marché</w:t>
      </w:r>
      <w:bookmarkEnd w:id="211"/>
      <w:bookmarkEnd w:id="212"/>
      <w:bookmarkEnd w:id="213"/>
    </w:p>
    <w:p w:rsidR="00645455" w:rsidRDefault="00645455" w:rsidP="00645455">
      <w:pPr>
        <w:suppressAutoHyphens w:val="0"/>
        <w:autoSpaceDN/>
        <w:jc w:val="center"/>
        <w:textAlignment w:val="auto"/>
        <w:rPr>
          <w:rFonts w:ascii="Calisto MT" w:eastAsia="Calibri" w:hAnsi="Calisto MT"/>
          <w:sz w:val="22"/>
          <w:szCs w:val="22"/>
          <w:lang w:eastAsia="en-US"/>
        </w:rPr>
      </w:pPr>
    </w:p>
    <w:p w:rsidR="00012D24" w:rsidRPr="00012D24" w:rsidRDefault="00012D24" w:rsidP="00012D24">
      <w:pPr>
        <w:suppressAutoHyphens w:val="0"/>
        <w:autoSpaceDN/>
        <w:jc w:val="center"/>
        <w:textAlignment w:val="auto"/>
        <w:rPr>
          <w:rFonts w:ascii="Calisto MT" w:hAnsi="Calisto MT"/>
          <w:b/>
          <w:i/>
          <w:iCs/>
          <w:sz w:val="22"/>
          <w:szCs w:val="22"/>
        </w:rPr>
      </w:pPr>
      <w:r w:rsidRPr="00012D24">
        <w:rPr>
          <w:rFonts w:ascii="Calisto MT" w:eastAsia="Calibri" w:hAnsi="Calisto MT"/>
          <w:sz w:val="22"/>
          <w:szCs w:val="22"/>
          <w:lang w:eastAsia="en-US"/>
        </w:rPr>
        <w:t xml:space="preserve">Le présent marché est passé suivant </w:t>
      </w:r>
      <w:r w:rsidRPr="00012D24">
        <w:rPr>
          <w:rFonts w:ascii="Calisto MT" w:hAnsi="Calisto MT"/>
          <w:b/>
          <w:i/>
          <w:iCs/>
          <w:sz w:val="22"/>
          <w:szCs w:val="22"/>
        </w:rPr>
        <w:t xml:space="preserve">DOSSIER D’APPEL D’OFFRE NATIONAL OUVERT EN PROCEDURE D’URGENCE N°02/AONO/ /RS/DDL/C-MYSLA/SIGAMP/CIPM /2025 DU </w:t>
      </w:r>
      <w:r w:rsidR="00A71C9A">
        <w:rPr>
          <w:rFonts w:ascii="Calisto MT" w:hAnsi="Calisto MT"/>
          <w:b/>
          <w:i/>
          <w:iCs/>
          <w:sz w:val="22"/>
          <w:szCs w:val="22"/>
        </w:rPr>
        <w:t>17/03</w:t>
      </w:r>
      <w:bookmarkStart w:id="214" w:name="_GoBack"/>
      <w:bookmarkEnd w:id="214"/>
      <w:r w:rsidRPr="00012D24">
        <w:rPr>
          <w:rFonts w:ascii="Calisto MT" w:hAnsi="Calisto MT"/>
          <w:b/>
          <w:i/>
          <w:iCs/>
          <w:sz w:val="22"/>
          <w:szCs w:val="22"/>
        </w:rPr>
        <w:t xml:space="preserve">/ 2025   </w:t>
      </w:r>
    </w:p>
    <w:p w:rsidR="000D0721" w:rsidRPr="00D154B7" w:rsidRDefault="000D0721" w:rsidP="00012D24">
      <w:pPr>
        <w:widowControl w:val="0"/>
        <w:autoSpaceDE w:val="0"/>
        <w:spacing w:before="61"/>
        <w:ind w:right="-20"/>
        <w:contextualSpacing/>
        <w:jc w:val="both"/>
        <w:rPr>
          <w:i/>
          <w:iCs/>
          <w:sz w:val="10"/>
          <w:szCs w:val="10"/>
        </w:rPr>
      </w:pPr>
    </w:p>
    <w:p w:rsidR="003F7F98" w:rsidRPr="0029472D" w:rsidRDefault="00333C6B" w:rsidP="0029357D">
      <w:pPr>
        <w:pStyle w:val="CCAParticle"/>
      </w:pPr>
      <w:bookmarkStart w:id="215" w:name="_Toc157306062"/>
      <w:bookmarkStart w:id="216" w:name="_Toc530307790"/>
      <w:bookmarkStart w:id="217" w:name="_Toc97557076"/>
      <w:r w:rsidRPr="0029472D">
        <w:t xml:space="preserve">Article 3 : </w:t>
      </w:r>
      <w:r w:rsidR="003F7F98" w:rsidRPr="0029472D">
        <w:t>Attributions et nantissement</w:t>
      </w:r>
      <w:bookmarkEnd w:id="215"/>
      <w:r w:rsidR="003F7F98" w:rsidRPr="0029472D">
        <w:t xml:space="preserve"> </w:t>
      </w:r>
      <w:bookmarkEnd w:id="216"/>
      <w:bookmarkEnd w:id="217"/>
    </w:p>
    <w:p w:rsidR="008B406C" w:rsidRPr="008B406C" w:rsidRDefault="008B406C" w:rsidP="008B406C">
      <w:pPr>
        <w:widowControl w:val="0"/>
        <w:autoSpaceDE w:val="0"/>
        <w:jc w:val="both"/>
        <w:rPr>
          <w:iCs/>
        </w:rPr>
      </w:pPr>
      <w:r w:rsidRPr="008B406C">
        <w:rPr>
          <w:iCs/>
        </w:rPr>
        <w:t xml:space="preserve">Pour l’application des dispositions du présent marché, il est précisé que :  </w:t>
      </w:r>
    </w:p>
    <w:p w:rsidR="008B406C" w:rsidRPr="008B406C" w:rsidRDefault="008B406C" w:rsidP="008B406C">
      <w:pPr>
        <w:widowControl w:val="0"/>
        <w:autoSpaceDE w:val="0"/>
        <w:jc w:val="both"/>
        <w:rPr>
          <w:b/>
          <w:i/>
          <w:iCs/>
        </w:rPr>
      </w:pPr>
      <w:r w:rsidRPr="008B406C">
        <w:rPr>
          <w:b/>
          <w:i/>
          <w:iCs/>
        </w:rPr>
        <w:t xml:space="preserve">3.1.  Attributions (Cf. Code </w:t>
      </w:r>
      <w:r w:rsidRPr="008B406C">
        <w:rPr>
          <w:b/>
          <w:iCs/>
        </w:rPr>
        <w:t>des Marchés Publics</w:t>
      </w:r>
      <w:r w:rsidRPr="008B406C">
        <w:rPr>
          <w:b/>
          <w:i/>
          <w:iCs/>
        </w:rPr>
        <w:t>)</w:t>
      </w:r>
    </w:p>
    <w:p w:rsidR="008B406C" w:rsidRPr="008B406C" w:rsidRDefault="008B406C" w:rsidP="008B406C">
      <w:pPr>
        <w:widowControl w:val="0"/>
        <w:autoSpaceDE w:val="0"/>
        <w:jc w:val="both"/>
        <w:rPr>
          <w:iCs/>
        </w:rPr>
      </w:pPr>
      <w:r w:rsidRPr="008B406C">
        <w:rPr>
          <w:iCs/>
        </w:rPr>
        <w:t>Pour l’application des dispositions du présent marché, il est précisé que :</w:t>
      </w:r>
    </w:p>
    <w:p w:rsidR="008B406C" w:rsidRPr="008B406C" w:rsidRDefault="008B406C" w:rsidP="008B406C">
      <w:pPr>
        <w:widowControl w:val="0"/>
        <w:numPr>
          <w:ilvl w:val="0"/>
          <w:numId w:val="8"/>
        </w:numPr>
        <w:autoSpaceDE w:val="0"/>
        <w:jc w:val="both"/>
        <w:rPr>
          <w:iCs/>
        </w:rPr>
      </w:pPr>
      <w:r w:rsidRPr="008B406C">
        <w:rPr>
          <w:b/>
          <w:bCs/>
          <w:iCs/>
        </w:rPr>
        <w:t xml:space="preserve">Le Maître d’Ouvrage </w:t>
      </w:r>
      <w:r w:rsidRPr="008B406C">
        <w:rPr>
          <w:iCs/>
        </w:rPr>
        <w:t>est</w:t>
      </w:r>
      <w:r w:rsidRPr="008B406C">
        <w:rPr>
          <w:i/>
          <w:iCs/>
        </w:rPr>
        <w:t> :</w:t>
      </w:r>
      <w:r w:rsidRPr="008B406C">
        <w:rPr>
          <w:iCs/>
        </w:rPr>
        <w:t>le Maire de la Commune de Meyomessala.</w:t>
      </w:r>
    </w:p>
    <w:p w:rsidR="008B406C" w:rsidRPr="008B406C" w:rsidRDefault="008B406C" w:rsidP="008B406C">
      <w:pPr>
        <w:widowControl w:val="0"/>
        <w:autoSpaceDE w:val="0"/>
        <w:jc w:val="both"/>
        <w:rPr>
          <w:iCs/>
        </w:rPr>
      </w:pPr>
      <w:r w:rsidRPr="008B406C">
        <w:rPr>
          <w:iCs/>
        </w:rPr>
        <w:t>Il signe le marché, ordonne le paiement des prestations, veille à la conservation des originaux des documents y relatifs et procède à la transmission des copies à l’Autorité chargée des Marchés Publics et à l’organisme chargé de la régulation </w:t>
      </w:r>
      <w:bookmarkStart w:id="218" w:name="_Hlk159267592"/>
      <w:r w:rsidRPr="008B406C">
        <w:rPr>
          <w:iCs/>
        </w:rPr>
        <w:t xml:space="preserve">et au Ministère chargé des Marchés Publics ou son démembrement déconcentré compétent </w:t>
      </w:r>
      <w:bookmarkEnd w:id="218"/>
      <w:r w:rsidRPr="008B406C">
        <w:rPr>
          <w:iCs/>
        </w:rPr>
        <w:t xml:space="preserve">; </w:t>
      </w:r>
    </w:p>
    <w:p w:rsidR="008B406C" w:rsidRPr="008B406C" w:rsidRDefault="008B406C" w:rsidP="008B406C">
      <w:pPr>
        <w:widowControl w:val="0"/>
        <w:autoSpaceDE w:val="0"/>
        <w:jc w:val="both"/>
        <w:rPr>
          <w:iCs/>
        </w:rPr>
      </w:pPr>
    </w:p>
    <w:p w:rsidR="008B406C" w:rsidRPr="008B406C" w:rsidRDefault="008B406C" w:rsidP="008B406C">
      <w:pPr>
        <w:widowControl w:val="0"/>
        <w:numPr>
          <w:ilvl w:val="0"/>
          <w:numId w:val="8"/>
        </w:numPr>
        <w:autoSpaceDE w:val="0"/>
        <w:jc w:val="both"/>
        <w:rPr>
          <w:iCs/>
        </w:rPr>
      </w:pPr>
      <w:r w:rsidRPr="008B406C">
        <w:rPr>
          <w:b/>
          <w:bCs/>
          <w:iCs/>
        </w:rPr>
        <w:t>Le Chef de Service du Marché</w:t>
      </w:r>
      <w:r w:rsidRPr="008B406C">
        <w:rPr>
          <w:iCs/>
        </w:rPr>
        <w:t xml:space="preserve"> est le </w:t>
      </w:r>
      <w:r w:rsidRPr="008B406C">
        <w:rPr>
          <w:b/>
          <w:iCs/>
        </w:rPr>
        <w:t>Chef SIGAMP de la Commune de Meyomesssala</w:t>
      </w:r>
      <w:r w:rsidRPr="008B406C">
        <w:rPr>
          <w:iCs/>
        </w:rPr>
        <w:t xml:space="preserve"> : </w:t>
      </w:r>
      <w:bookmarkStart w:id="219" w:name="_Hlk158730173"/>
      <w:r w:rsidRPr="008B406C">
        <w:rPr>
          <w:iCs/>
        </w:rPr>
        <w:t xml:space="preserve">Il </w:t>
      </w:r>
      <w:r w:rsidRPr="008B406C">
        <w:rPr>
          <w:iCs/>
          <w:lang w:val="fr-CM"/>
        </w:rPr>
        <w:t>s'assure de la bonne exécution des obligations contractuelles</w:t>
      </w:r>
      <w:r w:rsidRPr="008B406C">
        <w:rPr>
          <w:iCs/>
        </w:rPr>
        <w:t xml:space="preserve">. </w:t>
      </w:r>
      <w:bookmarkEnd w:id="219"/>
      <w:r w:rsidRPr="008B406C">
        <w:rPr>
          <w:iCs/>
        </w:rPr>
        <w:t xml:space="preserve">Il veille au respect des clauses administratives, techniques et financières et des délais contractuels. </w:t>
      </w:r>
      <w:bookmarkStart w:id="220" w:name="_Hlk158730212"/>
      <w:r w:rsidRPr="008B406C">
        <w:rPr>
          <w:iCs/>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0"/>
      <w:r w:rsidRPr="008B406C">
        <w:rPr>
          <w:iCs/>
        </w:rPr>
        <w:t>Il apporte au Maître d’Ouvrage, Maître d’Ouvrage Délégué, une assistance générale à caractère administratif, financier et technique aux stades de la définition, de l’élaboration, de l’exécution et de la réception des travaux objet du marché</w:t>
      </w:r>
    </w:p>
    <w:p w:rsidR="008B406C" w:rsidRPr="008B406C" w:rsidRDefault="008B406C" w:rsidP="008B406C">
      <w:pPr>
        <w:widowControl w:val="0"/>
        <w:autoSpaceDE w:val="0"/>
        <w:jc w:val="both"/>
        <w:rPr>
          <w:iCs/>
          <w:sz w:val="16"/>
        </w:rPr>
      </w:pPr>
    </w:p>
    <w:p w:rsidR="001C0429" w:rsidRDefault="008B406C" w:rsidP="008B406C">
      <w:pPr>
        <w:widowControl w:val="0"/>
        <w:numPr>
          <w:ilvl w:val="0"/>
          <w:numId w:val="8"/>
        </w:numPr>
        <w:autoSpaceDE w:val="0"/>
        <w:jc w:val="both"/>
        <w:rPr>
          <w:iCs/>
        </w:rPr>
      </w:pPr>
      <w:r w:rsidRPr="008B406C">
        <w:rPr>
          <w:b/>
          <w:bCs/>
          <w:iCs/>
        </w:rPr>
        <w:t>L’Ingénieur du marché</w:t>
      </w:r>
      <w:r w:rsidRPr="008B406C">
        <w:rPr>
          <w:iCs/>
        </w:rPr>
        <w:t xml:space="preserve"> est</w:t>
      </w:r>
      <w:r w:rsidR="001C0429">
        <w:rPr>
          <w:iCs/>
        </w:rPr>
        <w:t> :</w:t>
      </w:r>
    </w:p>
    <w:p w:rsidR="001C0429" w:rsidRPr="001C0429" w:rsidRDefault="001C0429" w:rsidP="001C0429">
      <w:pPr>
        <w:pStyle w:val="Paragraphedeliste"/>
        <w:widowControl w:val="0"/>
        <w:numPr>
          <w:ilvl w:val="0"/>
          <w:numId w:val="131"/>
        </w:numPr>
        <w:autoSpaceDE w:val="0"/>
        <w:jc w:val="both"/>
        <w:rPr>
          <w:rFonts w:ascii="Times New Roman" w:hAnsi="Times New Roman"/>
          <w:iCs/>
        </w:rPr>
      </w:pPr>
      <w:r w:rsidRPr="001C0429">
        <w:rPr>
          <w:rFonts w:ascii="Times New Roman" w:hAnsi="Times New Roman"/>
          <w:i/>
          <w:iCs/>
        </w:rPr>
        <w:t>L</w:t>
      </w:r>
      <w:r w:rsidR="002031CF" w:rsidRPr="001C0429">
        <w:rPr>
          <w:rFonts w:ascii="Times New Roman" w:hAnsi="Times New Roman"/>
          <w:i/>
          <w:iCs/>
        </w:rPr>
        <w:t xml:space="preserve">e </w:t>
      </w:r>
      <w:r w:rsidR="002031CF" w:rsidRPr="001C0429">
        <w:rPr>
          <w:rFonts w:ascii="Times New Roman" w:hAnsi="Times New Roman"/>
          <w:b/>
          <w:i/>
          <w:iCs/>
        </w:rPr>
        <w:t>Chef de Subdivision des Travaux publics de Meyomessala</w:t>
      </w:r>
      <w:r w:rsidR="002031CF" w:rsidRPr="001C0429">
        <w:rPr>
          <w:rFonts w:ascii="Times New Roman" w:hAnsi="Times New Roman"/>
          <w:i/>
          <w:iCs/>
        </w:rPr>
        <w:t> en liaison avec   le</w:t>
      </w:r>
      <w:r w:rsidRPr="001C0429">
        <w:rPr>
          <w:rFonts w:ascii="Times New Roman" w:hAnsi="Times New Roman"/>
          <w:b/>
          <w:i/>
          <w:iCs/>
        </w:rPr>
        <w:t xml:space="preserve"> </w:t>
      </w:r>
      <w:r w:rsidR="002031CF" w:rsidRPr="001C0429">
        <w:rPr>
          <w:rFonts w:ascii="Times New Roman" w:hAnsi="Times New Roman"/>
          <w:b/>
          <w:i/>
          <w:iCs/>
        </w:rPr>
        <w:t>Chef Service Technique de la Commune de Meyomessala</w:t>
      </w:r>
      <w:r w:rsidR="008B406C" w:rsidRPr="001C0429">
        <w:rPr>
          <w:rFonts w:ascii="Times New Roman" w:hAnsi="Times New Roman"/>
          <w:iCs/>
        </w:rPr>
        <w:t xml:space="preserve"> </w:t>
      </w:r>
      <w:r w:rsidRPr="001C0429">
        <w:rPr>
          <w:rFonts w:ascii="Times New Roman" w:hAnsi="Times New Roman"/>
          <w:iCs/>
        </w:rPr>
        <w:t xml:space="preserve">avec comme </w:t>
      </w:r>
      <w:r w:rsidRPr="001C0429">
        <w:rPr>
          <w:rFonts w:ascii="Times New Roman" w:hAnsi="Times New Roman"/>
          <w:b/>
          <w:iCs/>
        </w:rPr>
        <w:t>ingénieur associé</w:t>
      </w:r>
      <w:r w:rsidRPr="001C0429">
        <w:rPr>
          <w:rFonts w:ascii="Times New Roman" w:hAnsi="Times New Roman"/>
          <w:iCs/>
        </w:rPr>
        <w:t xml:space="preserve"> le</w:t>
      </w:r>
      <w:r w:rsidRPr="001C0429">
        <w:rPr>
          <w:rFonts w:ascii="Times New Roman" w:hAnsi="Times New Roman"/>
          <w:b/>
          <w:i/>
          <w:iCs/>
        </w:rPr>
        <w:t xml:space="preserve"> Chef de Service Départemental du Patrimoine de l‘Etat pour le Dja et Lobo (celui-ci interviendra uniquement dans les activités relatives à l’équipement en tables bancs et bureau de Maitre)</w:t>
      </w:r>
      <w:r w:rsidRPr="001C0429">
        <w:rPr>
          <w:rFonts w:ascii="Times New Roman" w:hAnsi="Times New Roman"/>
          <w:iCs/>
        </w:rPr>
        <w:t xml:space="preserve"> (</w:t>
      </w:r>
      <w:r w:rsidR="008B406C" w:rsidRPr="001C0429">
        <w:rPr>
          <w:rFonts w:ascii="Times New Roman" w:hAnsi="Times New Roman"/>
          <w:iCs/>
        </w:rPr>
        <w:t>lots 1</w:t>
      </w:r>
      <w:r w:rsidRPr="001C0429">
        <w:rPr>
          <w:rFonts w:ascii="Times New Roman" w:hAnsi="Times New Roman"/>
          <w:iCs/>
        </w:rPr>
        <w:t>)</w:t>
      </w:r>
      <w:r w:rsidR="008B406C" w:rsidRPr="001C0429">
        <w:rPr>
          <w:rFonts w:ascii="Times New Roman" w:hAnsi="Times New Roman"/>
          <w:iCs/>
        </w:rPr>
        <w:t xml:space="preserve">. </w:t>
      </w:r>
    </w:p>
    <w:p w:rsidR="001C0429" w:rsidRPr="001C0429" w:rsidRDefault="008B406C" w:rsidP="001C0429">
      <w:pPr>
        <w:pStyle w:val="Paragraphedeliste"/>
        <w:widowControl w:val="0"/>
        <w:numPr>
          <w:ilvl w:val="0"/>
          <w:numId w:val="131"/>
        </w:numPr>
        <w:autoSpaceDE w:val="0"/>
        <w:jc w:val="both"/>
        <w:rPr>
          <w:rFonts w:ascii="Times New Roman" w:hAnsi="Times New Roman"/>
          <w:iCs/>
        </w:rPr>
      </w:pPr>
      <w:r w:rsidRPr="001C0429">
        <w:rPr>
          <w:rFonts w:ascii="Times New Roman" w:hAnsi="Times New Roman"/>
          <w:iCs/>
        </w:rPr>
        <w:t xml:space="preserve">Le lot </w:t>
      </w:r>
      <w:r w:rsidR="00426A55" w:rsidRPr="001C0429">
        <w:rPr>
          <w:rFonts w:ascii="Times New Roman" w:hAnsi="Times New Roman"/>
          <w:iCs/>
        </w:rPr>
        <w:t>2</w:t>
      </w:r>
      <w:r w:rsidRPr="001C0429">
        <w:rPr>
          <w:rFonts w:ascii="Times New Roman" w:hAnsi="Times New Roman"/>
          <w:iCs/>
        </w:rPr>
        <w:t xml:space="preserve"> sera suivi par le Délégué Départemental de l’eau et de l’Energie du Dja et Lobo.  </w:t>
      </w:r>
    </w:p>
    <w:p w:rsidR="008B406C" w:rsidRPr="008B406C" w:rsidRDefault="001C0429" w:rsidP="001C0429">
      <w:pPr>
        <w:widowControl w:val="0"/>
        <w:autoSpaceDE w:val="0"/>
        <w:ind w:left="1004"/>
        <w:jc w:val="both"/>
        <w:rPr>
          <w:iCs/>
        </w:rPr>
      </w:pPr>
      <w:r>
        <w:rPr>
          <w:iCs/>
        </w:rPr>
        <w:t xml:space="preserve">Ils sont </w:t>
      </w:r>
      <w:r w:rsidRPr="008B406C">
        <w:rPr>
          <w:iCs/>
        </w:rPr>
        <w:t>accrédités par le Maître d’Ouvrage, pour le suivi de l’exécution du marché sous la supervision du Chef de Service du marché à qui il rend</w:t>
      </w:r>
    </w:p>
    <w:p w:rsidR="008B406C" w:rsidRPr="008B406C" w:rsidRDefault="008B406C" w:rsidP="008B406C">
      <w:pPr>
        <w:widowControl w:val="0"/>
        <w:autoSpaceDE w:val="0"/>
        <w:jc w:val="both"/>
        <w:rPr>
          <w:iCs/>
          <w:sz w:val="14"/>
        </w:rPr>
      </w:pPr>
    </w:p>
    <w:p w:rsidR="008B406C" w:rsidRPr="008B406C" w:rsidRDefault="008B406C" w:rsidP="008B406C">
      <w:pPr>
        <w:widowControl w:val="0"/>
        <w:numPr>
          <w:ilvl w:val="0"/>
          <w:numId w:val="8"/>
        </w:numPr>
        <w:autoSpaceDE w:val="0"/>
        <w:jc w:val="both"/>
        <w:rPr>
          <w:iCs/>
        </w:rPr>
      </w:pPr>
      <w:r w:rsidRPr="008B406C">
        <w:rPr>
          <w:b/>
          <w:bCs/>
          <w:iCs/>
        </w:rPr>
        <w:t>Le Maître d’Œuvre</w:t>
      </w:r>
      <w:r w:rsidRPr="008B406C">
        <w:rPr>
          <w:iCs/>
        </w:rPr>
        <w:t xml:space="preserve"> du présent marché : est SANS OBJET</w:t>
      </w:r>
    </w:p>
    <w:p w:rsidR="008B406C" w:rsidRPr="008B406C" w:rsidRDefault="008B406C" w:rsidP="008B406C">
      <w:pPr>
        <w:widowControl w:val="0"/>
        <w:autoSpaceDE w:val="0"/>
        <w:jc w:val="both"/>
        <w:rPr>
          <w:iCs/>
          <w:sz w:val="16"/>
        </w:rPr>
      </w:pPr>
    </w:p>
    <w:p w:rsidR="008B406C" w:rsidRPr="008B406C" w:rsidRDefault="008B406C" w:rsidP="008B406C">
      <w:pPr>
        <w:widowControl w:val="0"/>
        <w:numPr>
          <w:ilvl w:val="0"/>
          <w:numId w:val="8"/>
        </w:numPr>
        <w:autoSpaceDE w:val="0"/>
        <w:jc w:val="both"/>
        <w:rPr>
          <w:iCs/>
        </w:rPr>
      </w:pPr>
      <w:r w:rsidRPr="008B406C">
        <w:rPr>
          <w:b/>
          <w:bCs/>
          <w:iCs/>
        </w:rPr>
        <w:t>L’organisme chargé du contrôle externe des marchés publics</w:t>
      </w:r>
      <w:r w:rsidRPr="008B406C">
        <w:rPr>
          <w:iCs/>
        </w:rPr>
        <w:t xml:space="preserve"> </w:t>
      </w:r>
      <w:r w:rsidR="001C0429" w:rsidRPr="001C0429">
        <w:rPr>
          <w:iCs/>
        </w:rPr>
        <w:t>est le Ministère en charge des marchés publics (Délégation Départementale du Dja et Lobo).  Elle assure le contrôle de conformité de l’exécution du marché, délivre les visas préalables requis et vise le décompte général et définitif</w:t>
      </w:r>
      <w:r w:rsidRPr="008B406C">
        <w:rPr>
          <w:iCs/>
        </w:rPr>
        <w:t>.</w:t>
      </w:r>
    </w:p>
    <w:p w:rsidR="008B406C" w:rsidRPr="008B406C" w:rsidRDefault="008B406C" w:rsidP="008B406C">
      <w:pPr>
        <w:widowControl w:val="0"/>
        <w:autoSpaceDE w:val="0"/>
        <w:jc w:val="both"/>
        <w:rPr>
          <w:iCs/>
        </w:rPr>
      </w:pPr>
    </w:p>
    <w:p w:rsidR="008B406C" w:rsidRPr="008B406C" w:rsidRDefault="008B406C" w:rsidP="008B406C">
      <w:pPr>
        <w:widowControl w:val="0"/>
        <w:numPr>
          <w:ilvl w:val="0"/>
          <w:numId w:val="8"/>
        </w:numPr>
        <w:autoSpaceDE w:val="0"/>
        <w:jc w:val="both"/>
        <w:rPr>
          <w:iCs/>
        </w:rPr>
      </w:pPr>
      <w:r w:rsidRPr="008B406C">
        <w:rPr>
          <w:b/>
          <w:bCs/>
          <w:iCs/>
        </w:rPr>
        <w:t xml:space="preserve">Le cocontractant </w:t>
      </w:r>
      <w:r w:rsidRPr="008B406C">
        <w:rPr>
          <w:b/>
          <w:iCs/>
        </w:rPr>
        <w:t xml:space="preserve">de l'Administration ou le titulaire du marché </w:t>
      </w:r>
      <w:r w:rsidRPr="008B406C">
        <w:rPr>
          <w:iCs/>
        </w:rPr>
        <w:t xml:space="preserve">est </w:t>
      </w:r>
      <w:r w:rsidRPr="008B406C">
        <w:rPr>
          <w:i/>
          <w:iCs/>
        </w:rPr>
        <w:t xml:space="preserve">[A préciser]. </w:t>
      </w:r>
      <w:r w:rsidRPr="008B406C">
        <w:rPr>
          <w:iCs/>
        </w:rPr>
        <w:t xml:space="preserve"> il est chargé de l'exécution des prestations prévues dans le marché ; </w:t>
      </w:r>
    </w:p>
    <w:p w:rsidR="008B406C" w:rsidRPr="008B406C" w:rsidRDefault="008B406C" w:rsidP="008B406C">
      <w:pPr>
        <w:widowControl w:val="0"/>
        <w:autoSpaceDE w:val="0"/>
        <w:jc w:val="both"/>
        <w:rPr>
          <w:iCs/>
          <w:sz w:val="14"/>
        </w:rPr>
      </w:pPr>
    </w:p>
    <w:p w:rsidR="008B406C" w:rsidRPr="008B406C" w:rsidRDefault="008B406C" w:rsidP="008B406C">
      <w:pPr>
        <w:widowControl w:val="0"/>
        <w:autoSpaceDE w:val="0"/>
        <w:jc w:val="both"/>
        <w:rPr>
          <w:b/>
          <w:i/>
          <w:iCs/>
        </w:rPr>
      </w:pPr>
      <w:r w:rsidRPr="008B406C">
        <w:rPr>
          <w:b/>
          <w:i/>
          <w:iCs/>
        </w:rPr>
        <w:t>3.2. Nantissement</w:t>
      </w:r>
    </w:p>
    <w:p w:rsidR="008B406C" w:rsidRPr="008B406C" w:rsidRDefault="008B406C" w:rsidP="008B406C">
      <w:pPr>
        <w:widowControl w:val="0"/>
        <w:autoSpaceDE w:val="0"/>
        <w:jc w:val="both"/>
        <w:rPr>
          <w:iCs/>
        </w:rPr>
      </w:pPr>
      <w:r w:rsidRPr="008B406C">
        <w:rPr>
          <w:iCs/>
        </w:rPr>
        <w:lastRenderedPageBreak/>
        <w:t>Aux fins d’application du régime de nantissement prévu à l’article 150 du décret n°2018/366 du 20 juin 2018 portant Code des Marchés Publics, les attributions sont définies comme suit :</w:t>
      </w:r>
    </w:p>
    <w:p w:rsidR="008B406C" w:rsidRPr="008B406C" w:rsidRDefault="008B406C" w:rsidP="008B406C">
      <w:pPr>
        <w:widowControl w:val="0"/>
        <w:numPr>
          <w:ilvl w:val="0"/>
          <w:numId w:val="8"/>
        </w:numPr>
        <w:autoSpaceDE w:val="0"/>
        <w:jc w:val="both"/>
        <w:rPr>
          <w:iCs/>
        </w:rPr>
      </w:pPr>
      <w:r w:rsidRPr="008B406C">
        <w:rPr>
          <w:iCs/>
        </w:rPr>
        <w:t>L’autorité chargée de l’ordonnancement des paiements est : le Maire de la Commune de Meyomessala;</w:t>
      </w:r>
    </w:p>
    <w:p w:rsidR="008B406C" w:rsidRPr="008B406C" w:rsidRDefault="008B406C" w:rsidP="008B406C">
      <w:pPr>
        <w:widowControl w:val="0"/>
        <w:numPr>
          <w:ilvl w:val="0"/>
          <w:numId w:val="8"/>
        </w:numPr>
        <w:autoSpaceDE w:val="0"/>
        <w:jc w:val="both"/>
        <w:rPr>
          <w:iCs/>
        </w:rPr>
      </w:pPr>
      <w:r w:rsidRPr="008B406C">
        <w:rPr>
          <w:iCs/>
        </w:rPr>
        <w:t>L’autorité chargée de la liquidation des dépenses est : le Maire de la Commune de Meyomessala;</w:t>
      </w:r>
    </w:p>
    <w:p w:rsidR="008B406C" w:rsidRPr="008B406C" w:rsidRDefault="008B406C" w:rsidP="008B406C">
      <w:pPr>
        <w:widowControl w:val="0"/>
        <w:numPr>
          <w:ilvl w:val="0"/>
          <w:numId w:val="8"/>
        </w:numPr>
        <w:autoSpaceDE w:val="0"/>
        <w:jc w:val="both"/>
        <w:rPr>
          <w:iCs/>
        </w:rPr>
      </w:pPr>
      <w:r w:rsidRPr="008B406C">
        <w:rPr>
          <w:iCs/>
        </w:rPr>
        <w:t>L’organisme ou le responsable chargé du paiement est : la paierie spécialisée du FEICOM ;</w:t>
      </w:r>
    </w:p>
    <w:p w:rsidR="008B406C" w:rsidRPr="008B406C" w:rsidRDefault="008B406C" w:rsidP="008B406C">
      <w:pPr>
        <w:widowControl w:val="0"/>
        <w:numPr>
          <w:ilvl w:val="0"/>
          <w:numId w:val="8"/>
        </w:numPr>
        <w:autoSpaceDE w:val="0"/>
        <w:jc w:val="both"/>
        <w:rPr>
          <w:iCs/>
        </w:rPr>
      </w:pPr>
      <w:r w:rsidRPr="008B406C">
        <w:rPr>
          <w:iCs/>
        </w:rPr>
        <w:t xml:space="preserve">Le responsable compétent pour fournir les renseignements au titre de l’exécution du présent marché est : </w:t>
      </w:r>
      <w:r w:rsidRPr="008B406C">
        <w:rPr>
          <w:i/>
          <w:iCs/>
        </w:rPr>
        <w:t>le Maire de Commune de Meyomessala</w:t>
      </w:r>
    </w:p>
    <w:p w:rsidR="003F7F98" w:rsidRPr="0029472D" w:rsidRDefault="003F7F98" w:rsidP="00D154B7">
      <w:pPr>
        <w:widowControl w:val="0"/>
        <w:autoSpaceDE w:val="0"/>
        <w:jc w:val="both"/>
      </w:pPr>
    </w:p>
    <w:p w:rsidR="003F7F98" w:rsidRPr="0029472D" w:rsidRDefault="00333C6B" w:rsidP="0029357D">
      <w:pPr>
        <w:pStyle w:val="CCAParticle"/>
      </w:pPr>
      <w:bookmarkStart w:id="221" w:name="_Toc530307791"/>
      <w:bookmarkStart w:id="222" w:name="_Toc97557077"/>
      <w:bookmarkStart w:id="223" w:name="_Toc157306063"/>
      <w:r w:rsidRPr="0029472D">
        <w:t xml:space="preserve">Article 4 : </w:t>
      </w:r>
      <w:r w:rsidR="003F7F98" w:rsidRPr="0029472D">
        <w:t>Langue, lois et règlements applicables</w:t>
      </w:r>
      <w:bookmarkEnd w:id="221"/>
      <w:bookmarkEnd w:id="222"/>
      <w:bookmarkEnd w:id="223"/>
    </w:p>
    <w:p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CC3754" w:rsidRDefault="00395161" w:rsidP="00D154B7">
      <w:pPr>
        <w:widowControl w:val="0"/>
        <w:autoSpaceDE w:val="0"/>
        <w:jc w:val="both"/>
        <w:rPr>
          <w:sz w:val="10"/>
          <w:szCs w:val="10"/>
        </w:rPr>
      </w:pPr>
    </w:p>
    <w:p w:rsidR="00395161" w:rsidRPr="0029472D" w:rsidRDefault="00395161" w:rsidP="00D154B7">
      <w:pPr>
        <w:widowControl w:val="0"/>
        <w:autoSpaceDE w:val="0"/>
        <w:jc w:val="both"/>
        <w:rPr>
          <w:b/>
          <w:bCs/>
        </w:rPr>
      </w:pPr>
      <w:bookmarkStart w:id="224" w:name="_Toc157610536"/>
      <w:r w:rsidRPr="0029472D">
        <w:rPr>
          <w:b/>
          <w:bCs/>
        </w:rPr>
        <w:t>Article 5 : Normes</w:t>
      </w:r>
      <w:bookmarkEnd w:id="224"/>
      <w:r w:rsidRPr="0029472D">
        <w:rPr>
          <w:b/>
          <w:bCs/>
        </w:rPr>
        <w:t xml:space="preserve"> </w:t>
      </w:r>
    </w:p>
    <w:p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rsidR="003F7F98" w:rsidRPr="00CC3754" w:rsidRDefault="003F7F98" w:rsidP="00D154B7">
      <w:pPr>
        <w:widowControl w:val="0"/>
        <w:autoSpaceDE w:val="0"/>
        <w:jc w:val="both"/>
        <w:rPr>
          <w:sz w:val="10"/>
          <w:szCs w:val="10"/>
        </w:rPr>
      </w:pPr>
    </w:p>
    <w:p w:rsidR="00395161" w:rsidRPr="0029472D" w:rsidRDefault="00395161" w:rsidP="00D154B7">
      <w:pPr>
        <w:keepNext/>
        <w:jc w:val="both"/>
        <w:outlineLvl w:val="2"/>
        <w:rPr>
          <w:b/>
          <w:sz w:val="28"/>
        </w:rPr>
      </w:pPr>
      <w:r w:rsidRPr="0029472D">
        <w:rPr>
          <w:b/>
          <w:sz w:val="28"/>
        </w:rPr>
        <w:t xml:space="preserve">Article 6- Pièces constitutives du marché </w:t>
      </w:r>
    </w:p>
    <w:p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la soumission ou l'acte d'engagement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les Cahiers des Clauses Techniques Particulières (CCTP) ;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rsidR="002E6659" w:rsidRPr="0029472D" w:rsidRDefault="002E6659" w:rsidP="00E4222A">
      <w:pPr>
        <w:pStyle w:val="Paragraphedeliste"/>
        <w:numPr>
          <w:ilvl w:val="0"/>
          <w:numId w:val="22"/>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rsidR="0065494E" w:rsidRPr="0029472D" w:rsidRDefault="00395161" w:rsidP="00E4222A">
      <w:pPr>
        <w:widowControl w:val="0"/>
        <w:numPr>
          <w:ilvl w:val="0"/>
          <w:numId w:val="22"/>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rsidR="00A66FC5" w:rsidRPr="0029472D" w:rsidRDefault="00A66FC5" w:rsidP="00E4222A">
      <w:pPr>
        <w:widowControl w:val="0"/>
        <w:numPr>
          <w:ilvl w:val="0"/>
          <w:numId w:val="22"/>
        </w:numPr>
        <w:autoSpaceDE w:val="0"/>
        <w:jc w:val="both"/>
        <w:textAlignment w:val="auto"/>
        <w:rPr>
          <w:rFonts w:eastAsia="Calibri"/>
          <w:szCs w:val="22"/>
          <w:lang w:eastAsia="en-US"/>
        </w:rPr>
      </w:pPr>
      <w:r w:rsidRPr="0029472D">
        <w:rPr>
          <w:rFonts w:eastAsia="Calibri"/>
          <w:szCs w:val="22"/>
          <w:lang w:eastAsia="en-US"/>
        </w:rPr>
        <w:t>La charte d’intégrité ;</w:t>
      </w:r>
    </w:p>
    <w:p w:rsidR="0050123A" w:rsidRPr="0029472D" w:rsidRDefault="00A66FC5" w:rsidP="00E4222A">
      <w:pPr>
        <w:widowControl w:val="0"/>
        <w:numPr>
          <w:ilvl w:val="0"/>
          <w:numId w:val="22"/>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rsidR="00395161" w:rsidRPr="00CC3754" w:rsidRDefault="00395161" w:rsidP="00D154B7">
      <w:pPr>
        <w:widowControl w:val="0"/>
        <w:autoSpaceDE w:val="0"/>
        <w:jc w:val="both"/>
        <w:rPr>
          <w:sz w:val="10"/>
          <w:szCs w:val="10"/>
        </w:rPr>
      </w:pPr>
    </w:p>
    <w:p w:rsidR="00395161" w:rsidRPr="0029472D" w:rsidRDefault="00395161" w:rsidP="00D154B7">
      <w:pPr>
        <w:keepNext/>
        <w:jc w:val="both"/>
        <w:outlineLvl w:val="2"/>
        <w:rPr>
          <w:b/>
          <w:sz w:val="28"/>
        </w:rPr>
      </w:pPr>
      <w:bookmarkStart w:id="225" w:name="_Toc530307793"/>
      <w:bookmarkStart w:id="226" w:name="_Toc97557079"/>
      <w:bookmarkStart w:id="227" w:name="_Toc157306065"/>
      <w:r w:rsidRPr="0029472D">
        <w:rPr>
          <w:b/>
          <w:sz w:val="28"/>
        </w:rPr>
        <w:t>Article 7-Textes généraux applicables</w:t>
      </w:r>
      <w:bookmarkEnd w:id="225"/>
      <w:bookmarkEnd w:id="226"/>
      <w:bookmarkEnd w:id="227"/>
      <w:r w:rsidRPr="0029472D">
        <w:rPr>
          <w:b/>
          <w:sz w:val="28"/>
        </w:rPr>
        <w:t xml:space="preserve">      </w:t>
      </w:r>
    </w:p>
    <w:p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t>La Loi n° 92/007 du 14 août 1992 portant Code de travail ;</w:t>
      </w:r>
    </w:p>
    <w:p w:rsidR="00395161" w:rsidRPr="0029472D" w:rsidRDefault="00395161" w:rsidP="00E4222A">
      <w:pPr>
        <w:numPr>
          <w:ilvl w:val="0"/>
          <w:numId w:val="16"/>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rsidR="00395161" w:rsidRPr="0029472D" w:rsidRDefault="00681515" w:rsidP="00E4222A">
      <w:pPr>
        <w:numPr>
          <w:ilvl w:val="0"/>
          <w:numId w:val="16"/>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rsidR="00395161" w:rsidRPr="0029472D" w:rsidRDefault="00681515" w:rsidP="00E4222A">
      <w:pPr>
        <w:widowControl w:val="0"/>
        <w:numPr>
          <w:ilvl w:val="0"/>
          <w:numId w:val="16"/>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lang w:eastAsia="en-US"/>
        </w:rPr>
        <w:t xml:space="preserve">La loi n° 2018/012 du 11 juillet 2018 portant régime financier de l’Etat ;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lastRenderedPageBreak/>
        <w:t>La loi n°2016/17 du 14 décembre 2016 portant Code minier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rsidR="00395161" w:rsidRPr="0029472D" w:rsidRDefault="00A42B51" w:rsidP="00E4222A">
      <w:pPr>
        <w:widowControl w:val="0"/>
        <w:numPr>
          <w:ilvl w:val="0"/>
          <w:numId w:val="16"/>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p>
    <w:p w:rsidR="00395161" w:rsidRPr="0029472D" w:rsidRDefault="00A42B51" w:rsidP="00E4222A">
      <w:pPr>
        <w:widowControl w:val="0"/>
        <w:numPr>
          <w:ilvl w:val="0"/>
          <w:numId w:val="16"/>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lang w:eastAsia="en-US"/>
        </w:rPr>
        <w:t>Le Décret n° 77-318 du 17 Août 1977 portant application de la loi n° 75-15 du 08</w:t>
      </w:r>
    </w:p>
    <w:p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rsidR="00395161" w:rsidRPr="0029472D" w:rsidRDefault="00395161" w:rsidP="00E4222A">
      <w:pPr>
        <w:widowControl w:val="0"/>
        <w:numPr>
          <w:ilvl w:val="0"/>
          <w:numId w:val="16"/>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rsidR="00395161" w:rsidRPr="0029472D" w:rsidRDefault="00395161" w:rsidP="00E4222A">
      <w:pPr>
        <w:widowControl w:val="0"/>
        <w:numPr>
          <w:ilvl w:val="0"/>
          <w:numId w:val="16"/>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rsidR="00395161" w:rsidRPr="0029472D" w:rsidRDefault="00A42B51" w:rsidP="00E4222A">
      <w:pPr>
        <w:widowControl w:val="0"/>
        <w:numPr>
          <w:ilvl w:val="0"/>
          <w:numId w:val="16"/>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rsidR="00395161" w:rsidRPr="0029472D" w:rsidRDefault="00395161" w:rsidP="00E4222A">
      <w:pPr>
        <w:widowControl w:val="0"/>
        <w:numPr>
          <w:ilvl w:val="0"/>
          <w:numId w:val="16"/>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rsidR="00395161" w:rsidRPr="0029472D" w:rsidRDefault="00395161" w:rsidP="00E4222A">
      <w:pPr>
        <w:widowControl w:val="0"/>
        <w:numPr>
          <w:ilvl w:val="0"/>
          <w:numId w:val="16"/>
        </w:numPr>
        <w:autoSpaceDE w:val="0"/>
        <w:ind w:right="-15"/>
        <w:jc w:val="both"/>
        <w:rPr>
          <w:rFonts w:eastAsia="Calibri"/>
          <w:iCs/>
          <w:lang w:eastAsia="en-US"/>
        </w:rPr>
      </w:pPr>
      <w:r w:rsidRPr="0029472D">
        <w:rPr>
          <w:rFonts w:eastAsia="Calibri"/>
          <w:iCs/>
          <w:lang w:eastAsia="en-US"/>
        </w:rPr>
        <w:t xml:space="preserve">Le Décret </w:t>
      </w:r>
      <w:bookmarkStart w:id="228" w:name="_Hlk3641215"/>
      <w:r w:rsidRPr="0029472D">
        <w:rPr>
          <w:rFonts w:eastAsia="Calibri"/>
          <w:iCs/>
          <w:lang w:eastAsia="en-US"/>
        </w:rPr>
        <w:t xml:space="preserve">n° 2018/366 du 20 juin 2018 </w:t>
      </w:r>
      <w:bookmarkEnd w:id="228"/>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rsidR="00395161" w:rsidRPr="0029472D" w:rsidRDefault="00395161" w:rsidP="00E4222A">
      <w:pPr>
        <w:numPr>
          <w:ilvl w:val="0"/>
          <w:numId w:val="16"/>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
          <w:iCs/>
          <w:lang w:eastAsia="en-US"/>
        </w:rPr>
        <w:t xml:space="preserve">Les textes régissant les autres corps de métier ; </w:t>
      </w:r>
    </w:p>
    <w:p w:rsidR="00395161" w:rsidRPr="0029472D" w:rsidRDefault="00395161" w:rsidP="00E4222A">
      <w:pPr>
        <w:widowControl w:val="0"/>
        <w:numPr>
          <w:ilvl w:val="0"/>
          <w:numId w:val="16"/>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Cs/>
          <w:lang w:eastAsia="en-US"/>
        </w:rPr>
        <w:t>Les normes en vigueur.</w:t>
      </w:r>
    </w:p>
    <w:p w:rsidR="003F7F98" w:rsidRPr="00CC3754" w:rsidRDefault="003F7F98" w:rsidP="00D154B7">
      <w:pPr>
        <w:widowControl w:val="0"/>
        <w:autoSpaceDE w:val="0"/>
        <w:jc w:val="both"/>
        <w:rPr>
          <w:sz w:val="10"/>
          <w:szCs w:val="10"/>
        </w:rPr>
      </w:pPr>
    </w:p>
    <w:p w:rsidR="00395161" w:rsidRPr="0029472D" w:rsidRDefault="00395161" w:rsidP="0029357D">
      <w:pPr>
        <w:pStyle w:val="CCAParticle"/>
      </w:pPr>
      <w:bookmarkStart w:id="229" w:name="_Toc530307794"/>
      <w:bookmarkStart w:id="230" w:name="_Toc97557080"/>
      <w:bookmarkStart w:id="231" w:name="_Toc157306066"/>
      <w:r w:rsidRPr="0029472D">
        <w:t>Article 8 Communication</w:t>
      </w:r>
    </w:p>
    <w:p w:rsidR="00C269EB" w:rsidRPr="0029472D" w:rsidRDefault="00C269EB" w:rsidP="00D154B7">
      <w:pPr>
        <w:widowControl w:val="0"/>
        <w:autoSpaceDE w:val="0"/>
        <w:ind w:left="567"/>
        <w:jc w:val="both"/>
        <w:rPr>
          <w:spacing w:val="2"/>
        </w:rPr>
      </w:pPr>
      <w:bookmarkStart w:id="232" w:name="_Hlk163152237"/>
      <w:bookmarkEnd w:id="229"/>
      <w:bookmarkEnd w:id="230"/>
      <w:bookmarkEnd w:id="231"/>
      <w:r w:rsidRPr="0029472D">
        <w:rPr>
          <w:spacing w:val="2"/>
        </w:rPr>
        <w:t xml:space="preserve">Toutes les communications au titre du présent marché sont écrites et les notifications faites aux adresses ci-après </w:t>
      </w:r>
    </w:p>
    <w:p w:rsidR="00C269EB" w:rsidRPr="0029472D" w:rsidRDefault="00C269EB" w:rsidP="00296E6A">
      <w:pPr>
        <w:pStyle w:val="Paragraphedeliste"/>
        <w:widowControl w:val="0"/>
        <w:numPr>
          <w:ilvl w:val="0"/>
          <w:numId w:val="40"/>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rsidR="00C269EB" w:rsidRPr="0029472D" w:rsidRDefault="00C269EB" w:rsidP="00D154B7">
      <w:pPr>
        <w:widowControl w:val="0"/>
        <w:autoSpaceDE w:val="0"/>
        <w:ind w:left="567"/>
        <w:jc w:val="both"/>
      </w:pPr>
      <w:r w:rsidRPr="0029472D">
        <w:t>Madame/Monsieur le : [A préciser]________________________________________</w:t>
      </w:r>
    </w:p>
    <w:p w:rsidR="00C269EB" w:rsidRPr="0029472D" w:rsidRDefault="00C269EB" w:rsidP="00D154B7">
      <w:pPr>
        <w:widowControl w:val="0"/>
        <w:autoSpaceDE w:val="0"/>
        <w:ind w:left="567"/>
        <w:jc w:val="both"/>
      </w:pPr>
      <w:r w:rsidRPr="0029472D">
        <w:t>•</w:t>
      </w:r>
      <w:r w:rsidRPr="0029472D">
        <w:tab/>
        <w:t>BP _________________</w:t>
      </w:r>
    </w:p>
    <w:p w:rsidR="00C269EB" w:rsidRPr="0029472D" w:rsidRDefault="00C269EB" w:rsidP="00D154B7">
      <w:pPr>
        <w:widowControl w:val="0"/>
        <w:autoSpaceDE w:val="0"/>
        <w:ind w:left="567"/>
        <w:jc w:val="both"/>
      </w:pPr>
      <w:r w:rsidRPr="0029472D">
        <w:t>•</w:t>
      </w:r>
      <w:r w:rsidRPr="0029472D">
        <w:tab/>
        <w:t>Téléphone : ____________________________________</w:t>
      </w:r>
    </w:p>
    <w:p w:rsidR="00C269EB" w:rsidRPr="0029472D" w:rsidRDefault="00C269EB" w:rsidP="00D154B7">
      <w:pPr>
        <w:widowControl w:val="0"/>
        <w:autoSpaceDE w:val="0"/>
        <w:ind w:left="567"/>
        <w:jc w:val="both"/>
      </w:pPr>
      <w:r w:rsidRPr="0029472D">
        <w:t>•</w:t>
      </w:r>
      <w:r w:rsidRPr="0029472D">
        <w:tab/>
        <w:t>Fax : _______________________</w:t>
      </w:r>
    </w:p>
    <w:p w:rsidR="00C269EB" w:rsidRPr="0029472D" w:rsidRDefault="00C269EB" w:rsidP="00D154B7">
      <w:pPr>
        <w:widowControl w:val="0"/>
        <w:autoSpaceDE w:val="0"/>
        <w:ind w:left="567"/>
        <w:jc w:val="both"/>
      </w:pPr>
      <w:r w:rsidRPr="0029472D">
        <w:t>avec copie adressée dans les mêmes délais au Chef de service, et à l’ingénieur.</w:t>
      </w:r>
    </w:p>
    <w:bookmarkEnd w:id="232"/>
    <w:p w:rsidR="003F7F98" w:rsidRPr="00CC3754" w:rsidRDefault="003F7F98" w:rsidP="00D154B7">
      <w:pPr>
        <w:widowControl w:val="0"/>
        <w:autoSpaceDE w:val="0"/>
        <w:ind w:left="567"/>
        <w:jc w:val="both"/>
        <w:rPr>
          <w:sz w:val="10"/>
          <w:szCs w:val="10"/>
        </w:rPr>
      </w:pPr>
    </w:p>
    <w:p w:rsidR="003F7F98" w:rsidRDefault="003F7F98" w:rsidP="00D154B7">
      <w:pPr>
        <w:pStyle w:val="CCAPchapitre"/>
      </w:pPr>
      <w:bookmarkStart w:id="233" w:name="_Toc530307795"/>
      <w:bookmarkStart w:id="234" w:name="_Toc97557081"/>
      <w:bookmarkStart w:id="235" w:name="_Toc157306067"/>
      <w:r w:rsidRPr="0029472D">
        <w:t>Exécution des travaux</w:t>
      </w:r>
      <w:bookmarkEnd w:id="233"/>
      <w:bookmarkEnd w:id="234"/>
      <w:bookmarkEnd w:id="235"/>
    </w:p>
    <w:p w:rsidR="00CC3754" w:rsidRPr="00CC3754" w:rsidRDefault="00CC3754" w:rsidP="00CC3754">
      <w:pPr>
        <w:pStyle w:val="CCAPchapitre"/>
        <w:numPr>
          <w:ilvl w:val="0"/>
          <w:numId w:val="0"/>
        </w:numPr>
        <w:ind w:left="714"/>
        <w:jc w:val="left"/>
        <w:rPr>
          <w:sz w:val="10"/>
          <w:szCs w:val="10"/>
        </w:rPr>
      </w:pPr>
    </w:p>
    <w:p w:rsidR="00395161" w:rsidRDefault="00395161" w:rsidP="0029357D">
      <w:pPr>
        <w:pStyle w:val="CCAParticle"/>
      </w:pPr>
      <w:bookmarkStart w:id="236" w:name="_Toc530307796"/>
      <w:bookmarkStart w:id="237" w:name="_Toc97557082"/>
      <w:bookmarkStart w:id="238" w:name="_Toc157306068"/>
      <w:r w:rsidRPr="0029472D">
        <w:t>Article 9 Consistance des prestations</w:t>
      </w:r>
    </w:p>
    <w:p w:rsidR="002B4BB1" w:rsidRPr="00686A7E" w:rsidRDefault="002B4BB1" w:rsidP="002B4BB1">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686A7E">
        <w:rPr>
          <w:rFonts w:ascii="Calisto MT" w:eastAsia="Calibri" w:hAnsi="Calisto MT"/>
          <w:sz w:val="22"/>
          <w:szCs w:val="22"/>
          <w:lang w:eastAsia="en-US"/>
        </w:rPr>
        <w:t xml:space="preserve">Les travaux à réaliser dans le cadre du présent marché comprennent : </w:t>
      </w:r>
    </w:p>
    <w:bookmarkEnd w:id="236"/>
    <w:bookmarkEnd w:id="237"/>
    <w:bookmarkEnd w:id="238"/>
    <w:p w:rsidR="002B4BB1" w:rsidRPr="00AB4660" w:rsidRDefault="002B4BB1" w:rsidP="002B4BB1">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1 :</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Installation du chantier et travaux préliminaires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Terrassement</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béton et béton arme</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maçonneries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Étanchéité et isolation</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Charpente et couverture et faux plafond</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lastRenderedPageBreak/>
        <w:t>Revêtements durs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Plomberie  </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Électricité</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Menuiserie bois, métallique, alu et vitrerie</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Peintures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VRD   </w:t>
      </w:r>
    </w:p>
    <w:p w:rsidR="002B4BB1"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Équipement</w:t>
      </w:r>
      <w:r>
        <w:rPr>
          <w:rFonts w:ascii="Calisto MT" w:hAnsi="Calisto MT"/>
        </w:rPr>
        <w:t xml:space="preserve"> en tables-bancs</w:t>
      </w:r>
    </w:p>
    <w:p w:rsidR="002B4BB1" w:rsidRPr="00AB4660" w:rsidRDefault="002B4BB1" w:rsidP="002B4BB1">
      <w:pPr>
        <w:pStyle w:val="Paragraphedeliste"/>
        <w:widowControl w:val="0"/>
        <w:suppressAutoHyphens w:val="0"/>
        <w:autoSpaceDE w:val="0"/>
        <w:adjustRightInd w:val="0"/>
        <w:spacing w:after="0" w:line="220" w:lineRule="exact"/>
        <w:ind w:left="1077" w:right="-23"/>
        <w:contextualSpacing/>
        <w:textAlignment w:val="auto"/>
        <w:rPr>
          <w:rFonts w:ascii="Calisto MT" w:hAnsi="Calisto MT"/>
        </w:rPr>
      </w:pPr>
    </w:p>
    <w:p w:rsidR="002B4BB1" w:rsidRPr="00AB4660" w:rsidRDefault="002B4BB1" w:rsidP="002B4BB1">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2 :</w:t>
      </w:r>
    </w:p>
    <w:tbl>
      <w:tblPr>
        <w:tblW w:w="7497" w:type="dxa"/>
        <w:tblInd w:w="5" w:type="dxa"/>
        <w:tblLayout w:type="fixed"/>
        <w:tblCellMar>
          <w:left w:w="10" w:type="dxa"/>
          <w:right w:w="10" w:type="dxa"/>
        </w:tblCellMar>
        <w:tblLook w:val="0000" w:firstRow="0" w:lastRow="0" w:firstColumn="0" w:lastColumn="0" w:noHBand="0" w:noVBand="0"/>
      </w:tblPr>
      <w:tblGrid>
        <w:gridCol w:w="7497"/>
      </w:tblGrid>
      <w:tr w:rsidR="002B4BB1" w:rsidRPr="002B2E3A" w:rsidTr="002031CF">
        <w:trPr>
          <w:trHeight w:hRule="exact" w:val="425"/>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ravaux préparatoires - études</w:t>
            </w:r>
          </w:p>
        </w:tc>
      </w:tr>
      <w:tr w:rsidR="002B4BB1" w:rsidRPr="002B2E3A" w:rsidTr="002031CF">
        <w:trPr>
          <w:trHeight w:hRule="exact" w:val="289"/>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errassement</w:t>
            </w:r>
          </w:p>
        </w:tc>
      </w:tr>
      <w:tr w:rsidR="002B4BB1" w:rsidRPr="002B2E3A" w:rsidTr="002031CF">
        <w:trPr>
          <w:trHeight w:hRule="exact" w:val="373"/>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F</w:t>
            </w:r>
            <w:r w:rsidRPr="008510E5">
              <w:rPr>
                <w:rFonts w:ascii="Times New Roman" w:hAnsi="Times New Roman"/>
                <w:bCs/>
              </w:rPr>
              <w:t>ondations</w:t>
            </w:r>
          </w:p>
        </w:tc>
      </w:tr>
      <w:tr w:rsidR="002B4BB1" w:rsidRPr="002B2E3A" w:rsidTr="002031CF">
        <w:trPr>
          <w:trHeight w:hRule="exact" w:val="315"/>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açonnerie - élévation</w:t>
            </w:r>
          </w:p>
        </w:tc>
      </w:tr>
      <w:tr w:rsidR="002B4BB1" w:rsidRPr="002B2E3A" w:rsidTr="002031CF">
        <w:trPr>
          <w:trHeight w:hRule="exact" w:val="259"/>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C</w:t>
            </w:r>
            <w:r w:rsidRPr="008510E5">
              <w:rPr>
                <w:rFonts w:ascii="Times New Roman" w:hAnsi="Times New Roman"/>
                <w:bCs/>
              </w:rPr>
              <w:t>harpente - couverture</w:t>
            </w:r>
          </w:p>
        </w:tc>
      </w:tr>
      <w:tr w:rsidR="002B4BB1" w:rsidRPr="002B2E3A" w:rsidTr="002031CF">
        <w:trPr>
          <w:trHeight w:hRule="exact" w:val="421"/>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enuiserie bois</w:t>
            </w:r>
          </w:p>
        </w:tc>
      </w:tr>
      <w:tr w:rsidR="002B4BB1" w:rsidRPr="002B2E3A" w:rsidTr="002031CF">
        <w:trPr>
          <w:trHeight w:hRule="exact" w:val="289"/>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P</w:t>
            </w:r>
            <w:r w:rsidRPr="008510E5">
              <w:rPr>
                <w:rFonts w:ascii="Times New Roman" w:hAnsi="Times New Roman"/>
                <w:bCs/>
              </w:rPr>
              <w:t>einture</w:t>
            </w:r>
          </w:p>
        </w:tc>
      </w:tr>
      <w:tr w:rsidR="002B4BB1" w:rsidRPr="008F6B48" w:rsidTr="002031CF">
        <w:trPr>
          <w:trHeight w:hRule="exact" w:val="293"/>
        </w:trPr>
        <w:tc>
          <w:tcPr>
            <w:tcW w:w="7497" w:type="dxa"/>
            <w:shd w:val="clear" w:color="auto" w:fill="auto"/>
            <w:tcMar>
              <w:top w:w="0" w:type="dxa"/>
              <w:left w:w="0" w:type="dxa"/>
              <w:bottom w:w="0" w:type="dxa"/>
              <w:right w:w="0" w:type="dxa"/>
            </w:tcMar>
          </w:tcPr>
          <w:p w:rsidR="002B4BB1" w:rsidRPr="008510E5" w:rsidRDefault="002B4BB1" w:rsidP="002031CF">
            <w:pPr>
              <w:pStyle w:val="Paragraphedeliste"/>
              <w:numPr>
                <w:ilvl w:val="0"/>
                <w:numId w:val="130"/>
              </w:numPr>
              <w:contextualSpacing/>
              <w:rPr>
                <w:rFonts w:ascii="Times New Roman" w:hAnsi="Times New Roman"/>
                <w:bCs/>
              </w:rPr>
            </w:pPr>
            <w:r w:rsidRPr="008510E5">
              <w:rPr>
                <w:rFonts w:ascii="Times New Roman" w:hAnsi="Times New Roman"/>
                <w:bCs/>
              </w:rPr>
              <w:t>VRD</w:t>
            </w:r>
          </w:p>
        </w:tc>
      </w:tr>
    </w:tbl>
    <w:p w:rsidR="00CC3754" w:rsidRPr="00CC3754" w:rsidRDefault="002B3CA0" w:rsidP="00D154B7">
      <w:pPr>
        <w:widowControl w:val="0"/>
        <w:autoSpaceDE w:val="0"/>
        <w:jc w:val="both"/>
        <w:rPr>
          <w:bCs/>
          <w:i/>
          <w:sz w:val="10"/>
          <w:szCs w:val="10"/>
        </w:rPr>
      </w:pPr>
      <w:r>
        <w:t xml:space="preserve">   </w:t>
      </w:r>
    </w:p>
    <w:p w:rsidR="00395161" w:rsidRPr="0029472D" w:rsidRDefault="00395161" w:rsidP="00D154B7">
      <w:pPr>
        <w:keepNext/>
        <w:jc w:val="both"/>
        <w:outlineLvl w:val="2"/>
        <w:rPr>
          <w:b/>
          <w:sz w:val="28"/>
        </w:rPr>
      </w:pPr>
      <w:r w:rsidRPr="0029472D">
        <w:rPr>
          <w:b/>
          <w:sz w:val="28"/>
        </w:rPr>
        <w:t>Article 10- Délais d’exécution du marché</w:t>
      </w:r>
    </w:p>
    <w:p w:rsidR="00686A7E" w:rsidRPr="00686A7E" w:rsidRDefault="00686A7E" w:rsidP="00296E6A">
      <w:pPr>
        <w:pStyle w:val="Paragraphedeliste"/>
        <w:widowControl w:val="0"/>
        <w:numPr>
          <w:ilvl w:val="1"/>
          <w:numId w:val="127"/>
        </w:numPr>
        <w:autoSpaceDE w:val="0"/>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Le délai maximum prévu par le Maître d’Ouvrage pour la réalisation des travaux objet du présent appel d’offres est de :</w:t>
      </w:r>
    </w:p>
    <w:p w:rsidR="00686A7E" w:rsidRPr="00686A7E" w:rsidRDefault="00686A7E" w:rsidP="00686A7E">
      <w:pPr>
        <w:pStyle w:val="Paragraphedeliste"/>
        <w:widowControl w:val="0"/>
        <w:autoSpaceDE w:val="0"/>
        <w:ind w:left="576"/>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 xml:space="preserve">Lot 1 : quatre </w:t>
      </w:r>
      <w:r w:rsidR="00FA3348">
        <w:rPr>
          <w:rFonts w:ascii="Times New Roman" w:eastAsia="Times New Roman" w:hAnsi="Times New Roman"/>
          <w:iCs/>
          <w:sz w:val="24"/>
          <w:szCs w:val="24"/>
          <w:lang w:eastAsia="fr-FR"/>
        </w:rPr>
        <w:t>150 Jours</w:t>
      </w:r>
      <w:r w:rsidRPr="00686A7E">
        <w:rPr>
          <w:rFonts w:ascii="Times New Roman" w:eastAsia="Times New Roman" w:hAnsi="Times New Roman"/>
          <w:iCs/>
          <w:sz w:val="24"/>
          <w:szCs w:val="24"/>
          <w:lang w:eastAsia="fr-FR"/>
        </w:rPr>
        <w:t xml:space="preserve"> </w:t>
      </w:r>
      <w:r w:rsidR="002B4BB1">
        <w:rPr>
          <w:rFonts w:ascii="Times New Roman" w:eastAsia="Times New Roman" w:hAnsi="Times New Roman"/>
          <w:iCs/>
          <w:sz w:val="24"/>
          <w:szCs w:val="24"/>
          <w:lang w:eastAsia="fr-FR"/>
        </w:rPr>
        <w:t>calendaires</w:t>
      </w:r>
    </w:p>
    <w:p w:rsidR="00686A7E" w:rsidRPr="00686A7E" w:rsidRDefault="00686A7E" w:rsidP="00686A7E">
      <w:pPr>
        <w:pStyle w:val="Paragraphedeliste"/>
        <w:widowControl w:val="0"/>
        <w:autoSpaceDE w:val="0"/>
        <w:ind w:left="576"/>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 xml:space="preserve"> Lot 2 : </w:t>
      </w:r>
      <w:r w:rsidR="00FA3348">
        <w:rPr>
          <w:rFonts w:ascii="Times New Roman" w:eastAsia="Times New Roman" w:hAnsi="Times New Roman"/>
          <w:iCs/>
          <w:sz w:val="24"/>
          <w:szCs w:val="24"/>
          <w:lang w:eastAsia="fr-FR"/>
        </w:rPr>
        <w:t>90 Jours</w:t>
      </w:r>
      <w:r w:rsidRPr="00686A7E">
        <w:rPr>
          <w:rFonts w:ascii="Times New Roman" w:eastAsia="Times New Roman" w:hAnsi="Times New Roman"/>
          <w:iCs/>
          <w:sz w:val="24"/>
          <w:szCs w:val="24"/>
          <w:lang w:eastAsia="fr-FR"/>
        </w:rPr>
        <w:t xml:space="preserve"> </w:t>
      </w:r>
      <w:r w:rsidR="002B4BB1">
        <w:rPr>
          <w:rFonts w:ascii="Times New Roman" w:eastAsia="Times New Roman" w:hAnsi="Times New Roman"/>
          <w:iCs/>
          <w:sz w:val="24"/>
          <w:szCs w:val="24"/>
          <w:lang w:eastAsia="fr-FR"/>
        </w:rPr>
        <w:t>calendaires</w:t>
      </w:r>
    </w:p>
    <w:p w:rsidR="00CC3754" w:rsidRPr="00686A7E" w:rsidRDefault="00686A7E" w:rsidP="00296E6A">
      <w:pPr>
        <w:pStyle w:val="Paragraphedeliste"/>
        <w:widowControl w:val="0"/>
        <w:numPr>
          <w:ilvl w:val="1"/>
          <w:numId w:val="127"/>
        </w:numPr>
        <w:autoSpaceDE w:val="0"/>
        <w:jc w:val="both"/>
      </w:pPr>
      <w:r w:rsidRPr="00686A7E">
        <w:rPr>
          <w:rFonts w:ascii="Times New Roman" w:eastAsia="Times New Roman" w:hAnsi="Times New Roman"/>
          <w:iCs/>
          <w:sz w:val="24"/>
          <w:szCs w:val="24"/>
          <w:lang w:eastAsia="fr-FR"/>
        </w:rPr>
        <w:t>Ce délai pour chacun des lots court à compter de la date de notification de l’Ordre de Service de commencer les travaux</w:t>
      </w:r>
      <w:r w:rsidRPr="00686A7E">
        <w:t>.</w:t>
      </w:r>
    </w:p>
    <w:p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rsidR="003F7F98" w:rsidRPr="00CC3754" w:rsidRDefault="003F7F98" w:rsidP="00D154B7">
      <w:pPr>
        <w:widowControl w:val="0"/>
        <w:autoSpaceDE w:val="0"/>
        <w:jc w:val="both"/>
        <w:rPr>
          <w:b/>
          <w:bCs/>
          <w:sz w:val="10"/>
          <w:szCs w:val="10"/>
        </w:rPr>
      </w:pPr>
    </w:p>
    <w:p w:rsidR="00395161" w:rsidRPr="0029472D" w:rsidRDefault="00395161" w:rsidP="0029357D">
      <w:pPr>
        <w:pStyle w:val="CCAParticle"/>
      </w:pPr>
      <w:bookmarkStart w:id="239" w:name="_Toc157306070"/>
      <w:bookmarkStart w:id="240" w:name="_Toc530307798"/>
      <w:bookmarkStart w:id="241" w:name="_Toc97557084"/>
      <w:r w:rsidRPr="0029472D">
        <w:t xml:space="preserve">Article 11- Obligations du Maître d’Ouvrage ou du Maître d’Ouvrage Délégué </w:t>
      </w:r>
    </w:p>
    <w:bookmarkEnd w:id="239"/>
    <w:bookmarkEnd w:id="240"/>
    <w:bookmarkEnd w:id="241"/>
    <w:p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CC3754" w:rsidRDefault="00CC3754" w:rsidP="00D154B7">
      <w:pPr>
        <w:widowControl w:val="0"/>
        <w:autoSpaceDE w:val="0"/>
        <w:jc w:val="both"/>
        <w:rPr>
          <w:sz w:val="10"/>
          <w:szCs w:val="10"/>
        </w:rPr>
      </w:pPr>
    </w:p>
    <w:p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rsidR="00CC3754" w:rsidRPr="00CC3754" w:rsidRDefault="00CC3754" w:rsidP="00D154B7">
      <w:pPr>
        <w:widowControl w:val="0"/>
        <w:autoSpaceDE w:val="0"/>
        <w:jc w:val="both"/>
        <w:rPr>
          <w:sz w:val="10"/>
          <w:szCs w:val="10"/>
        </w:rPr>
      </w:pPr>
    </w:p>
    <w:p w:rsidR="00395161" w:rsidRPr="0029472D" w:rsidRDefault="00395161" w:rsidP="0029357D">
      <w:pPr>
        <w:pStyle w:val="CCAParticle"/>
      </w:pPr>
      <w:bookmarkStart w:id="242" w:name="_Hlk159273232"/>
      <w:bookmarkStart w:id="243" w:name="_Toc530307799"/>
      <w:bookmarkStart w:id="244" w:name="_Toc97557085"/>
      <w:bookmarkStart w:id="245" w:name="_Toc157306071"/>
      <w:r w:rsidRPr="0029472D">
        <w:t>Article 12-</w:t>
      </w:r>
      <w:bookmarkEnd w:id="242"/>
      <w:r w:rsidRPr="0029472D">
        <w:t xml:space="preserve"> Ordres de service </w:t>
      </w:r>
    </w:p>
    <w:bookmarkEnd w:id="243"/>
    <w:bookmarkEnd w:id="244"/>
    <w:bookmarkEnd w:id="245"/>
    <w:p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lastRenderedPageBreak/>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rsidR="00CC3754" w:rsidRPr="00CC3754" w:rsidRDefault="00CC3754" w:rsidP="00D154B7">
      <w:pPr>
        <w:widowControl w:val="0"/>
        <w:tabs>
          <w:tab w:val="left" w:pos="2410"/>
        </w:tabs>
        <w:autoSpaceDE w:val="0"/>
        <w:jc w:val="both"/>
        <w:rPr>
          <w:sz w:val="10"/>
          <w:szCs w:val="10"/>
        </w:rPr>
      </w:pPr>
    </w:p>
    <w:p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rsidR="0031097D" w:rsidRPr="0029472D" w:rsidRDefault="0031097D" w:rsidP="00D154B7">
      <w:pPr>
        <w:widowControl w:val="0"/>
        <w:autoSpaceDE w:val="0"/>
        <w:ind w:left="119"/>
        <w:jc w:val="both"/>
      </w:pPr>
      <w:r w:rsidRPr="0029472D">
        <w:t>d.</w:t>
      </w:r>
      <w:r w:rsidR="00CC3754">
        <w:t xml:space="preserve"> </w:t>
      </w:r>
      <w:r w:rsidRPr="0029472D">
        <w:t>Le visa préalable de l’Organisme Payeur sera éventuellement requis avant la signature de ceux ayant une incidence sur le montant.</w:t>
      </w:r>
    </w:p>
    <w:p w:rsidR="0031097D" w:rsidRDefault="0031097D" w:rsidP="00D154B7">
      <w:pPr>
        <w:widowControl w:val="0"/>
        <w:autoSpaceDE w:val="0"/>
        <w:ind w:left="119"/>
        <w:jc w:val="both"/>
      </w:pPr>
      <w:r w:rsidRPr="0029472D">
        <w:t>e.</w:t>
      </w:r>
      <w:r w:rsidR="00CC3754">
        <w:t xml:space="preserve"> </w:t>
      </w:r>
      <w:r w:rsidRPr="0029472D">
        <w:t>En tout état de cause, toute modification touchant aux spécifications techniques ou clauses techniques particulières doit faire l’objet d’une étude préalable sur l’étendue, le coût et les délais du marché.</w:t>
      </w:r>
    </w:p>
    <w:p w:rsidR="00CC3754" w:rsidRPr="00CC3754" w:rsidRDefault="00CC3754" w:rsidP="00D154B7">
      <w:pPr>
        <w:widowControl w:val="0"/>
        <w:autoSpaceDE w:val="0"/>
        <w:ind w:left="119"/>
        <w:jc w:val="both"/>
        <w:rPr>
          <w:sz w:val="10"/>
          <w:szCs w:val="10"/>
        </w:rPr>
      </w:pPr>
    </w:p>
    <w:p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rsidR="00CC3754" w:rsidRPr="00120882" w:rsidRDefault="00CC3754" w:rsidP="00CC3754">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120882" w:rsidRDefault="00120882" w:rsidP="00D154B7">
      <w:pPr>
        <w:widowControl w:val="0"/>
        <w:autoSpaceDE w:val="0"/>
        <w:jc w:val="both"/>
        <w:rPr>
          <w:sz w:val="10"/>
          <w:szCs w:val="10"/>
        </w:rPr>
      </w:pPr>
    </w:p>
    <w:p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rsidR="00120882" w:rsidRPr="00120882" w:rsidRDefault="00120882" w:rsidP="00D154B7">
      <w:pPr>
        <w:widowControl w:val="0"/>
        <w:autoSpaceDE w:val="0"/>
        <w:jc w:val="both"/>
        <w:rPr>
          <w:sz w:val="10"/>
          <w:szCs w:val="10"/>
        </w:rPr>
      </w:pPr>
    </w:p>
    <w:p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rsidR="00120882" w:rsidRPr="00120882" w:rsidRDefault="00120882" w:rsidP="00D154B7">
      <w:pPr>
        <w:widowControl w:val="0"/>
        <w:autoSpaceDE w:val="0"/>
        <w:jc w:val="both"/>
        <w:rPr>
          <w:sz w:val="10"/>
          <w:szCs w:val="10"/>
        </w:rPr>
      </w:pPr>
    </w:p>
    <w:p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rsidR="00120882" w:rsidRPr="00120882" w:rsidRDefault="00120882" w:rsidP="00D154B7">
      <w:pPr>
        <w:widowControl w:val="0"/>
        <w:autoSpaceDE w:val="0"/>
        <w:jc w:val="both"/>
        <w:rPr>
          <w:sz w:val="10"/>
          <w:szCs w:val="10"/>
        </w:rPr>
      </w:pPr>
    </w:p>
    <w:p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w:t>
      </w:r>
      <w:r w:rsidRPr="0029472D">
        <w:lastRenderedPageBreak/>
        <w:t>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6" w:name="_Toc530307800"/>
      <w:bookmarkStart w:id="247" w:name="_Toc97557086"/>
      <w:bookmarkStart w:id="248" w:name="_Toc157306072"/>
    </w:p>
    <w:p w:rsidR="007041FD" w:rsidRPr="00120882" w:rsidRDefault="007041FD" w:rsidP="00D154B7">
      <w:pPr>
        <w:widowControl w:val="0"/>
        <w:autoSpaceDE w:val="0"/>
        <w:jc w:val="both"/>
        <w:rPr>
          <w:sz w:val="10"/>
          <w:szCs w:val="10"/>
        </w:rPr>
      </w:pPr>
    </w:p>
    <w:p w:rsidR="003F7F98" w:rsidRPr="0029472D" w:rsidRDefault="00395161" w:rsidP="0029357D">
      <w:pPr>
        <w:pStyle w:val="CCAParticle"/>
      </w:pPr>
      <w:r w:rsidRPr="0029472D">
        <w:t>Article 13-</w:t>
      </w:r>
      <w:r w:rsidR="003F7F98" w:rsidRPr="0029472D">
        <w:t>Rôles et responsabilités du cocontractant de l’administration</w:t>
      </w:r>
      <w:bookmarkEnd w:id="246"/>
      <w:bookmarkEnd w:id="247"/>
      <w:bookmarkEnd w:id="248"/>
    </w:p>
    <w:p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9" w:name="_Hlk159268525"/>
      <w:r w:rsidR="003F7F98" w:rsidRPr="0029472D">
        <w:t xml:space="preserve">sous le contrôle </w:t>
      </w:r>
      <w:bookmarkStart w:id="250" w:name="_Hlk163152319"/>
      <w:bookmarkEnd w:id="249"/>
      <w:r w:rsidR="00E8372A" w:rsidRPr="0029472D">
        <w:rPr>
          <w:color w:val="ED7D31" w:themeColor="accent2"/>
        </w:rPr>
        <w:t xml:space="preserve">de l’Ingénieur ou </w:t>
      </w:r>
      <w:bookmarkEnd w:id="250"/>
      <w:r w:rsidR="00E8372A" w:rsidRPr="0029472D">
        <w:rPr>
          <w:color w:val="ED7D31" w:themeColor="accent2"/>
        </w:rPr>
        <w:t xml:space="preserve">du </w:t>
      </w:r>
      <w:r w:rsidR="00120882">
        <w:rPr>
          <w:color w:val="ED7D31" w:themeColor="accent2"/>
        </w:rPr>
        <w:t>M</w:t>
      </w:r>
      <w:r w:rsidR="00E8372A" w:rsidRPr="0029472D">
        <w:rPr>
          <w:color w:val="ED7D31" w:themeColor="accent2"/>
        </w:rPr>
        <w:t>aitre d’</w:t>
      </w:r>
      <w:r w:rsidR="00120882" w:rsidRPr="0029472D">
        <w:rPr>
          <w:color w:val="ED7D31" w:themeColor="accent2"/>
        </w:rPr>
        <w:t>Œ</w:t>
      </w:r>
      <w:r w:rsidR="00E8372A" w:rsidRPr="0029472D">
        <w:rPr>
          <w:color w:val="ED7D31" w:themeColor="accent2"/>
        </w:rPr>
        <w:t>uvre (à préciser le cas échéant)</w:t>
      </w:r>
      <w:r w:rsidR="00E8372A" w:rsidRPr="0029472D">
        <w:t xml:space="preserve"> </w:t>
      </w:r>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51"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20882" w:rsidRDefault="00120882" w:rsidP="00D154B7">
      <w:pPr>
        <w:widowControl w:val="0"/>
        <w:autoSpaceDE w:val="0"/>
        <w:jc w:val="both"/>
        <w:rPr>
          <w:sz w:val="10"/>
          <w:szCs w:val="10"/>
        </w:rPr>
      </w:pPr>
    </w:p>
    <w:bookmarkEnd w:id="251"/>
    <w:p w:rsidR="00E8372A" w:rsidRDefault="007041FD" w:rsidP="00D154B7">
      <w:pPr>
        <w:widowControl w:val="0"/>
        <w:autoSpaceDE w:val="0"/>
        <w:jc w:val="both"/>
        <w:rPr>
          <w:color w:val="ED7D31" w:themeColor="accent2"/>
        </w:rPr>
      </w:pPr>
      <w:r w:rsidRPr="0029472D">
        <w:rPr>
          <w:color w:val="ED7D31" w:themeColor="accent2"/>
        </w:rPr>
        <w:t>13.2-</w:t>
      </w:r>
      <w:bookmarkStart w:id="252" w:name="_Hlk163136788"/>
      <w:r w:rsidR="00E8372A" w:rsidRPr="0029472D">
        <w:rPr>
          <w:color w:val="ED7D31" w:themeColor="accent2"/>
        </w:rPr>
        <w:t xml:space="preserve">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touts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120882" w:rsidRDefault="00120882" w:rsidP="00D154B7">
      <w:pPr>
        <w:widowControl w:val="0"/>
        <w:autoSpaceDE w:val="0"/>
        <w:jc w:val="both"/>
        <w:rPr>
          <w:color w:val="ED7D31" w:themeColor="accent2"/>
          <w:sz w:val="10"/>
          <w:szCs w:val="10"/>
        </w:rPr>
      </w:pPr>
    </w:p>
    <w:bookmarkEnd w:id="252"/>
    <w:p w:rsidR="00E248E6" w:rsidRDefault="007041FD" w:rsidP="00D154B7">
      <w:pPr>
        <w:widowControl w:val="0"/>
        <w:autoSpaceDE w:val="0"/>
        <w:jc w:val="both"/>
      </w:pPr>
      <w:r w:rsidRPr="0029472D">
        <w:t>13.</w:t>
      </w:r>
      <w:bookmarkStart w:id="253" w:name="_Hlk163136789"/>
      <w:r w:rsidRPr="0029472D">
        <w:t xml:space="preserve">3 </w:t>
      </w:r>
      <w:bookmarkStart w:id="254"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120882" w:rsidRDefault="00120882" w:rsidP="00D154B7">
      <w:pPr>
        <w:widowControl w:val="0"/>
        <w:autoSpaceDE w:val="0"/>
        <w:jc w:val="both"/>
        <w:rPr>
          <w:sz w:val="10"/>
          <w:szCs w:val="10"/>
        </w:rPr>
      </w:pPr>
    </w:p>
    <w:p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Pr="0029472D">
        <w:t xml:space="preserve"> </w:t>
      </w:r>
      <w:r w:rsidRPr="00F074E1">
        <w:rPr>
          <w:b/>
          <w:color w:val="ED7D31" w:themeColor="accent2"/>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r w:rsidRPr="0029472D">
        <w:rPr>
          <w:color w:val="ED7D31" w:themeColor="accent2"/>
        </w:rPr>
        <w:t xml:space="preserve">. </w:t>
      </w:r>
    </w:p>
    <w:p w:rsidR="00120882" w:rsidRPr="00120882" w:rsidRDefault="00120882" w:rsidP="00D154B7">
      <w:pPr>
        <w:widowControl w:val="0"/>
        <w:autoSpaceDE w:val="0"/>
        <w:jc w:val="both"/>
        <w:rPr>
          <w:sz w:val="10"/>
          <w:szCs w:val="10"/>
        </w:rPr>
      </w:pPr>
    </w:p>
    <w:p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rsidR="00120882" w:rsidRPr="00120882" w:rsidRDefault="00120882" w:rsidP="00D154B7">
      <w:pPr>
        <w:widowControl w:val="0"/>
        <w:autoSpaceDE w:val="0"/>
        <w:jc w:val="both"/>
        <w:rPr>
          <w:sz w:val="10"/>
          <w:szCs w:val="10"/>
        </w:rPr>
      </w:pPr>
    </w:p>
    <w:p w:rsidR="00E248E6" w:rsidRPr="00F074E1" w:rsidRDefault="00E248E6" w:rsidP="00D154B7">
      <w:pPr>
        <w:widowControl w:val="0"/>
        <w:autoSpaceDE w:val="0"/>
        <w:jc w:val="both"/>
        <w:rPr>
          <w:b/>
        </w:rPr>
      </w:pPr>
      <w:r w:rsidRPr="00F074E1">
        <w:rPr>
          <w:b/>
          <w:color w:val="ED7D31" w:themeColor="accent2"/>
        </w:rPr>
        <w:t>Le cocontractant ne peut pas modifier la composition de l’équipe proposée dans son offre technique sans l’accord écrit au Maître d’Ouvrage</w:t>
      </w:r>
      <w:r w:rsidRPr="00F074E1">
        <w:rPr>
          <w:b/>
        </w:rPr>
        <w:t>.</w:t>
      </w:r>
    </w:p>
    <w:p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3"/>
    <w:bookmarkEnd w:id="254"/>
    <w:p w:rsidR="00266A18" w:rsidRPr="00120882" w:rsidRDefault="00266A18" w:rsidP="00D154B7">
      <w:pPr>
        <w:widowControl w:val="0"/>
        <w:autoSpaceDE w:val="0"/>
        <w:jc w:val="both"/>
        <w:rPr>
          <w:sz w:val="10"/>
          <w:szCs w:val="10"/>
        </w:rPr>
      </w:pPr>
    </w:p>
    <w:p w:rsidR="00266A18" w:rsidRPr="0029472D" w:rsidRDefault="00266A18" w:rsidP="00D154B7">
      <w:pPr>
        <w:widowControl w:val="0"/>
        <w:autoSpaceDE w:val="0"/>
        <w:ind w:left="1418" w:right="-23" w:hanging="1418"/>
        <w:rPr>
          <w:b/>
          <w:bCs/>
          <w:sz w:val="28"/>
          <w:szCs w:val="28"/>
        </w:rPr>
      </w:pPr>
      <w:bookmarkStart w:id="255"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5"/>
    </w:p>
    <w:p w:rsidR="00266A18" w:rsidRPr="002B3CA0" w:rsidRDefault="00395161" w:rsidP="00D154B7">
      <w:pPr>
        <w:widowControl w:val="0"/>
        <w:autoSpaceDE w:val="0"/>
        <w:jc w:val="both"/>
        <w:rPr>
          <w:i/>
        </w:rPr>
      </w:pPr>
      <w:r w:rsidRPr="0029472D">
        <w:lastRenderedPageBreak/>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rsidR="00120882" w:rsidRPr="00120882" w:rsidRDefault="00120882" w:rsidP="00D154B7">
      <w:pPr>
        <w:widowControl w:val="0"/>
        <w:autoSpaceDE w:val="0"/>
        <w:jc w:val="both"/>
        <w:rPr>
          <w:sz w:val="10"/>
          <w:szCs w:val="10"/>
        </w:rPr>
      </w:pPr>
    </w:p>
    <w:p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rsidR="003F7F98" w:rsidRPr="00120882" w:rsidRDefault="003F7F98" w:rsidP="00D154B7">
      <w:pPr>
        <w:widowControl w:val="0"/>
        <w:autoSpaceDE w:val="0"/>
        <w:jc w:val="both"/>
        <w:rPr>
          <w:sz w:val="10"/>
          <w:szCs w:val="10"/>
        </w:rPr>
      </w:pPr>
    </w:p>
    <w:p w:rsidR="003F7F98" w:rsidRPr="0029472D" w:rsidRDefault="00266A18" w:rsidP="0029357D">
      <w:pPr>
        <w:pStyle w:val="CCAParticle"/>
      </w:pPr>
      <w:bookmarkStart w:id="256" w:name="_Toc157306073"/>
      <w:bookmarkStart w:id="257" w:name="_Toc530307801"/>
      <w:bookmarkStart w:id="258" w:name="_Toc97557087"/>
      <w:r w:rsidRPr="0029472D">
        <w:t>Article 1</w:t>
      </w:r>
      <w:r w:rsidR="00395161" w:rsidRPr="0029472D">
        <w:t>5</w:t>
      </w:r>
      <w:r w:rsidRPr="0029472D">
        <w:t xml:space="preserve">- </w:t>
      </w:r>
      <w:r w:rsidR="003F7F98" w:rsidRPr="0029472D">
        <w:t>Personnel et Matériel du cocontractant</w:t>
      </w:r>
      <w:bookmarkEnd w:id="256"/>
      <w:r w:rsidR="003F7F98" w:rsidRPr="0029472D">
        <w:t xml:space="preserve"> </w:t>
      </w:r>
      <w:bookmarkEnd w:id="257"/>
      <w:bookmarkEnd w:id="258"/>
    </w:p>
    <w:p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9" w:name="_Hlk159270732"/>
      <w:r w:rsidRPr="0029472D">
        <w:t xml:space="preserve">dont l’équipe se compose comme suit : </w:t>
      </w:r>
      <w:r w:rsidRPr="0029472D">
        <w:rPr>
          <w:i/>
          <w:iCs/>
        </w:rPr>
        <w:t>[A préciser]</w:t>
      </w:r>
      <w:r w:rsidRPr="0029472D">
        <w:t> </w:t>
      </w:r>
    </w:p>
    <w:p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rsidR="009E1003" w:rsidRPr="0029472D" w:rsidRDefault="009E1003" w:rsidP="00D154B7">
      <w:pPr>
        <w:widowControl w:val="0"/>
        <w:autoSpaceDE w:val="0"/>
        <w:jc w:val="both"/>
        <w:rPr>
          <w:lang w:val="fr-CM"/>
        </w:rPr>
      </w:pPr>
      <w:r w:rsidRPr="0029472D">
        <w:rPr>
          <w:lang w:val="fr-CM"/>
        </w:rPr>
        <w:tab/>
      </w:r>
    </w:p>
    <w:p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rsidR="009E1003" w:rsidRPr="00120882" w:rsidRDefault="009E1003" w:rsidP="00D154B7">
      <w:pPr>
        <w:widowControl w:val="0"/>
        <w:autoSpaceDE w:val="0"/>
        <w:jc w:val="both"/>
        <w:rPr>
          <w:sz w:val="10"/>
          <w:szCs w:val="10"/>
          <w:lang w:val="fr-CM"/>
        </w:rPr>
      </w:pPr>
    </w:p>
    <w:p w:rsidR="003F7F98" w:rsidRDefault="003F7F98" w:rsidP="00D154B7">
      <w:pPr>
        <w:widowControl w:val="0"/>
        <w:tabs>
          <w:tab w:val="left" w:pos="2410"/>
        </w:tabs>
        <w:autoSpaceDE w:val="0"/>
        <w:jc w:val="both"/>
      </w:pPr>
      <w:bookmarkStart w:id="260" w:name="_Hlk159270773"/>
      <w:bookmarkEnd w:id="259"/>
      <w:r w:rsidRPr="0029472D">
        <w:t>Indiquer par ailleurs le personnel à recruter dans le cas de l’approche HIMO le cas échéant, ainsi que le mode de leur rémunération.</w:t>
      </w:r>
    </w:p>
    <w:p w:rsidR="00120882" w:rsidRPr="00120882" w:rsidRDefault="00120882" w:rsidP="00D154B7">
      <w:pPr>
        <w:widowControl w:val="0"/>
        <w:tabs>
          <w:tab w:val="left" w:pos="2410"/>
        </w:tabs>
        <w:autoSpaceDE w:val="0"/>
        <w:jc w:val="both"/>
        <w:rPr>
          <w:sz w:val="10"/>
          <w:szCs w:val="10"/>
        </w:rPr>
      </w:pPr>
    </w:p>
    <w:bookmarkEnd w:id="260"/>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rsidR="003F7F98" w:rsidRDefault="003F7F98" w:rsidP="00D154B7">
      <w:pPr>
        <w:widowControl w:val="0"/>
        <w:tabs>
          <w:tab w:val="left" w:pos="2410"/>
        </w:tabs>
        <w:autoSpaceDE w:val="0"/>
        <w:jc w:val="both"/>
      </w:pPr>
      <w:bookmarkStart w:id="261" w:name="_Hlk163152451"/>
      <w:r w:rsidRPr="0029472D">
        <w:t xml:space="preserve">Toute modification, même partielle, apportée aux propositions de l’offre technique n’interviendra qu’après agrément écrit </w:t>
      </w:r>
      <w:r w:rsidRPr="0029472D">
        <w:rPr>
          <w:color w:val="ED7D31" w:themeColor="accent2"/>
        </w:rPr>
        <w:t>du Maître d’Ouvrage</w:t>
      </w:r>
      <w:r w:rsidRPr="0029472D">
        <w:rPr>
          <w:color w:val="ED7D31" w:themeColor="accent2"/>
          <w:spacing w:val="25"/>
        </w:rPr>
        <w:t xml:space="preserve"> </w:t>
      </w:r>
      <w:r w:rsidRPr="0029472D">
        <w:rPr>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rsidR="00120882" w:rsidRPr="00120882" w:rsidRDefault="00120882" w:rsidP="00D154B7">
      <w:pPr>
        <w:widowControl w:val="0"/>
        <w:tabs>
          <w:tab w:val="left" w:pos="2410"/>
        </w:tabs>
        <w:autoSpaceDE w:val="0"/>
        <w:jc w:val="both"/>
        <w:rPr>
          <w:sz w:val="10"/>
          <w:szCs w:val="10"/>
        </w:rPr>
      </w:pPr>
    </w:p>
    <w:p w:rsidR="00C269EB" w:rsidRPr="0029472D" w:rsidRDefault="003F7F98" w:rsidP="00D154B7">
      <w:pPr>
        <w:widowControl w:val="0"/>
        <w:autoSpaceDE w:val="0"/>
        <w:adjustRightInd w:val="0"/>
        <w:ind w:right="94"/>
        <w:jc w:val="both"/>
        <w:rPr>
          <w:color w:val="FF0000"/>
        </w:rPr>
      </w:pPr>
      <w:bookmarkStart w:id="262" w:name="_Hlk163136790"/>
      <w:r w:rsidRPr="0029472D">
        <w:rPr>
          <w:color w:val="ED7D31" w:themeColor="accent2"/>
        </w:rPr>
        <w:t xml:space="preserve">En tout état de cause, les listes du personnel d’encadrement à mettre en place </w:t>
      </w:r>
      <w:r w:rsidR="00C269EB" w:rsidRPr="0029472D">
        <w:rPr>
          <w:color w:val="ED7D31" w:themeColor="accent2"/>
        </w:rPr>
        <w:t xml:space="preserve">seront préalablement soumises à l’agrément écrit du Maitre d’Œuvre ou de l’ingénieur le cas échéant dans les </w:t>
      </w:r>
      <w:r w:rsidR="00D15537">
        <w:rPr>
          <w:b/>
        </w:rPr>
        <w:t>quinze (15)</w:t>
      </w:r>
      <w:r w:rsidR="00D15537" w:rsidRPr="0029472D">
        <w:rPr>
          <w:color w:val="ED7D31" w:themeColor="accent2"/>
        </w:rPr>
        <w:t xml:space="preserve"> </w:t>
      </w:r>
      <w:r w:rsidR="00C269EB" w:rsidRPr="0029472D">
        <w:rPr>
          <w:color w:val="ED7D31" w:themeColor="accent2"/>
        </w:rPr>
        <w:t xml:space="preserve">jours qui suivent la notification de l’ordre de service de commencer </w:t>
      </w:r>
      <w:r w:rsidR="00C269EB" w:rsidRPr="0029472D">
        <w:t>les travaux. Passé ce délai, les listes seront considérées comme approuvées</w:t>
      </w:r>
      <w:r w:rsidRPr="0029472D">
        <w:t>.</w:t>
      </w:r>
      <w:r w:rsidR="00737580" w:rsidRPr="0029472D">
        <w:rPr>
          <w:color w:val="FF0000"/>
        </w:rPr>
        <w:t xml:space="preserve"> </w:t>
      </w:r>
    </w:p>
    <w:p w:rsidR="00C269EB" w:rsidRDefault="00F074E1" w:rsidP="00D154B7">
      <w:pPr>
        <w:widowControl w:val="0"/>
        <w:tabs>
          <w:tab w:val="left" w:pos="2410"/>
        </w:tabs>
        <w:autoSpaceDE w:val="0"/>
        <w:jc w:val="both"/>
      </w:pPr>
      <w:r>
        <w:rPr>
          <w:color w:val="ED7D31" w:themeColor="accent2"/>
        </w:rPr>
        <w:t>L</w:t>
      </w:r>
      <w:r w:rsidR="00C269EB" w:rsidRPr="0029472D">
        <w:rPr>
          <w:color w:val="ED7D31" w:themeColor="accent2"/>
        </w:rPr>
        <w:t xml:space="preserve">’ingénieur le cas échéant disposera de </w:t>
      </w:r>
      <w:r w:rsidR="00D15537">
        <w:rPr>
          <w:b/>
        </w:rPr>
        <w:t>quinze</w:t>
      </w:r>
      <w:r w:rsidR="00D15537">
        <w:rPr>
          <w:color w:val="ED7D31" w:themeColor="accent2"/>
        </w:rPr>
        <w:t xml:space="preserve"> (15) jours</w:t>
      </w:r>
      <w:r w:rsidR="00C269EB" w:rsidRPr="0029472D">
        <w:rPr>
          <w:color w:val="ED7D31" w:themeColor="accent2"/>
        </w:rPr>
        <w:t xml:space="preserve"> pour notifier par écrit son avis au Chef de service du Marché. Le Maître d’Ouvrage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rsidR="00120882" w:rsidRPr="00120882" w:rsidRDefault="00120882" w:rsidP="00D154B7">
      <w:pPr>
        <w:widowControl w:val="0"/>
        <w:tabs>
          <w:tab w:val="left" w:pos="2410"/>
        </w:tabs>
        <w:autoSpaceDE w:val="0"/>
        <w:jc w:val="both"/>
        <w:rPr>
          <w:sz w:val="10"/>
          <w:szCs w:val="10"/>
        </w:rPr>
      </w:pPr>
    </w:p>
    <w:bookmarkEnd w:id="262"/>
    <w:p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rsidR="00021DD5" w:rsidRDefault="00021DD5" w:rsidP="00D154B7">
      <w:pPr>
        <w:widowControl w:val="0"/>
        <w:tabs>
          <w:tab w:val="left" w:pos="2410"/>
        </w:tabs>
        <w:autoSpaceDE w:val="0"/>
        <w:jc w:val="both"/>
        <w:rPr>
          <w:color w:val="ED7D31" w:themeColor="accent2"/>
        </w:rPr>
      </w:pPr>
      <w:r w:rsidRPr="0029472D">
        <w:t>T</w:t>
      </w:r>
      <w:r w:rsidRPr="0029472D">
        <w:rPr>
          <w:color w:val="ED7D31" w:themeColor="accent2"/>
        </w:rPr>
        <w:t>oute modification apportée sera notifiée au Maître d’Ouvrage</w:t>
      </w:r>
      <w:r w:rsidR="00172274" w:rsidRPr="0029472D">
        <w:rPr>
          <w:color w:val="ED7D31" w:themeColor="accent2"/>
        </w:rPr>
        <w:t xml:space="preserve"> pour approbation préalable</w:t>
      </w:r>
      <w:r w:rsidR="009D6E76" w:rsidRPr="0029472D">
        <w:rPr>
          <w:color w:val="ED7D31" w:themeColor="accent2"/>
        </w:rPr>
        <w:t>.</w:t>
      </w:r>
    </w:p>
    <w:p w:rsidR="00120882" w:rsidRPr="00120882" w:rsidRDefault="00120882" w:rsidP="00D154B7">
      <w:pPr>
        <w:widowControl w:val="0"/>
        <w:tabs>
          <w:tab w:val="left" w:pos="2410"/>
        </w:tabs>
        <w:autoSpaceDE w:val="0"/>
        <w:jc w:val="both"/>
        <w:rPr>
          <w:sz w:val="10"/>
          <w:szCs w:val="10"/>
        </w:rPr>
      </w:pPr>
    </w:p>
    <w:bookmarkEnd w:id="261"/>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120882" w:rsidRDefault="00120882" w:rsidP="00D154B7">
      <w:pPr>
        <w:jc w:val="both"/>
        <w:rPr>
          <w:sz w:val="10"/>
          <w:szCs w:val="10"/>
          <w:lang w:val="fr-CM"/>
        </w:rPr>
      </w:pPr>
    </w:p>
    <w:p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rsidR="0029357D" w:rsidRDefault="0029357D" w:rsidP="00D154B7">
      <w:pPr>
        <w:jc w:val="both"/>
      </w:pPr>
    </w:p>
    <w:p w:rsidR="003F7F98" w:rsidRPr="0029472D" w:rsidRDefault="003F7F98" w:rsidP="00D154B7">
      <w:pPr>
        <w:jc w:val="both"/>
        <w:rPr>
          <w:b/>
        </w:rPr>
      </w:pPr>
      <w:r w:rsidRPr="0029472D">
        <w:rPr>
          <w:b/>
        </w:rPr>
        <w:t>1</w:t>
      </w:r>
      <w:r w:rsidR="00395161" w:rsidRPr="0029472D">
        <w:rPr>
          <w:b/>
        </w:rPr>
        <w:t>5</w:t>
      </w:r>
      <w:r w:rsidRPr="0029472D">
        <w:rPr>
          <w:b/>
        </w:rPr>
        <w:t>.5. Législation du travail</w:t>
      </w:r>
    </w:p>
    <w:p w:rsidR="009D6E76" w:rsidRPr="0029472D" w:rsidRDefault="009D6E76" w:rsidP="00D154B7">
      <w:pPr>
        <w:jc w:val="both"/>
        <w:rPr>
          <w:color w:val="ED7D31" w:themeColor="accent2"/>
        </w:rPr>
      </w:pPr>
      <w:r w:rsidRPr="0029472D">
        <w:rPr>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29472D" w:rsidRDefault="003F7F98" w:rsidP="00D154B7">
      <w:pPr>
        <w:jc w:val="both"/>
      </w:pPr>
      <w:r w:rsidRPr="0029472D">
        <w:lastRenderedPageBreak/>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120882" w:rsidRDefault="00120882" w:rsidP="00D154B7">
      <w:pPr>
        <w:jc w:val="both"/>
        <w:rPr>
          <w:sz w:val="10"/>
          <w:szCs w:val="10"/>
        </w:rPr>
      </w:pPr>
    </w:p>
    <w:p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rsidR="00120882" w:rsidRPr="00120882" w:rsidRDefault="00120882" w:rsidP="00D154B7">
      <w:pPr>
        <w:jc w:val="both"/>
        <w:rPr>
          <w:sz w:val="10"/>
          <w:szCs w:val="10"/>
        </w:rPr>
      </w:pPr>
    </w:p>
    <w:p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120882" w:rsidRDefault="00120882" w:rsidP="00D154B7">
      <w:pPr>
        <w:jc w:val="both"/>
        <w:rPr>
          <w:sz w:val="10"/>
          <w:szCs w:val="10"/>
        </w:rPr>
      </w:pPr>
    </w:p>
    <w:p w:rsidR="003F7F98" w:rsidRPr="0029472D" w:rsidRDefault="003F7F98" w:rsidP="00D154B7">
      <w:pPr>
        <w:jc w:val="both"/>
      </w:pPr>
      <w:bookmarkStart w:id="263"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120882" w:rsidRDefault="00746E36" w:rsidP="00D154B7">
      <w:pPr>
        <w:jc w:val="both"/>
        <w:rPr>
          <w:sz w:val="10"/>
          <w:szCs w:val="10"/>
        </w:rPr>
      </w:pPr>
    </w:p>
    <w:bookmarkEnd w:id="263"/>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rsidR="003F7F98" w:rsidRPr="0029472D" w:rsidRDefault="003F7F98" w:rsidP="00D154B7">
      <w:pPr>
        <w:jc w:val="both"/>
      </w:pPr>
      <w:r w:rsidRPr="0029472D">
        <w:t xml:space="preserve">Le cocontractant utilisera le matériel approprié </w:t>
      </w:r>
      <w:bookmarkStart w:id="264" w:name="_Hlk159271157"/>
      <w:r w:rsidRPr="0029472D">
        <w:t>de niveau comparable aux prescriptions du DAO</w:t>
      </w:r>
      <w:r w:rsidR="00172274" w:rsidRPr="0029472D">
        <w:t>,</w:t>
      </w:r>
      <w:r w:rsidRPr="0029472D">
        <w:t xml:space="preserve"> </w:t>
      </w:r>
      <w:bookmarkEnd w:id="264"/>
      <w:r w:rsidRPr="0029472D">
        <w:t>dans le projet d’exécution pour la bonne exécution des prestations selon les règles de l’art.</w:t>
      </w:r>
    </w:p>
    <w:p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rsidR="003F7F98" w:rsidRPr="00120882" w:rsidRDefault="003F7F98" w:rsidP="00D154B7">
      <w:pPr>
        <w:jc w:val="both"/>
        <w:rPr>
          <w:sz w:val="10"/>
          <w:szCs w:val="10"/>
        </w:rPr>
      </w:pPr>
    </w:p>
    <w:p w:rsidR="003F7F98" w:rsidRPr="0029357D" w:rsidRDefault="00266A18" w:rsidP="0029357D">
      <w:pPr>
        <w:pStyle w:val="CCAParticle"/>
        <w:rPr>
          <w:bCs/>
        </w:rPr>
      </w:pPr>
      <w:bookmarkStart w:id="265" w:name="_Toc530307802"/>
      <w:bookmarkStart w:id="266" w:name="_Toc157306074"/>
      <w:r w:rsidRPr="0029357D">
        <w:t>Article 1</w:t>
      </w:r>
      <w:r w:rsidR="00395161" w:rsidRPr="0029357D">
        <w:t>6</w:t>
      </w:r>
      <w:r w:rsidRPr="0029357D">
        <w:t xml:space="preserve">- </w:t>
      </w:r>
      <w:r w:rsidR="003F7F98" w:rsidRPr="0029357D">
        <w:t>Pièces à fournir par le cocontractant</w:t>
      </w:r>
      <w:bookmarkEnd w:id="265"/>
      <w:bookmarkEnd w:id="266"/>
    </w:p>
    <w:p w:rsidR="00120882" w:rsidRPr="00120882" w:rsidRDefault="00120882" w:rsidP="00D154B7">
      <w:pPr>
        <w:widowControl w:val="0"/>
        <w:autoSpaceDE w:val="0"/>
        <w:jc w:val="both"/>
        <w:rPr>
          <w:sz w:val="10"/>
          <w:szCs w:val="10"/>
        </w:rPr>
      </w:pPr>
    </w:p>
    <w:p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rsidR="00722EC5" w:rsidRPr="00120882" w:rsidRDefault="00722EC5" w:rsidP="00722EC5">
      <w:pPr>
        <w:widowControl w:val="0"/>
        <w:autoSpaceDE w:val="0"/>
        <w:jc w:val="both"/>
        <w:rPr>
          <w:sz w:val="10"/>
          <w:szCs w:val="10"/>
        </w:rPr>
      </w:pPr>
    </w:p>
    <w:p w:rsidR="00722EC5" w:rsidRPr="0029472D" w:rsidRDefault="00722EC5" w:rsidP="00722EC5">
      <w:pPr>
        <w:widowControl w:val="0"/>
        <w:autoSpaceDE w:val="0"/>
        <w:jc w:val="both"/>
      </w:pPr>
      <w:r w:rsidRPr="0029472D">
        <w:t xml:space="preserve">Ce programme sera exclusivement présenté selon les modèles fournis et comprenant notamment, </w:t>
      </w:r>
    </w:p>
    <w:p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rsidR="00722EC5" w:rsidRPr="0029472D" w:rsidRDefault="00722EC5" w:rsidP="00722EC5">
      <w:pPr>
        <w:widowControl w:val="0"/>
        <w:numPr>
          <w:ilvl w:val="0"/>
          <w:numId w:val="8"/>
        </w:numPr>
        <w:autoSpaceDE w:val="0"/>
        <w:ind w:left="567" w:hanging="283"/>
        <w:jc w:val="both"/>
      </w:pPr>
      <w:r w:rsidRPr="0029472D">
        <w:t>La liste des travaux à sous-traiter ;</w:t>
      </w:r>
    </w:p>
    <w:p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rsidR="00722EC5" w:rsidRPr="0029472D" w:rsidRDefault="00722EC5" w:rsidP="00722EC5">
      <w:pPr>
        <w:widowControl w:val="0"/>
        <w:numPr>
          <w:ilvl w:val="0"/>
          <w:numId w:val="8"/>
        </w:numPr>
        <w:autoSpaceDE w:val="0"/>
        <w:ind w:left="567" w:hanging="283"/>
        <w:jc w:val="both"/>
      </w:pPr>
      <w:r w:rsidRPr="0029472D">
        <w:t>Etc.</w:t>
      </w:r>
    </w:p>
    <w:p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rsidR="00722EC5" w:rsidRPr="00120882" w:rsidRDefault="00722EC5" w:rsidP="00722EC5">
      <w:pPr>
        <w:widowControl w:val="0"/>
        <w:autoSpaceDE w:val="0"/>
        <w:ind w:left="567"/>
        <w:jc w:val="both"/>
        <w:rPr>
          <w:sz w:val="10"/>
          <w:szCs w:val="10"/>
        </w:rPr>
      </w:pPr>
    </w:p>
    <w:p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rsidR="00722EC5" w:rsidRPr="00120882" w:rsidRDefault="00722EC5" w:rsidP="00722EC5">
      <w:pPr>
        <w:jc w:val="both"/>
        <w:rPr>
          <w:sz w:val="10"/>
          <w:szCs w:val="10"/>
        </w:rPr>
      </w:pPr>
    </w:p>
    <w:p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722EC5" w:rsidRPr="00120882" w:rsidRDefault="00722EC5" w:rsidP="00722EC5">
      <w:pPr>
        <w:jc w:val="both"/>
        <w:rPr>
          <w:sz w:val="10"/>
          <w:szCs w:val="10"/>
        </w:rPr>
      </w:pPr>
      <w:r w:rsidRPr="0029472D">
        <w:t xml:space="preserve"> </w:t>
      </w:r>
    </w:p>
    <w:p w:rsidR="00722EC5" w:rsidRDefault="00722EC5" w:rsidP="00722EC5">
      <w:pPr>
        <w:jc w:val="both"/>
      </w:pPr>
      <w:r w:rsidRPr="0029472D">
        <w:lastRenderedPageBreak/>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722EC5" w:rsidRPr="00120882" w:rsidRDefault="00722EC5" w:rsidP="00722EC5">
      <w:pPr>
        <w:jc w:val="both"/>
        <w:rPr>
          <w:sz w:val="10"/>
          <w:szCs w:val="10"/>
        </w:rPr>
      </w:pPr>
    </w:p>
    <w:p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rsidR="00722EC5" w:rsidRPr="00120882" w:rsidRDefault="00722EC5" w:rsidP="00722EC5">
      <w:pPr>
        <w:widowControl w:val="0"/>
        <w:autoSpaceDE w:val="0"/>
        <w:jc w:val="both"/>
        <w:rPr>
          <w:sz w:val="10"/>
          <w:szCs w:val="10"/>
        </w:rPr>
      </w:pPr>
    </w:p>
    <w:p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rsidR="00120882" w:rsidRPr="00120882" w:rsidRDefault="00120882" w:rsidP="00D154B7">
      <w:pPr>
        <w:widowControl w:val="0"/>
        <w:autoSpaceDE w:val="0"/>
        <w:jc w:val="both"/>
        <w:rPr>
          <w:b/>
          <w:sz w:val="10"/>
          <w:szCs w:val="10"/>
        </w:rPr>
      </w:pPr>
    </w:p>
    <w:p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rsidR="00A458D3" w:rsidRPr="0029472D" w:rsidRDefault="003F7F98" w:rsidP="00A458D3">
      <w:pPr>
        <w:jc w:val="both"/>
      </w:pPr>
      <w:r w:rsidRPr="0029472D">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rsidR="00A458D3" w:rsidRPr="0029472D" w:rsidRDefault="00A458D3" w:rsidP="00A458D3">
      <w:pPr>
        <w:widowControl w:val="0"/>
        <w:numPr>
          <w:ilvl w:val="0"/>
          <w:numId w:val="8"/>
        </w:numPr>
        <w:autoSpaceDE w:val="0"/>
        <w:ind w:left="567" w:hanging="283"/>
        <w:jc w:val="both"/>
      </w:pPr>
      <w:r w:rsidRPr="0029472D">
        <w:t>les plans d’approvisionnement.</w:t>
      </w:r>
    </w:p>
    <w:p w:rsidR="00A458D3" w:rsidRPr="0029472D" w:rsidRDefault="00A458D3" w:rsidP="00A458D3">
      <w:pPr>
        <w:widowControl w:val="0"/>
        <w:numPr>
          <w:ilvl w:val="0"/>
          <w:numId w:val="8"/>
        </w:numPr>
        <w:autoSpaceDE w:val="0"/>
        <w:ind w:left="567" w:hanging="283"/>
        <w:jc w:val="both"/>
      </w:pPr>
      <w:r w:rsidRPr="0029472D">
        <w:t>le planning graphique des travaux ;</w:t>
      </w:r>
    </w:p>
    <w:p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rsidR="00A458D3" w:rsidRPr="00120882" w:rsidRDefault="00A458D3" w:rsidP="00A458D3">
      <w:pPr>
        <w:widowControl w:val="0"/>
        <w:autoSpaceDE w:val="0"/>
        <w:ind w:left="567"/>
        <w:jc w:val="both"/>
        <w:rPr>
          <w:sz w:val="10"/>
          <w:szCs w:val="10"/>
        </w:rPr>
      </w:pPr>
    </w:p>
    <w:p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rsidR="003F7F98" w:rsidRPr="00120882" w:rsidRDefault="003F7F98" w:rsidP="00D154B7">
      <w:pPr>
        <w:widowControl w:val="0"/>
        <w:tabs>
          <w:tab w:val="left" w:pos="426"/>
        </w:tabs>
        <w:autoSpaceDE w:val="0"/>
        <w:jc w:val="both"/>
        <w:rPr>
          <w:spacing w:val="6"/>
          <w:sz w:val="10"/>
          <w:szCs w:val="10"/>
        </w:rPr>
      </w:pPr>
    </w:p>
    <w:p w:rsidR="003F7F98" w:rsidRPr="0029472D" w:rsidRDefault="00E81D04" w:rsidP="0029357D">
      <w:pPr>
        <w:pStyle w:val="CCAParticle"/>
      </w:pPr>
      <w:bookmarkStart w:id="267" w:name="_Toc530307803"/>
      <w:bookmarkStart w:id="268" w:name="_Toc97557088"/>
      <w:bookmarkStart w:id="269" w:name="_Toc157306075"/>
      <w:r w:rsidRPr="0029472D">
        <w:t>Article 1</w:t>
      </w:r>
      <w:r w:rsidR="00395161" w:rsidRPr="0029472D">
        <w:t>7</w:t>
      </w:r>
      <w:r w:rsidRPr="0029472D">
        <w:t xml:space="preserve">- </w:t>
      </w:r>
      <w:r w:rsidR="003F7F98" w:rsidRPr="0029472D">
        <w:t>Mise à disposition des documents et du site</w:t>
      </w:r>
      <w:bookmarkEnd w:id="267"/>
      <w:bookmarkEnd w:id="268"/>
      <w:bookmarkEnd w:id="269"/>
    </w:p>
    <w:p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Pr="0029472D">
        <w:rPr>
          <w:i/>
          <w:iCs/>
        </w:rPr>
        <w:t>[le Chef de service ou le Maître d’Œuvre]</w:t>
      </w:r>
    </w:p>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70" w:name="_Toc530307804"/>
      <w:bookmarkStart w:id="271" w:name="_Toc97557089"/>
      <w:bookmarkStart w:id="272" w:name="_Toc157306076"/>
      <w:r w:rsidRPr="0029472D">
        <w:t>Article 1</w:t>
      </w:r>
      <w:r w:rsidR="00395161" w:rsidRPr="0029472D">
        <w:t>8</w:t>
      </w:r>
      <w:r w:rsidRPr="0029472D">
        <w:t xml:space="preserve">- </w:t>
      </w:r>
      <w:bookmarkStart w:id="273" w:name="_Hlk163152509"/>
      <w:r w:rsidR="00B66C4E" w:rsidRPr="0029472D">
        <w:t xml:space="preserve">transport, </w:t>
      </w:r>
      <w:bookmarkEnd w:id="273"/>
      <w:r w:rsidR="003F7F98" w:rsidRPr="0029472D">
        <w:t>Assurances des ouvrages et responsabilités civiles</w:t>
      </w:r>
      <w:bookmarkEnd w:id="270"/>
      <w:bookmarkEnd w:id="271"/>
      <w:bookmarkEnd w:id="272"/>
    </w:p>
    <w:p w:rsidR="005125CE" w:rsidRPr="0029472D" w:rsidRDefault="005125CE" w:rsidP="00D154B7">
      <w:pPr>
        <w:widowControl w:val="0"/>
        <w:autoSpaceDE w:val="0"/>
        <w:jc w:val="both"/>
        <w:rPr>
          <w:b/>
          <w:color w:val="ED7D31" w:themeColor="accent2"/>
        </w:rPr>
      </w:pPr>
      <w:bookmarkStart w:id="274" w:name="_Hlk163136844"/>
      <w:bookmarkStart w:id="275" w:name="_Hlk163152531"/>
      <w:r w:rsidRPr="0029472D">
        <w:rPr>
          <w:b/>
          <w:color w:val="ED7D31" w:themeColor="accent2"/>
        </w:rPr>
        <w:t xml:space="preserve">18.1. Emballage pour le transport des équipements et matériaux </w:t>
      </w:r>
    </w:p>
    <w:p w:rsidR="005125CE" w:rsidRPr="0029472D" w:rsidRDefault="005125CE" w:rsidP="00D154B7">
      <w:pPr>
        <w:widowControl w:val="0"/>
        <w:autoSpaceDE w:val="0"/>
        <w:jc w:val="both"/>
        <w:rPr>
          <w:color w:val="ED7D31" w:themeColor="accent2"/>
        </w:rPr>
      </w:pPr>
      <w:r w:rsidRPr="0029472D">
        <w:rPr>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rsidR="003F7F98" w:rsidRPr="00681FAF" w:rsidRDefault="003F7F98" w:rsidP="00296E6A">
      <w:pPr>
        <w:pStyle w:val="Paragraphedeliste"/>
        <w:widowControl w:val="0"/>
        <w:numPr>
          <w:ilvl w:val="0"/>
          <w:numId w:val="41"/>
        </w:numPr>
        <w:autoSpaceDE w:val="0"/>
        <w:spacing w:after="0" w:line="240" w:lineRule="auto"/>
        <w:jc w:val="both"/>
        <w:rPr>
          <w:rFonts w:ascii="Times New Roman" w:hAnsi="Times New Roman"/>
          <w:sz w:val="24"/>
          <w:szCs w:val="24"/>
        </w:rPr>
      </w:pPr>
      <w:bookmarkStart w:id="276" w:name="_Hlk163136871"/>
      <w:bookmarkEnd w:id="274"/>
      <w:r w:rsidRPr="00681FAF">
        <w:rPr>
          <w:rFonts w:ascii="Times New Roman" w:hAnsi="Times New Roman"/>
          <w:sz w:val="24"/>
          <w:szCs w:val="24"/>
        </w:rPr>
        <w:t xml:space="preserve">Le titulaire d’un marché </w:t>
      </w:r>
      <w:bookmarkStart w:id="277" w:name="_Hlk159271361"/>
      <w:r w:rsidRPr="00681FAF">
        <w:rPr>
          <w:rFonts w:ascii="Times New Roman" w:hAnsi="Times New Roman"/>
          <w:sz w:val="24"/>
          <w:szCs w:val="24"/>
        </w:rPr>
        <w:t>est tenu de souscrire auprès d’une ou plusieurs sociétés d’assurances agréées</w:t>
      </w:r>
      <w:bookmarkEnd w:id="277"/>
      <w:r w:rsidRPr="00681FAF">
        <w:rPr>
          <w:rFonts w:ascii="Times New Roman" w:hAnsi="Times New Roman"/>
          <w:sz w:val="24"/>
          <w:szCs w:val="24"/>
        </w:rPr>
        <w:t xml:space="preserve">, </w:t>
      </w:r>
      <w:bookmarkStart w:id="278"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8"/>
    <w:p w:rsidR="003F7F98" w:rsidRPr="00681FAF" w:rsidRDefault="003F7F98" w:rsidP="00296E6A">
      <w:pPr>
        <w:pStyle w:val="Paragraphedeliste"/>
        <w:widowControl w:val="0"/>
        <w:numPr>
          <w:ilvl w:val="0"/>
          <w:numId w:val="41"/>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9" w:name="_Hlk159271520"/>
      <w:r w:rsidRPr="00681FAF">
        <w:rPr>
          <w:rFonts w:ascii="Times New Roman" w:hAnsi="Times New Roman"/>
          <w:sz w:val="24"/>
          <w:szCs w:val="24"/>
        </w:rPr>
        <w:t>minimales dans un délai de quinze (15) jours à compter de la notification du marché</w:t>
      </w:r>
      <w:bookmarkEnd w:id="279"/>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rsidR="003F7F98" w:rsidRPr="00681FAF" w:rsidRDefault="003F7F98" w:rsidP="00296E6A">
      <w:pPr>
        <w:pStyle w:val="Paragraphedeliste"/>
        <w:widowControl w:val="0"/>
        <w:numPr>
          <w:ilvl w:val="0"/>
          <w:numId w:val="42"/>
        </w:numPr>
        <w:autoSpaceDE w:val="0"/>
        <w:spacing w:after="0" w:line="240" w:lineRule="auto"/>
        <w:ind w:left="1843"/>
        <w:jc w:val="both"/>
        <w:rPr>
          <w:rFonts w:ascii="Times New Roman" w:hAnsi="Times New Roman"/>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681FAF">
        <w:rPr>
          <w:rFonts w:ascii="Times New Roman" w:hAnsi="Times New Roman"/>
          <w:i/>
          <w:iCs/>
          <w:color w:val="ED7D31" w:themeColor="accent2"/>
          <w:sz w:val="24"/>
          <w:szCs w:val="24"/>
        </w:rPr>
        <w:t xml:space="preserve">couvrant les risques de dommages corporels causés à des tiers ou des risques de décès de tiers (y compris le personnel du Maître d’ouvrage), les risques de perte ou des dommages survenant dans le cadre de </w:t>
      </w:r>
      <w:r w:rsidR="00892600" w:rsidRPr="00681FAF">
        <w:rPr>
          <w:rFonts w:ascii="Times New Roman" w:hAnsi="Times New Roman"/>
          <w:i/>
          <w:iCs/>
          <w:color w:val="ED7D31" w:themeColor="accent2"/>
          <w:sz w:val="24"/>
          <w:szCs w:val="24"/>
        </w:rPr>
        <w:lastRenderedPageBreak/>
        <w:t>l’exécution des travaux à des biens pendant la fourniture ou le montage ou les installations</w:t>
      </w:r>
      <w:r w:rsidR="006D51FF" w:rsidRPr="00681FAF">
        <w:rPr>
          <w:rFonts w:ascii="Times New Roman" w:hAnsi="Times New Roman"/>
          <w:i/>
          <w:iCs/>
          <w:color w:val="ED7D31" w:themeColor="accent2"/>
          <w:sz w:val="24"/>
          <w:szCs w:val="24"/>
        </w:rPr>
        <w:t xml:space="preserve"> </w:t>
      </w:r>
      <w:r w:rsidR="00892600" w:rsidRPr="00681FAF">
        <w:rPr>
          <w:rFonts w:ascii="Times New Roman" w:hAnsi="Times New Roman"/>
          <w:i/>
          <w:iCs/>
          <w:color w:val="ED7D31" w:themeColor="accent2"/>
          <w:sz w:val="24"/>
          <w:szCs w:val="24"/>
        </w:rPr>
        <w:t>; le cas échéant</w:t>
      </w:r>
      <w:r w:rsidR="006D51FF" w:rsidRPr="00681FAF">
        <w:rPr>
          <w:rFonts w:ascii="Times New Roman" w:hAnsi="Times New Roman"/>
          <w:i/>
          <w:iCs/>
          <w:color w:val="ED7D31" w:themeColor="accent2"/>
          <w:sz w:val="24"/>
          <w:szCs w:val="24"/>
        </w:rPr>
        <w:t xml:space="preserve"> </w:t>
      </w:r>
      <w:r w:rsidRPr="00681FAF">
        <w:rPr>
          <w:rFonts w:ascii="Times New Roman" w:hAnsi="Times New Roman"/>
          <w:i/>
          <w:iCs/>
          <w:color w:val="ED7D31" w:themeColor="accent2"/>
          <w:sz w:val="24"/>
          <w:szCs w:val="24"/>
        </w:rPr>
        <w:t>;</w:t>
      </w:r>
    </w:p>
    <w:p w:rsidR="003F7F98" w:rsidRPr="00681FAF" w:rsidRDefault="003F7F98" w:rsidP="00296E6A">
      <w:pPr>
        <w:pStyle w:val="Paragraphedeliste"/>
        <w:widowControl w:val="0"/>
        <w:numPr>
          <w:ilvl w:val="0"/>
          <w:numId w:val="42"/>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681FAF" w:rsidRDefault="003F7F98" w:rsidP="00296E6A">
      <w:pPr>
        <w:pStyle w:val="Paragraphedeliste"/>
        <w:widowControl w:val="0"/>
        <w:numPr>
          <w:ilvl w:val="0"/>
          <w:numId w:val="42"/>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rsidR="00892600" w:rsidRPr="00681FAF" w:rsidRDefault="00892600" w:rsidP="00296E6A">
      <w:pPr>
        <w:pStyle w:val="Paragraphedeliste"/>
        <w:widowControl w:val="0"/>
        <w:numPr>
          <w:ilvl w:val="0"/>
          <w:numId w:val="42"/>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rsidR="003F7F98" w:rsidRPr="00681FAF" w:rsidRDefault="003F7F98" w:rsidP="00296E6A">
      <w:pPr>
        <w:pStyle w:val="Paragraphedeliste"/>
        <w:widowControl w:val="0"/>
        <w:numPr>
          <w:ilvl w:val="0"/>
          <w:numId w:val="41"/>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rsidR="004B1706" w:rsidRPr="00681FAF" w:rsidRDefault="004B1706" w:rsidP="00296E6A">
      <w:pPr>
        <w:pStyle w:val="Paragraphedeliste"/>
        <w:widowControl w:val="0"/>
        <w:numPr>
          <w:ilvl w:val="0"/>
          <w:numId w:val="41"/>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120882" w:rsidRDefault="00120882" w:rsidP="00120882">
      <w:pPr>
        <w:widowControl w:val="0"/>
        <w:autoSpaceDE w:val="0"/>
        <w:jc w:val="both"/>
        <w:rPr>
          <w:sz w:val="10"/>
          <w:szCs w:val="10"/>
        </w:rPr>
      </w:pPr>
    </w:p>
    <w:p w:rsidR="004B1706" w:rsidRPr="00681FAF" w:rsidRDefault="004B1706" w:rsidP="00296E6A">
      <w:pPr>
        <w:pStyle w:val="Paragraphedeliste"/>
        <w:widowControl w:val="0"/>
        <w:numPr>
          <w:ilvl w:val="0"/>
          <w:numId w:val="41"/>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6"/>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80" w:name="_Toc530307805"/>
      <w:bookmarkStart w:id="281" w:name="_Toc97557090"/>
      <w:bookmarkStart w:id="282" w:name="_Toc157306077"/>
      <w:bookmarkEnd w:id="275"/>
      <w:r w:rsidRPr="0029472D">
        <w:t>Article 1</w:t>
      </w:r>
      <w:r w:rsidR="00395161" w:rsidRPr="0029472D">
        <w:t>9</w:t>
      </w:r>
      <w:r w:rsidRPr="0029472D">
        <w:t xml:space="preserve">- </w:t>
      </w:r>
      <w:r w:rsidR="003F7F98" w:rsidRPr="0029472D">
        <w:t>Sous-traitance</w:t>
      </w:r>
      <w:bookmarkEnd w:id="280"/>
      <w:bookmarkEnd w:id="281"/>
      <w:bookmarkEnd w:id="282"/>
      <w:r w:rsidR="003F7F98" w:rsidRPr="0029472D">
        <w:t xml:space="preserve"> </w:t>
      </w:r>
    </w:p>
    <w:p w:rsidR="00120882" w:rsidRDefault="00610E90" w:rsidP="00D154B7">
      <w:pPr>
        <w:widowControl w:val="0"/>
        <w:autoSpaceDE w:val="0"/>
        <w:jc w:val="both"/>
        <w:rPr>
          <w:color w:val="ED7D31" w:themeColor="accent2"/>
        </w:rPr>
      </w:pPr>
      <w:bookmarkStart w:id="283" w:name="_Hlk163152553"/>
      <w:r w:rsidRPr="0029472D">
        <w:rPr>
          <w:color w:val="ED7D31" w:themeColor="accent2"/>
        </w:rPr>
        <w:t xml:space="preserve">Le présent marché </w:t>
      </w:r>
      <w:bookmarkStart w:id="284" w:name="_Hlk163136911"/>
      <w:r w:rsidRPr="0029472D">
        <w:rPr>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rsidR="00610E90" w:rsidRPr="00120882" w:rsidRDefault="00610E90" w:rsidP="00120882">
      <w:pPr>
        <w:widowControl w:val="0"/>
        <w:autoSpaceDE w:val="0"/>
        <w:jc w:val="both"/>
        <w:rPr>
          <w:color w:val="ED7D31" w:themeColor="accent2"/>
          <w:sz w:val="10"/>
          <w:szCs w:val="10"/>
        </w:rPr>
      </w:pPr>
      <w:r w:rsidRPr="0029472D">
        <w:rPr>
          <w:color w:val="ED7D31" w:themeColor="accent2"/>
        </w:rPr>
        <w:t xml:space="preserve"> </w:t>
      </w:r>
    </w:p>
    <w:p w:rsidR="00120882" w:rsidRDefault="00610E90" w:rsidP="00D154B7">
      <w:pPr>
        <w:widowControl w:val="0"/>
        <w:autoSpaceDE w:val="0"/>
        <w:jc w:val="both"/>
        <w:rPr>
          <w:color w:val="ED7D31" w:themeColor="accent2"/>
        </w:rPr>
      </w:pPr>
      <w:r w:rsidRPr="0029472D">
        <w:rPr>
          <w:color w:val="ED7D31" w:themeColor="accent2"/>
        </w:rPr>
        <w:t>Nonobstant tout recours à une sous-commande,</w:t>
      </w:r>
      <w:r w:rsidR="00681FAF">
        <w:rPr>
          <w:color w:val="ED7D31" w:themeColor="accent2"/>
        </w:rPr>
        <w:t xml:space="preserve"> </w:t>
      </w:r>
      <w:r w:rsidRPr="0029472D">
        <w:rPr>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610E90" w:rsidRPr="0088770D" w:rsidRDefault="00610E90" w:rsidP="00120882">
      <w:pPr>
        <w:widowControl w:val="0"/>
        <w:autoSpaceDE w:val="0"/>
        <w:jc w:val="both"/>
        <w:rPr>
          <w:color w:val="ED7D31" w:themeColor="accent2"/>
          <w:sz w:val="10"/>
          <w:szCs w:val="10"/>
        </w:rPr>
      </w:pPr>
      <w:r w:rsidRPr="0029472D">
        <w:rPr>
          <w:color w:val="ED7D31" w:themeColor="accent2"/>
        </w:rPr>
        <w:t xml:space="preserve"> </w:t>
      </w:r>
    </w:p>
    <w:bookmarkEnd w:id="284"/>
    <w:p w:rsidR="00610E90" w:rsidRDefault="00610E90" w:rsidP="00D154B7">
      <w:pPr>
        <w:widowControl w:val="0"/>
        <w:autoSpaceDE w:val="0"/>
        <w:jc w:val="both"/>
        <w:rPr>
          <w:color w:val="ED7D31" w:themeColor="accent2"/>
        </w:rPr>
      </w:pPr>
      <w:r w:rsidRPr="0029472D">
        <w:rPr>
          <w:color w:val="ED7D31" w:themeColor="accent2"/>
        </w:rPr>
        <w:t xml:space="preserve">Le montant des travaux pouvant être sous-traités est limité à trente pour cent (30%) du montant du marché et de ses avenants, le cas échéant.  </w:t>
      </w:r>
    </w:p>
    <w:p w:rsidR="0088770D" w:rsidRPr="0088770D" w:rsidRDefault="0088770D" w:rsidP="00D154B7">
      <w:pPr>
        <w:widowControl w:val="0"/>
        <w:autoSpaceDE w:val="0"/>
        <w:jc w:val="both"/>
        <w:rPr>
          <w:color w:val="ED7D31" w:themeColor="accent2"/>
          <w:sz w:val="10"/>
          <w:szCs w:val="10"/>
        </w:rPr>
      </w:pPr>
    </w:p>
    <w:p w:rsidR="0088770D" w:rsidRDefault="00610E90" w:rsidP="00D154B7">
      <w:pPr>
        <w:widowControl w:val="0"/>
        <w:autoSpaceDE w:val="0"/>
        <w:jc w:val="both"/>
        <w:rPr>
          <w:color w:val="ED7D31" w:themeColor="accent2"/>
        </w:rPr>
      </w:pPr>
      <w:bookmarkStart w:id="285" w:name="_Hlk163136930"/>
      <w:r w:rsidRPr="0029472D">
        <w:rPr>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5"/>
    <w:p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3"/>
    <w:p w:rsidR="003F7F98" w:rsidRPr="0088770D" w:rsidRDefault="003F7F98" w:rsidP="00D154B7">
      <w:pPr>
        <w:widowControl w:val="0"/>
        <w:autoSpaceDE w:val="0"/>
        <w:jc w:val="both"/>
        <w:rPr>
          <w:sz w:val="10"/>
          <w:szCs w:val="10"/>
        </w:rPr>
      </w:pPr>
    </w:p>
    <w:p w:rsidR="006D70F6" w:rsidRPr="006D70F6" w:rsidRDefault="00E81D04" w:rsidP="006D70F6">
      <w:pPr>
        <w:widowControl w:val="0"/>
        <w:autoSpaceDE w:val="0"/>
        <w:jc w:val="both"/>
      </w:pPr>
      <w:bookmarkStart w:id="286" w:name="_Toc530307806"/>
      <w:bookmarkStart w:id="287" w:name="_Toc97557091"/>
      <w:bookmarkStart w:id="288" w:name="_Toc157306078"/>
      <w:r w:rsidRPr="006D70F6">
        <w:rPr>
          <w:b/>
        </w:rPr>
        <w:t xml:space="preserve">Article </w:t>
      </w:r>
      <w:r w:rsidR="00395161" w:rsidRPr="006D70F6">
        <w:rPr>
          <w:b/>
        </w:rPr>
        <w:t>20</w:t>
      </w:r>
      <w:r w:rsidRPr="0029472D">
        <w:t xml:space="preserve">- </w:t>
      </w:r>
      <w:r w:rsidR="003F7F98" w:rsidRPr="0029472D">
        <w:t>Laboratoire de chantier e</w:t>
      </w:r>
      <w:bookmarkEnd w:id="286"/>
      <w:bookmarkEnd w:id="287"/>
      <w:bookmarkEnd w:id="288"/>
      <w:r w:rsidR="00C4784D" w:rsidRPr="0029472D">
        <w:t>t essais</w:t>
      </w:r>
      <w:r w:rsidR="006D70F6">
        <w:t xml:space="preserve"> : </w:t>
      </w:r>
      <w:r w:rsidR="006D70F6" w:rsidRPr="006D70F6">
        <w:rPr>
          <w:i/>
        </w:rPr>
        <w:t xml:space="preserve"> Sans objet</w:t>
      </w:r>
      <w:r w:rsidR="006D70F6" w:rsidRPr="006D70F6">
        <w:t>.</w:t>
      </w:r>
    </w:p>
    <w:p w:rsidR="003F7F98" w:rsidRPr="0029472D" w:rsidRDefault="003F7F98" w:rsidP="0029357D">
      <w:pPr>
        <w:pStyle w:val="CCAParticle"/>
      </w:pP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89" w:name="_Toc157306079"/>
      <w:bookmarkStart w:id="290" w:name="_Toc530307807"/>
      <w:bookmarkStart w:id="291" w:name="_Toc97557092"/>
      <w:r w:rsidRPr="0029472D">
        <w:t>Article 2</w:t>
      </w:r>
      <w:r w:rsidR="00395161" w:rsidRPr="0029472D">
        <w:t>1</w:t>
      </w:r>
      <w:r w:rsidRPr="0029472D">
        <w:t xml:space="preserve">- </w:t>
      </w:r>
      <w:r w:rsidR="003F7F98" w:rsidRPr="0029472D">
        <w:t>Journal et Réunions de chantier</w:t>
      </w:r>
      <w:bookmarkEnd w:id="289"/>
      <w:r w:rsidR="003F7F98" w:rsidRPr="0029472D">
        <w:t xml:space="preserve"> </w:t>
      </w:r>
      <w:bookmarkEnd w:id="290"/>
      <w:bookmarkEnd w:id="291"/>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lastRenderedPageBreak/>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rsidR="003F7F98" w:rsidRPr="0029472D" w:rsidRDefault="003F7F98" w:rsidP="00D154B7">
      <w:pPr>
        <w:widowControl w:val="0"/>
        <w:numPr>
          <w:ilvl w:val="0"/>
          <w:numId w:val="8"/>
        </w:numPr>
        <w:autoSpaceDE w:val="0"/>
        <w:ind w:left="567" w:hanging="283"/>
        <w:jc w:val="both"/>
      </w:pPr>
      <w:r w:rsidRPr="0029472D">
        <w:t>Etc.</w:t>
      </w:r>
    </w:p>
    <w:p w:rsidR="003F7F98" w:rsidRDefault="003F7F98" w:rsidP="00D154B7">
      <w:pPr>
        <w:widowControl w:val="0"/>
        <w:autoSpaceDE w:val="0"/>
        <w:jc w:val="both"/>
      </w:pPr>
      <w:r w:rsidRPr="0029472D">
        <w:t>Le cocontractant pourra y consigner les incidents ou observations susceptibles de donner lieu à une réclamation de sa part.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rsidR="0088770D" w:rsidRPr="0088770D" w:rsidRDefault="0088770D" w:rsidP="00D154B7">
      <w:pPr>
        <w:widowControl w:val="0"/>
        <w:autoSpaceDE w:val="0"/>
        <w:jc w:val="both"/>
        <w:rPr>
          <w:sz w:val="10"/>
          <w:szCs w:val="10"/>
        </w:rPr>
      </w:pPr>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rsidR="003F7F98" w:rsidRPr="0029472D" w:rsidRDefault="003F7F98" w:rsidP="00D154B7">
      <w:pPr>
        <w:widowControl w:val="0"/>
        <w:autoSpaceDE w:val="0"/>
        <w:jc w:val="both"/>
      </w:pPr>
      <w:r w:rsidRPr="0029472D">
        <w:t xml:space="preserve">Les réunions de chantier feront l’objet d’un procès-verbal signé par tous les participants. </w:t>
      </w: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92" w:name="_Toc157306080"/>
      <w:bookmarkStart w:id="293" w:name="_Toc530307808"/>
      <w:bookmarkStart w:id="294" w:name="_Toc97557093"/>
      <w:r w:rsidRPr="0029472D">
        <w:t>Article 2</w:t>
      </w:r>
      <w:r w:rsidR="00395161" w:rsidRPr="0029472D">
        <w:t>2</w:t>
      </w:r>
      <w:r w:rsidRPr="0029472D">
        <w:t xml:space="preserve">- </w:t>
      </w:r>
      <w:r w:rsidR="003F7F98" w:rsidRPr="0029472D">
        <w:t>Utilisation des explosifs</w:t>
      </w:r>
      <w:bookmarkEnd w:id="292"/>
      <w:bookmarkEnd w:id="293"/>
      <w:bookmarkEnd w:id="294"/>
      <w:r w:rsidR="00DA1B8D">
        <w:t xml:space="preserve"> </w:t>
      </w:r>
      <w:r w:rsidR="00DA1B8D" w:rsidRPr="00DA1B8D">
        <w:rPr>
          <w:b w:val="0"/>
        </w:rPr>
        <w:t>(sans objet)</w:t>
      </w:r>
    </w:p>
    <w:p w:rsidR="003F7F98" w:rsidRPr="0029472D" w:rsidRDefault="003F7F98" w:rsidP="00D154B7">
      <w:pPr>
        <w:widowControl w:val="0"/>
        <w:autoSpaceDE w:val="0"/>
        <w:jc w:val="both"/>
      </w:pPr>
    </w:p>
    <w:p w:rsidR="003F7F98" w:rsidRPr="0088770D" w:rsidRDefault="003F7F98" w:rsidP="00D154B7">
      <w:pPr>
        <w:widowControl w:val="0"/>
        <w:autoSpaceDE w:val="0"/>
        <w:jc w:val="both"/>
        <w:rPr>
          <w:i/>
          <w:iCs/>
          <w:sz w:val="10"/>
          <w:szCs w:val="10"/>
        </w:rPr>
      </w:pPr>
    </w:p>
    <w:p w:rsidR="003F7F98" w:rsidRDefault="003F7F98" w:rsidP="00D154B7">
      <w:pPr>
        <w:pStyle w:val="CCAPchapitre"/>
      </w:pPr>
      <w:bookmarkStart w:id="295" w:name="_Toc530307809"/>
      <w:bookmarkStart w:id="296" w:name="_Toc97557094"/>
      <w:bookmarkStart w:id="297" w:name="_Toc157306081"/>
      <w:r w:rsidRPr="0029472D">
        <w:t>De la réception</w:t>
      </w:r>
      <w:bookmarkEnd w:id="295"/>
      <w:bookmarkEnd w:id="296"/>
      <w:bookmarkEnd w:id="297"/>
    </w:p>
    <w:p w:rsidR="0088770D" w:rsidRPr="0088770D" w:rsidRDefault="0088770D" w:rsidP="0088770D">
      <w:pPr>
        <w:pStyle w:val="CCAPchapitre"/>
        <w:numPr>
          <w:ilvl w:val="0"/>
          <w:numId w:val="0"/>
        </w:numPr>
        <w:ind w:left="714"/>
        <w:jc w:val="left"/>
        <w:rPr>
          <w:sz w:val="10"/>
          <w:szCs w:val="10"/>
        </w:rPr>
      </w:pPr>
    </w:p>
    <w:p w:rsidR="00B745BF" w:rsidRPr="0029472D" w:rsidRDefault="00B745BF" w:rsidP="00D154B7">
      <w:pPr>
        <w:jc w:val="both"/>
        <w:rPr>
          <w:b/>
          <w:bCs/>
        </w:rPr>
      </w:pPr>
      <w:bookmarkStart w:id="298" w:name="_Toc158799955"/>
      <w:bookmarkStart w:id="299" w:name="_Toc158973811"/>
      <w:bookmarkStart w:id="300" w:name="_Toc157306082"/>
      <w:bookmarkStart w:id="301" w:name="_Toc530307810"/>
      <w:bookmarkStart w:id="302" w:name="_Toc97557095"/>
      <w:bookmarkStart w:id="303" w:name="_Hlk163137116"/>
      <w:bookmarkStart w:id="304" w:name="_Hlk163152600"/>
      <w:r w:rsidRPr="0029472D">
        <w:rPr>
          <w:b/>
          <w:bCs/>
        </w:rPr>
        <w:t>Article 23 : Documents à fournir avant la réception technique</w:t>
      </w:r>
      <w:bookmarkEnd w:id="298"/>
      <w:bookmarkEnd w:id="299"/>
      <w:r w:rsidRPr="0029472D">
        <w:rPr>
          <w:b/>
          <w:bCs/>
        </w:rPr>
        <w:t xml:space="preserve"> </w:t>
      </w:r>
    </w:p>
    <w:p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rsidR="00B745BF" w:rsidRPr="0029472D" w:rsidRDefault="00B745BF" w:rsidP="00296E6A">
      <w:pPr>
        <w:numPr>
          <w:ilvl w:val="0"/>
          <w:numId w:val="43"/>
        </w:numPr>
        <w:jc w:val="both"/>
      </w:pPr>
      <w:r w:rsidRPr="0029472D">
        <w:rPr>
          <w:iCs/>
        </w:rPr>
        <w:t>Copie de la facture ou du décompte décrivant les travaux indiquant leurs quantités, leur prix et le montant total ;</w:t>
      </w:r>
    </w:p>
    <w:p w:rsidR="00B745BF" w:rsidRPr="0029472D" w:rsidRDefault="00B745BF" w:rsidP="00296E6A">
      <w:pPr>
        <w:numPr>
          <w:ilvl w:val="0"/>
          <w:numId w:val="43"/>
        </w:numPr>
        <w:jc w:val="both"/>
      </w:pPr>
      <w:r w:rsidRPr="0029472D">
        <w:rPr>
          <w:iCs/>
        </w:rPr>
        <w:t xml:space="preserve">Notification de la réception ; </w:t>
      </w:r>
    </w:p>
    <w:p w:rsidR="00B745BF" w:rsidRPr="0029472D" w:rsidRDefault="00B745BF" w:rsidP="00296E6A">
      <w:pPr>
        <w:numPr>
          <w:ilvl w:val="0"/>
          <w:numId w:val="43"/>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rsidR="00B745BF" w:rsidRPr="0029472D" w:rsidRDefault="00B745BF" w:rsidP="00296E6A">
      <w:pPr>
        <w:numPr>
          <w:ilvl w:val="0"/>
          <w:numId w:val="43"/>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rsidR="00B745BF" w:rsidRPr="0029472D" w:rsidRDefault="00B745BF" w:rsidP="00296E6A">
      <w:pPr>
        <w:numPr>
          <w:ilvl w:val="0"/>
          <w:numId w:val="43"/>
        </w:numPr>
        <w:jc w:val="both"/>
        <w:rPr>
          <w:iCs/>
        </w:rPr>
      </w:pPr>
      <w:r w:rsidRPr="0029472D">
        <w:rPr>
          <w:iCs/>
        </w:rPr>
        <w:t>Autre à préciser</w:t>
      </w:r>
      <w:r w:rsidR="00FF67EE">
        <w:rPr>
          <w:iCs/>
        </w:rPr>
        <w:t>.</w:t>
      </w:r>
    </w:p>
    <w:p w:rsidR="00B745BF" w:rsidRPr="00FF67EE" w:rsidRDefault="00B745BF" w:rsidP="0029357D">
      <w:pPr>
        <w:pStyle w:val="CCAParticle"/>
        <w:rPr>
          <w:sz w:val="10"/>
          <w:szCs w:val="10"/>
        </w:rPr>
      </w:pPr>
    </w:p>
    <w:p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300"/>
      <w:r w:rsidR="003F7F98" w:rsidRPr="0029472D">
        <w:t xml:space="preserve"> </w:t>
      </w:r>
      <w:bookmarkEnd w:id="301"/>
      <w:bookmarkEnd w:id="302"/>
    </w:p>
    <w:p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rsidR="0088770D" w:rsidRDefault="00B745BF" w:rsidP="00296E6A">
      <w:pPr>
        <w:pStyle w:val="Paragraphedeliste"/>
        <w:widowControl w:val="0"/>
        <w:numPr>
          <w:ilvl w:val="0"/>
          <w:numId w:val="44"/>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296E6A">
      <w:pPr>
        <w:pStyle w:val="Paragraphedeliste"/>
        <w:widowControl w:val="0"/>
        <w:numPr>
          <w:ilvl w:val="0"/>
          <w:numId w:val="44"/>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296E6A">
      <w:pPr>
        <w:pStyle w:val="Paragraphedeliste"/>
        <w:widowControl w:val="0"/>
        <w:numPr>
          <w:ilvl w:val="0"/>
          <w:numId w:val="44"/>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lastRenderedPageBreak/>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rsidR="00B745BF" w:rsidRPr="00FF67EE" w:rsidRDefault="00B745BF" w:rsidP="00296E6A">
      <w:pPr>
        <w:pStyle w:val="Paragraphedeliste"/>
        <w:widowControl w:val="0"/>
        <w:numPr>
          <w:ilvl w:val="0"/>
          <w:numId w:val="45"/>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rsidR="00B745BF" w:rsidRPr="00FF67EE" w:rsidRDefault="00A55D28" w:rsidP="00296E6A">
      <w:pPr>
        <w:pStyle w:val="Paragraphedeliste"/>
        <w:widowControl w:val="0"/>
        <w:numPr>
          <w:ilvl w:val="0"/>
          <w:numId w:val="45"/>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5" w:name="_Hlk163137182"/>
      <w:bookmarkEnd w:id="303"/>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rsidR="00034F51" w:rsidRDefault="00034F51" w:rsidP="00D154B7">
      <w:pPr>
        <w:widowControl w:val="0"/>
        <w:autoSpaceDE w:val="0"/>
        <w:jc w:val="both"/>
      </w:pPr>
      <w:bookmarkStart w:id="306"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rsidR="0088770D" w:rsidRPr="0088770D" w:rsidRDefault="0088770D" w:rsidP="00D154B7">
      <w:pPr>
        <w:widowControl w:val="0"/>
        <w:autoSpaceDE w:val="0"/>
        <w:jc w:val="both"/>
        <w:rPr>
          <w:sz w:val="10"/>
          <w:szCs w:val="10"/>
        </w:rPr>
      </w:pPr>
    </w:p>
    <w:p w:rsidR="00CF2207" w:rsidRDefault="00034F51" w:rsidP="00D154B7">
      <w:pPr>
        <w:widowControl w:val="0"/>
        <w:autoSpaceDE w:val="0"/>
        <w:jc w:val="both"/>
        <w:rPr>
          <w:color w:val="ED7D31" w:themeColor="accent2"/>
        </w:rPr>
      </w:pPr>
      <w:bookmarkStart w:id="307" w:name="_Hlk163137022"/>
      <w:bookmarkEnd w:id="306"/>
      <w:r w:rsidRPr="0029472D">
        <w:t xml:space="preserve">La réception provisoire sera prononcée </w:t>
      </w:r>
      <w:r w:rsidR="00CF2207" w:rsidRPr="0029472D">
        <w:rPr>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29472D">
        <w:rPr>
          <w:color w:val="ED7D31" w:themeColor="accent2"/>
        </w:rPr>
        <w:t xml:space="preserve">La Commission après visite du chantier examine le procès-verbal des opérations préalables à la réception et procède à la réception provisoire des travaux s'il y a lieu. </w:t>
      </w:r>
    </w:p>
    <w:p w:rsidR="0088770D" w:rsidRPr="0088770D" w:rsidRDefault="0088770D" w:rsidP="00D154B7">
      <w:pPr>
        <w:widowControl w:val="0"/>
        <w:autoSpaceDE w:val="0"/>
        <w:jc w:val="both"/>
        <w:rPr>
          <w:color w:val="ED7D31" w:themeColor="accent2"/>
          <w:sz w:val="10"/>
          <w:szCs w:val="10"/>
        </w:rPr>
      </w:pPr>
    </w:p>
    <w:p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rsidR="0088770D" w:rsidRPr="0088770D" w:rsidRDefault="0088770D" w:rsidP="00D154B7">
      <w:pPr>
        <w:widowControl w:val="0"/>
        <w:autoSpaceDE w:val="0"/>
        <w:jc w:val="both"/>
        <w:rPr>
          <w:sz w:val="10"/>
          <w:szCs w:val="10"/>
        </w:rPr>
      </w:pPr>
    </w:p>
    <w:p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rsidR="0088770D" w:rsidRPr="0088770D" w:rsidRDefault="0088770D" w:rsidP="00D154B7">
      <w:pPr>
        <w:widowControl w:val="0"/>
        <w:tabs>
          <w:tab w:val="left" w:pos="3620"/>
        </w:tabs>
        <w:autoSpaceDE w:val="0"/>
        <w:ind w:right="102"/>
        <w:jc w:val="both"/>
        <w:rPr>
          <w:sz w:val="10"/>
          <w:szCs w:val="10"/>
        </w:rPr>
      </w:pPr>
    </w:p>
    <w:p w:rsidR="003F7F98" w:rsidRPr="0029472D" w:rsidRDefault="003F7F98" w:rsidP="00D154B7">
      <w:pPr>
        <w:widowControl w:val="0"/>
        <w:autoSpaceDE w:val="0"/>
        <w:jc w:val="both"/>
        <w:rPr>
          <w:b/>
        </w:rPr>
      </w:pPr>
      <w:bookmarkStart w:id="308" w:name="_Hlk163137060"/>
      <w:bookmarkEnd w:id="307"/>
      <w:r w:rsidRPr="0029472D">
        <w:rPr>
          <w:b/>
        </w:rPr>
        <w:t>2</w:t>
      </w:r>
      <w:r w:rsidR="00ED03AB" w:rsidRPr="0029472D">
        <w:rPr>
          <w:b/>
        </w:rPr>
        <w:t>4</w:t>
      </w:r>
      <w:r w:rsidRPr="0029472D">
        <w:rPr>
          <w:b/>
        </w:rPr>
        <w:t>.3. Composition de la commission de réception</w:t>
      </w:r>
    </w:p>
    <w:p w:rsidR="00034F51" w:rsidRPr="0029472D" w:rsidRDefault="00034F51" w:rsidP="00D154B7">
      <w:pPr>
        <w:widowControl w:val="0"/>
        <w:autoSpaceDE w:val="0"/>
        <w:jc w:val="both"/>
      </w:pPr>
      <w:r w:rsidRPr="0029472D">
        <w:t>La Commission de réception sera composée des membres suivants [à titre indicatif] :</w:t>
      </w:r>
    </w:p>
    <w:p w:rsidR="00DA0214" w:rsidRPr="00DA0214" w:rsidRDefault="00DA0214" w:rsidP="00296E6A">
      <w:pPr>
        <w:widowControl w:val="0"/>
        <w:numPr>
          <w:ilvl w:val="0"/>
          <w:numId w:val="38"/>
        </w:numPr>
        <w:autoSpaceDE w:val="0"/>
        <w:jc w:val="both"/>
        <w:rPr>
          <w:rFonts w:eastAsia="Calibri"/>
          <w:b/>
          <w:sz w:val="22"/>
          <w:szCs w:val="22"/>
          <w:lang w:eastAsia="en-US"/>
        </w:rPr>
      </w:pPr>
      <w:r w:rsidRPr="00DA0214">
        <w:rPr>
          <w:rFonts w:eastAsia="Calibri"/>
          <w:b/>
          <w:sz w:val="22"/>
          <w:szCs w:val="22"/>
          <w:lang w:eastAsia="en-US"/>
        </w:rPr>
        <w:t>Président : Le Maitre d’Ouvrage ou le Maître d’Ouvrage Délégué ou son représentant ;</w:t>
      </w:r>
    </w:p>
    <w:p w:rsidR="00DA0214" w:rsidRDefault="00DA0214" w:rsidP="00296E6A">
      <w:pPr>
        <w:widowControl w:val="0"/>
        <w:numPr>
          <w:ilvl w:val="0"/>
          <w:numId w:val="38"/>
        </w:numPr>
        <w:autoSpaceDE w:val="0"/>
        <w:jc w:val="both"/>
        <w:rPr>
          <w:rFonts w:eastAsia="Calibri"/>
          <w:b/>
          <w:sz w:val="22"/>
          <w:szCs w:val="22"/>
          <w:lang w:eastAsia="en-US"/>
        </w:rPr>
      </w:pPr>
      <w:r w:rsidRPr="00DA0214">
        <w:rPr>
          <w:rFonts w:eastAsia="Calibri"/>
          <w:b/>
          <w:sz w:val="22"/>
          <w:szCs w:val="22"/>
          <w:lang w:eastAsia="en-US"/>
        </w:rPr>
        <w:t>Rapporteur : l’Ingénieur du marché ;</w:t>
      </w:r>
    </w:p>
    <w:p w:rsidR="00F074E1" w:rsidRPr="00DA0214" w:rsidRDefault="00F074E1" w:rsidP="00F074E1">
      <w:pPr>
        <w:widowControl w:val="0"/>
        <w:autoSpaceDE w:val="0"/>
        <w:ind w:left="720"/>
        <w:jc w:val="both"/>
        <w:rPr>
          <w:rFonts w:eastAsia="Calibri"/>
          <w:b/>
          <w:sz w:val="22"/>
          <w:szCs w:val="22"/>
          <w:lang w:eastAsia="en-US"/>
        </w:rPr>
      </w:pPr>
      <w:r>
        <w:rPr>
          <w:rFonts w:eastAsia="Calibri"/>
          <w:b/>
          <w:sz w:val="22"/>
          <w:szCs w:val="22"/>
          <w:lang w:eastAsia="en-US"/>
        </w:rPr>
        <w:t xml:space="preserve">                        l’Ingénieur Associé (lot 1)</w:t>
      </w:r>
    </w:p>
    <w:p w:rsidR="00DA0214" w:rsidRPr="00DA0214" w:rsidRDefault="00DA0214" w:rsidP="00296E6A">
      <w:pPr>
        <w:widowControl w:val="0"/>
        <w:numPr>
          <w:ilvl w:val="0"/>
          <w:numId w:val="38"/>
        </w:numPr>
        <w:autoSpaceDE w:val="0"/>
        <w:jc w:val="both"/>
        <w:rPr>
          <w:rFonts w:eastAsia="Calibri"/>
          <w:b/>
          <w:sz w:val="22"/>
          <w:szCs w:val="22"/>
          <w:lang w:eastAsia="en-US"/>
        </w:rPr>
      </w:pPr>
      <w:r w:rsidRPr="00DA0214">
        <w:rPr>
          <w:rFonts w:eastAsia="Calibri"/>
          <w:b/>
          <w:sz w:val="22"/>
          <w:szCs w:val="22"/>
          <w:lang w:eastAsia="en-US"/>
        </w:rPr>
        <w:t>Membres :</w:t>
      </w:r>
    </w:p>
    <w:p w:rsidR="00DA0214" w:rsidRDefault="00DA0214" w:rsidP="00E4222A">
      <w:pPr>
        <w:widowControl w:val="0"/>
        <w:numPr>
          <w:ilvl w:val="0"/>
          <w:numId w:val="32"/>
        </w:numPr>
        <w:autoSpaceDE w:val="0"/>
        <w:jc w:val="both"/>
        <w:rPr>
          <w:rFonts w:eastAsia="Calibri"/>
          <w:b/>
          <w:sz w:val="22"/>
          <w:szCs w:val="22"/>
          <w:lang w:eastAsia="en-US"/>
        </w:rPr>
      </w:pPr>
      <w:r w:rsidRPr="00DA0214">
        <w:rPr>
          <w:rFonts w:eastAsia="Calibri"/>
          <w:b/>
          <w:sz w:val="22"/>
          <w:szCs w:val="22"/>
          <w:lang w:eastAsia="en-US"/>
        </w:rPr>
        <w:t>Le Chef de Service du marché ou son représentant ;</w:t>
      </w:r>
    </w:p>
    <w:p w:rsidR="00DA32D4" w:rsidRPr="00DA0214" w:rsidRDefault="00DA32D4" w:rsidP="00E4222A">
      <w:pPr>
        <w:widowControl w:val="0"/>
        <w:numPr>
          <w:ilvl w:val="0"/>
          <w:numId w:val="32"/>
        </w:numPr>
        <w:autoSpaceDE w:val="0"/>
        <w:jc w:val="both"/>
        <w:rPr>
          <w:rFonts w:eastAsia="Calibri"/>
          <w:b/>
          <w:sz w:val="22"/>
          <w:szCs w:val="22"/>
          <w:lang w:eastAsia="en-US"/>
        </w:rPr>
      </w:pPr>
      <w:r>
        <w:rPr>
          <w:rFonts w:eastAsia="Calibri"/>
          <w:b/>
          <w:sz w:val="22"/>
          <w:szCs w:val="22"/>
          <w:lang w:eastAsia="en-US"/>
        </w:rPr>
        <w:t>Directeur Général du FEICOM ou son Représentant ;</w:t>
      </w:r>
    </w:p>
    <w:p w:rsidR="00DA0214" w:rsidRPr="00DA0214" w:rsidRDefault="00DA0214" w:rsidP="00E4222A">
      <w:pPr>
        <w:widowControl w:val="0"/>
        <w:numPr>
          <w:ilvl w:val="0"/>
          <w:numId w:val="32"/>
        </w:numPr>
        <w:autoSpaceDE w:val="0"/>
        <w:jc w:val="both"/>
        <w:rPr>
          <w:rFonts w:eastAsia="Calibri"/>
          <w:b/>
          <w:sz w:val="22"/>
          <w:szCs w:val="22"/>
          <w:lang w:eastAsia="en-US"/>
        </w:rPr>
      </w:pPr>
      <w:r w:rsidRPr="00DA0214">
        <w:rPr>
          <w:rFonts w:eastAsia="Calibri"/>
          <w:b/>
          <w:sz w:val="22"/>
          <w:szCs w:val="22"/>
          <w:lang w:eastAsia="en-US"/>
        </w:rPr>
        <w:t xml:space="preserve">Le comptable matière du Maître d’Ouvrage conformément à la circulaire portant application de la loi des finances de l’année 2025. </w:t>
      </w:r>
    </w:p>
    <w:p w:rsidR="00DA0214" w:rsidRPr="00DA0214" w:rsidRDefault="00DA0214" w:rsidP="00296E6A">
      <w:pPr>
        <w:widowControl w:val="0"/>
        <w:numPr>
          <w:ilvl w:val="0"/>
          <w:numId w:val="39"/>
        </w:numPr>
        <w:autoSpaceDE w:val="0"/>
        <w:jc w:val="both"/>
        <w:rPr>
          <w:rFonts w:eastAsia="Calibri"/>
          <w:b/>
          <w:sz w:val="22"/>
          <w:szCs w:val="22"/>
          <w:lang w:eastAsia="en-US"/>
        </w:rPr>
      </w:pPr>
      <w:r w:rsidRPr="00DA0214">
        <w:rPr>
          <w:rFonts w:eastAsia="Calibri"/>
          <w:b/>
          <w:sz w:val="22"/>
          <w:szCs w:val="22"/>
          <w:lang w:eastAsia="en-US"/>
        </w:rPr>
        <w:t xml:space="preserve">Observateur : </w:t>
      </w:r>
      <w:r w:rsidR="00052B6D" w:rsidRPr="00DA0214">
        <w:rPr>
          <w:rFonts w:eastAsia="Calibri"/>
          <w:b/>
          <w:sz w:val="22"/>
          <w:szCs w:val="22"/>
          <w:lang w:eastAsia="en-US"/>
        </w:rPr>
        <w:t xml:space="preserve">Le </w:t>
      </w:r>
      <w:r w:rsidR="00052B6D">
        <w:rPr>
          <w:rFonts w:eastAsia="Calibri"/>
          <w:b/>
          <w:sz w:val="22"/>
          <w:szCs w:val="22"/>
          <w:lang w:eastAsia="en-US"/>
        </w:rPr>
        <w:t>Délégué Départemental du Dja et Lobo ou son Représentant</w:t>
      </w:r>
      <w:r w:rsidR="00052B6D" w:rsidRPr="00DA0214">
        <w:rPr>
          <w:rFonts w:eastAsia="Calibri"/>
          <w:b/>
          <w:sz w:val="22"/>
          <w:szCs w:val="22"/>
          <w:lang w:eastAsia="en-US"/>
        </w:rPr>
        <w:t> ;</w:t>
      </w:r>
      <w:r w:rsidRPr="00DA0214">
        <w:rPr>
          <w:rFonts w:eastAsia="Calibri"/>
          <w:b/>
          <w:sz w:val="22"/>
          <w:szCs w:val="22"/>
          <w:lang w:eastAsia="en-US"/>
        </w:rPr>
        <w:t xml:space="preserve"> </w:t>
      </w:r>
    </w:p>
    <w:p w:rsidR="00DA0214" w:rsidRPr="00DA0214" w:rsidRDefault="00DA0214" w:rsidP="00296E6A">
      <w:pPr>
        <w:widowControl w:val="0"/>
        <w:numPr>
          <w:ilvl w:val="0"/>
          <w:numId w:val="39"/>
        </w:numPr>
        <w:autoSpaceDE w:val="0"/>
        <w:jc w:val="both"/>
        <w:rPr>
          <w:rFonts w:eastAsia="Calibri"/>
          <w:b/>
          <w:sz w:val="22"/>
          <w:szCs w:val="22"/>
          <w:lang w:eastAsia="en-US"/>
        </w:rPr>
      </w:pPr>
      <w:r w:rsidRPr="00DA0214">
        <w:rPr>
          <w:rFonts w:eastAsia="Calibri"/>
          <w:b/>
          <w:sz w:val="22"/>
          <w:szCs w:val="22"/>
          <w:lang w:eastAsia="en-US"/>
        </w:rPr>
        <w:t>Invité : Le Cocontractant ;</w:t>
      </w:r>
    </w:p>
    <w:p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29472D">
        <w:rPr>
          <w:color w:val="ED7D31" w:themeColor="accent2"/>
        </w:rPr>
        <w:t>Commission de réception.</w:t>
      </w:r>
    </w:p>
    <w:bookmarkEnd w:id="304"/>
    <w:bookmarkEnd w:id="305"/>
    <w:bookmarkEnd w:id="308"/>
    <w:p w:rsidR="00CF2207" w:rsidRPr="0088770D" w:rsidRDefault="00CF2207" w:rsidP="00D154B7">
      <w:pPr>
        <w:widowControl w:val="0"/>
        <w:autoSpaceDE w:val="0"/>
        <w:jc w:val="both"/>
        <w:rPr>
          <w:sz w:val="10"/>
          <w:szCs w:val="10"/>
        </w:rPr>
      </w:pPr>
    </w:p>
    <w:p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rsidR="000120FD" w:rsidRPr="0029472D" w:rsidRDefault="000120FD" w:rsidP="00D154B7">
      <w:pPr>
        <w:widowControl w:val="0"/>
        <w:autoSpaceDE w:val="0"/>
        <w:jc w:val="both"/>
        <w:rPr>
          <w:i/>
          <w:iCs/>
        </w:rPr>
      </w:pPr>
      <w:bookmarkStart w:id="309"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9"/>
    <w:p w:rsidR="000120FD" w:rsidRPr="0088770D" w:rsidRDefault="000120FD" w:rsidP="00D154B7">
      <w:pPr>
        <w:widowControl w:val="0"/>
        <w:autoSpaceDE w:val="0"/>
        <w:jc w:val="both"/>
        <w:rPr>
          <w:sz w:val="10"/>
          <w:szCs w:val="10"/>
        </w:rPr>
      </w:pPr>
      <w:r w:rsidRPr="0029472D">
        <w:t xml:space="preserve"> </w:t>
      </w:r>
    </w:p>
    <w:p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88770D" w:rsidRDefault="0088770D" w:rsidP="00D154B7">
      <w:pPr>
        <w:widowControl w:val="0"/>
        <w:autoSpaceDE w:val="0"/>
        <w:jc w:val="both"/>
        <w:rPr>
          <w:sz w:val="10"/>
          <w:szCs w:val="10"/>
        </w:rPr>
      </w:pPr>
    </w:p>
    <w:p w:rsidR="00347E94" w:rsidRPr="0029472D" w:rsidRDefault="00347E94" w:rsidP="00D154B7">
      <w:pPr>
        <w:widowControl w:val="0"/>
        <w:autoSpaceDE w:val="0"/>
        <w:jc w:val="both"/>
        <w:rPr>
          <w:b/>
          <w:color w:val="ED7D31" w:themeColor="accent2"/>
        </w:rPr>
      </w:pPr>
      <w:bookmarkStart w:id="310"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rsidR="00347E94" w:rsidRPr="0029472D" w:rsidRDefault="00347E94" w:rsidP="00D154B7">
      <w:pPr>
        <w:widowControl w:val="0"/>
        <w:autoSpaceDE w:val="0"/>
        <w:jc w:val="both"/>
        <w:rPr>
          <w:color w:val="ED7D31" w:themeColor="accent2"/>
        </w:rPr>
      </w:pPr>
      <w:r w:rsidRPr="0029472D">
        <w:rPr>
          <w:color w:val="ED7D31" w:themeColor="accent2"/>
        </w:rPr>
        <w:t>Lorsque la Commission juge que</w:t>
      </w:r>
      <w:r w:rsidR="00FF67EE">
        <w:rPr>
          <w:color w:val="ED7D31" w:themeColor="accent2"/>
        </w:rPr>
        <w:t>,</w:t>
      </w:r>
      <w:r w:rsidRPr="0029472D">
        <w:rPr>
          <w:color w:val="ED7D31" w:themeColor="accent2"/>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29472D" w:rsidRDefault="00347E94" w:rsidP="00D154B7">
      <w:pPr>
        <w:widowControl w:val="0"/>
        <w:autoSpaceDE w:val="0"/>
        <w:jc w:val="both"/>
        <w:rPr>
          <w:color w:val="ED7D31" w:themeColor="accent2"/>
        </w:rPr>
      </w:pPr>
      <w:r w:rsidRPr="0029472D">
        <w:rPr>
          <w:color w:val="ED7D31" w:themeColor="accent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10"/>
    <w:p w:rsidR="003F7F98" w:rsidRPr="0088770D" w:rsidRDefault="003F7F98" w:rsidP="00D154B7">
      <w:pPr>
        <w:widowControl w:val="0"/>
        <w:autoSpaceDE w:val="0"/>
        <w:jc w:val="both"/>
        <w:rPr>
          <w:b/>
          <w:sz w:val="10"/>
          <w:szCs w:val="10"/>
          <w:u w:val="single"/>
        </w:rPr>
      </w:pPr>
    </w:p>
    <w:p w:rsidR="003F7F98" w:rsidRPr="0029472D" w:rsidRDefault="000120FD" w:rsidP="0029357D">
      <w:pPr>
        <w:pStyle w:val="CCAParticle"/>
      </w:pPr>
      <w:bookmarkStart w:id="311" w:name="_Toc157306083"/>
      <w:bookmarkStart w:id="312" w:name="_Toc530307812"/>
      <w:bookmarkStart w:id="313" w:name="_Toc97557096"/>
      <w:r w:rsidRPr="0029472D">
        <w:t>Article 2</w:t>
      </w:r>
      <w:r w:rsidR="00ED03AB" w:rsidRPr="0029472D">
        <w:t>5</w:t>
      </w:r>
      <w:r w:rsidRPr="0029472D">
        <w:t xml:space="preserve">- </w:t>
      </w:r>
      <w:r w:rsidR="003F7F98" w:rsidRPr="0029472D">
        <w:t>Documents à fournir après exécution</w:t>
      </w:r>
      <w:bookmarkEnd w:id="311"/>
      <w:r w:rsidR="003F7F98" w:rsidRPr="0029472D">
        <w:t xml:space="preserve"> </w:t>
      </w:r>
      <w:bookmarkEnd w:id="312"/>
      <w:bookmarkEnd w:id="313"/>
    </w:p>
    <w:p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rsidR="003F7F98" w:rsidRPr="0088770D" w:rsidRDefault="003F7F98" w:rsidP="00D154B7">
      <w:pPr>
        <w:widowControl w:val="0"/>
        <w:autoSpaceDE w:val="0"/>
        <w:jc w:val="both"/>
        <w:rPr>
          <w:i/>
          <w:iCs/>
          <w:sz w:val="10"/>
          <w:szCs w:val="10"/>
        </w:rPr>
      </w:pPr>
    </w:p>
    <w:p w:rsidR="003F7F98" w:rsidRPr="0029472D" w:rsidRDefault="000120FD" w:rsidP="0029357D">
      <w:pPr>
        <w:pStyle w:val="CCAParticle"/>
      </w:pPr>
      <w:bookmarkStart w:id="314" w:name="_Toc157306084"/>
      <w:bookmarkStart w:id="315" w:name="_Toc530307813"/>
      <w:bookmarkStart w:id="316" w:name="_Toc97557097"/>
      <w:bookmarkStart w:id="317" w:name="_Hlk163137363"/>
      <w:bookmarkStart w:id="318" w:name="_Hlk163152668"/>
      <w:r w:rsidRPr="0029472D">
        <w:t>Article 2</w:t>
      </w:r>
      <w:r w:rsidR="00ED03AB" w:rsidRPr="0029472D">
        <w:t>6</w:t>
      </w:r>
      <w:r w:rsidRPr="0029472D">
        <w:t xml:space="preserve">- </w:t>
      </w:r>
      <w:r w:rsidR="003F7F98" w:rsidRPr="0029472D">
        <w:t>Garantie contractuelle / Entretien pendant la période de garantie</w:t>
      </w:r>
      <w:bookmarkEnd w:id="314"/>
      <w:r w:rsidR="003F7F98" w:rsidRPr="0029472D">
        <w:t xml:space="preserve"> </w:t>
      </w:r>
      <w:bookmarkEnd w:id="315"/>
      <w:bookmarkEnd w:id="316"/>
    </w:p>
    <w:p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rsidR="0088770D" w:rsidRDefault="000120FD" w:rsidP="00D154B7">
      <w:pPr>
        <w:widowControl w:val="0"/>
        <w:autoSpaceDE w:val="0"/>
        <w:jc w:val="both"/>
        <w:rPr>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et que les travaux sont exécutés dans les règles de l’art et les normes requises</w:t>
      </w:r>
      <w:r w:rsidRPr="0029472D">
        <w:rPr>
          <w:color w:val="ED7D31" w:themeColor="accent2"/>
        </w:rPr>
        <w:t>.</w:t>
      </w:r>
    </w:p>
    <w:p w:rsidR="000120FD" w:rsidRPr="0029472D" w:rsidRDefault="000120FD" w:rsidP="00D154B7">
      <w:pPr>
        <w:widowControl w:val="0"/>
        <w:autoSpaceDE w:val="0"/>
        <w:jc w:val="both"/>
        <w:rPr>
          <w:color w:val="ED7D31" w:themeColor="accent2"/>
        </w:rPr>
      </w:pPr>
      <w:r w:rsidRPr="0029472D">
        <w:rPr>
          <w:color w:val="ED7D31" w:themeColor="accent2"/>
        </w:rPr>
        <w:t xml:space="preserve"> </w:t>
      </w:r>
    </w:p>
    <w:p w:rsidR="003F7F98" w:rsidRPr="0029472D" w:rsidRDefault="003F7F98" w:rsidP="00D154B7">
      <w:pPr>
        <w:widowControl w:val="0"/>
        <w:autoSpaceDE w:val="0"/>
        <w:jc w:val="both"/>
        <w:rPr>
          <w:b/>
        </w:rPr>
      </w:pPr>
      <w:r w:rsidRPr="0029472D">
        <w:t>.</w:t>
      </w:r>
      <w:r w:rsidRPr="0029472D">
        <w:rPr>
          <w:b/>
        </w:rPr>
        <w:t>2</w:t>
      </w:r>
      <w:r w:rsidR="00ED03AB" w:rsidRPr="0029472D">
        <w:rPr>
          <w:b/>
        </w:rPr>
        <w:t>6</w:t>
      </w:r>
      <w:r w:rsidRPr="0029472D">
        <w:rPr>
          <w:b/>
        </w:rPr>
        <w:t>.2. Entretien pendant la période de garantie</w:t>
      </w:r>
    </w:p>
    <w:p w:rsidR="003F7F98" w:rsidRDefault="003F7F98" w:rsidP="00D154B7">
      <w:pPr>
        <w:widowControl w:val="0"/>
        <w:autoSpaceDE w:val="0"/>
        <w:jc w:val="both"/>
        <w:rPr>
          <w:color w:val="ED7D31" w:themeColor="accent2"/>
        </w:rPr>
      </w:pPr>
      <w:r w:rsidRPr="0029472D">
        <w:rPr>
          <w:color w:val="ED7D31" w:themeColor="accent2"/>
        </w:rPr>
        <w:t xml:space="preserve">Pendant le délai de garantie, le cocontractant exécutera à ses frais et en temps utile, tous les travaux </w:t>
      </w:r>
      <w:r w:rsidR="00C17A91" w:rsidRPr="0029472D">
        <w:rPr>
          <w:color w:val="ED7D31" w:themeColor="accent2"/>
        </w:rPr>
        <w:t xml:space="preserve">et réparations </w:t>
      </w:r>
      <w:r w:rsidRPr="0029472D">
        <w:rPr>
          <w:color w:val="ED7D31" w:themeColor="accent2"/>
        </w:rPr>
        <w:t xml:space="preserve">nécessaires </w:t>
      </w:r>
      <w:r w:rsidR="00CF2207" w:rsidRPr="0029472D">
        <w:rPr>
          <w:color w:val="ED7D31" w:themeColor="accent2"/>
        </w:rPr>
        <w:t xml:space="preserve">pour maintenir en bon état l’ouvrage c’est-à-dire assurer dans les dix (10) jours de la notification du </w:t>
      </w:r>
      <w:r w:rsidR="00C17A91" w:rsidRPr="0029472D">
        <w:rPr>
          <w:color w:val="ED7D31" w:themeColor="accent2"/>
        </w:rPr>
        <w:t>défaut</w:t>
      </w:r>
      <w:r w:rsidR="00CF2207" w:rsidRPr="0029472D">
        <w:rPr>
          <w:color w:val="ED7D31" w:themeColor="accent2"/>
        </w:rPr>
        <w:t xml:space="preserve"> par l’Administration et sur le lieu d’emploi, la remise en état </w:t>
      </w:r>
      <w:r w:rsidR="00C17A91" w:rsidRPr="0029472D">
        <w:rPr>
          <w:color w:val="ED7D31" w:themeColor="accent2"/>
        </w:rPr>
        <w:t>de l’ouvrage pour tous</w:t>
      </w:r>
      <w:r w:rsidR="00CF2207" w:rsidRPr="0029472D">
        <w:rPr>
          <w:color w:val="ED7D31" w:themeColor="accent2"/>
        </w:rPr>
        <w:t xml:space="preserve"> les </w:t>
      </w:r>
      <w:r w:rsidR="00C17A91" w:rsidRPr="0029472D">
        <w:rPr>
          <w:color w:val="ED7D31" w:themeColor="accent2"/>
        </w:rPr>
        <w:t>défauts ou réparations consécutif</w:t>
      </w:r>
      <w:r w:rsidR="00CF2207" w:rsidRPr="0029472D">
        <w:rPr>
          <w:color w:val="ED7D31" w:themeColor="accent2"/>
        </w:rPr>
        <w:t xml:space="preserve">s  </w:t>
      </w:r>
      <w:r w:rsidRPr="0029472D">
        <w:rPr>
          <w:color w:val="ED7D31" w:themeColor="accent2"/>
        </w:rPr>
        <w:t xml:space="preserve">pour remédier à tous les désordres du fait de malfaçons qui apparaîtraient dans les ouvrages </w:t>
      </w:r>
      <w:r w:rsidR="000120FD" w:rsidRPr="0029472D">
        <w:rPr>
          <w:color w:val="ED7D31" w:themeColor="accent2"/>
        </w:rPr>
        <w:t>et les équipements le cas échéant</w:t>
      </w:r>
      <w:r w:rsidR="00D21118" w:rsidRPr="0029472D">
        <w:rPr>
          <w:color w:val="ED7D31" w:themeColor="accent2"/>
        </w:rPr>
        <w:t>,</w:t>
      </w:r>
      <w:r w:rsidR="000120FD" w:rsidRPr="0029472D">
        <w:rPr>
          <w:color w:val="ED7D31" w:themeColor="accent2"/>
        </w:rPr>
        <w:t xml:space="preserve"> </w:t>
      </w:r>
      <w:r w:rsidR="00C17A91" w:rsidRPr="0029472D">
        <w:rPr>
          <w:color w:val="ED7D31" w:themeColor="accent2"/>
        </w:rPr>
        <w:t xml:space="preserve">et </w:t>
      </w:r>
      <w:r w:rsidRPr="0029472D">
        <w:rPr>
          <w:color w:val="ED7D31" w:themeColor="accent2"/>
        </w:rPr>
        <w:t>signalées par le Chef de service du marché ou le Maître d’œuvre</w:t>
      </w:r>
      <w:r w:rsidR="00ED03AB" w:rsidRPr="0029472D">
        <w:rPr>
          <w:color w:val="ED7D31" w:themeColor="accent2"/>
        </w:rPr>
        <w:t xml:space="preserve"> le cas échéant</w:t>
      </w:r>
      <w:r w:rsidRPr="0029472D">
        <w:rPr>
          <w:color w:val="ED7D31" w:themeColor="accent2"/>
        </w:rPr>
        <w:t>.</w:t>
      </w:r>
      <w:r w:rsidR="000120FD" w:rsidRPr="0029472D">
        <w:rPr>
          <w:color w:val="ED7D31" w:themeColor="accent2"/>
        </w:rPr>
        <w:t xml:space="preserve"> </w:t>
      </w:r>
    </w:p>
    <w:p w:rsidR="0088770D" w:rsidRPr="0088770D" w:rsidRDefault="0088770D" w:rsidP="00D154B7">
      <w:pPr>
        <w:widowControl w:val="0"/>
        <w:autoSpaceDE w:val="0"/>
        <w:jc w:val="both"/>
        <w:rPr>
          <w:color w:val="ED7D31" w:themeColor="accent2"/>
          <w:sz w:val="10"/>
          <w:szCs w:val="10"/>
        </w:rPr>
      </w:pPr>
    </w:p>
    <w:p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7"/>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19" w:name="_Toc530307814"/>
      <w:bookmarkStart w:id="320" w:name="_Toc97557098"/>
      <w:bookmarkStart w:id="321" w:name="_Toc157306085"/>
      <w:bookmarkStart w:id="322" w:name="_Hlk163137410"/>
      <w:r w:rsidRPr="0029472D">
        <w:t>Article 2</w:t>
      </w:r>
      <w:r w:rsidR="00ED03AB" w:rsidRPr="0029472D">
        <w:t>7</w:t>
      </w:r>
      <w:r w:rsidRPr="0029472D">
        <w:t xml:space="preserve">- </w:t>
      </w:r>
      <w:r w:rsidR="003F7F98" w:rsidRPr="0029472D">
        <w:t>Réception définitive</w:t>
      </w:r>
      <w:bookmarkEnd w:id="319"/>
      <w:bookmarkEnd w:id="320"/>
      <w:bookmarkEnd w:id="321"/>
    </w:p>
    <w:p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rsidR="0088770D" w:rsidRPr="0088770D" w:rsidRDefault="0088770D" w:rsidP="00D154B7">
      <w:pPr>
        <w:widowControl w:val="0"/>
        <w:autoSpaceDE w:val="0"/>
        <w:jc w:val="both"/>
        <w:rPr>
          <w:sz w:val="10"/>
          <w:szCs w:val="10"/>
        </w:rPr>
      </w:pPr>
    </w:p>
    <w:p w:rsidR="00ED03AB" w:rsidRPr="0029472D" w:rsidRDefault="00ED03AB" w:rsidP="00D154B7">
      <w:pPr>
        <w:widowControl w:val="0"/>
        <w:autoSpaceDE w:val="0"/>
        <w:jc w:val="both"/>
        <w:rPr>
          <w:color w:val="ED7D31" w:themeColor="accent2"/>
        </w:rPr>
      </w:pPr>
      <w:r w:rsidRPr="0029472D">
        <w:rPr>
          <w:color w:val="ED7D31" w:themeColor="accent2"/>
        </w:rPr>
        <w:t>2</w:t>
      </w:r>
      <w:r w:rsidR="00333C6B" w:rsidRPr="0029472D">
        <w:rPr>
          <w:color w:val="ED7D31" w:themeColor="accent2"/>
        </w:rPr>
        <w:t>7</w:t>
      </w:r>
      <w:r w:rsidRPr="0029472D">
        <w:rPr>
          <w:color w:val="ED7D31" w:themeColor="accent2"/>
        </w:rPr>
        <w:t>.4- Le marché est clôturé définitivement dans les conditions fixées à. l’article 3</w:t>
      </w:r>
      <w:r w:rsidR="0097672D" w:rsidRPr="0029472D">
        <w:rPr>
          <w:color w:val="ED7D31" w:themeColor="accent2"/>
        </w:rPr>
        <w:t>8</w:t>
      </w:r>
      <w:r w:rsidRPr="0029472D">
        <w:rPr>
          <w:color w:val="ED7D31" w:themeColor="accent2"/>
        </w:rPr>
        <w:t xml:space="preserve"> alinéa 4 du présent CCAP</w:t>
      </w:r>
      <w:r w:rsidR="0097672D" w:rsidRPr="0029472D">
        <w:rPr>
          <w:i/>
          <w:iCs/>
        </w:rPr>
        <w:t xml:space="preserve"> </w:t>
      </w:r>
      <w:r w:rsidR="0097672D" w:rsidRPr="0029472D">
        <w:rPr>
          <w:i/>
          <w:iCs/>
          <w:color w:val="ED7D31" w:themeColor="accent2"/>
        </w:rPr>
        <w:t>concernant le</w:t>
      </w:r>
      <w:r w:rsidR="0097672D" w:rsidRPr="0029472D">
        <w:rPr>
          <w:b/>
          <w:bCs/>
          <w:i/>
          <w:iCs/>
          <w:color w:val="ED7D31" w:themeColor="accent2"/>
        </w:rPr>
        <w:t xml:space="preserve"> </w:t>
      </w:r>
      <w:r w:rsidR="0097672D" w:rsidRPr="0029472D">
        <w:rPr>
          <w:i/>
          <w:iCs/>
          <w:color w:val="ED7D31" w:themeColor="accent2"/>
        </w:rPr>
        <w:t>Décompte général et définitif</w:t>
      </w:r>
      <w:r w:rsidR="007C0300">
        <w:rPr>
          <w:i/>
          <w:iCs/>
          <w:color w:val="ED7D31" w:themeColor="accent2"/>
        </w:rPr>
        <w:t>.</w:t>
      </w:r>
    </w:p>
    <w:bookmarkEnd w:id="318"/>
    <w:bookmarkEnd w:id="322"/>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23" w:name="_Toc157306086"/>
      <w:r w:rsidRPr="0029472D">
        <w:t>Article 2</w:t>
      </w:r>
      <w:r w:rsidR="00ED03AB" w:rsidRPr="0029472D">
        <w:t>8</w:t>
      </w:r>
      <w:r w:rsidRPr="0029472D">
        <w:t xml:space="preserve">- </w:t>
      </w:r>
      <w:r w:rsidR="003F7F98" w:rsidRPr="0029472D">
        <w:t>Garantie légale</w:t>
      </w:r>
      <w:bookmarkEnd w:id="323"/>
    </w:p>
    <w:p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29472D" w:rsidRDefault="003F7F98" w:rsidP="00D154B7">
      <w:pPr>
        <w:widowControl w:val="0"/>
        <w:autoSpaceDE w:val="0"/>
        <w:jc w:val="both"/>
      </w:pPr>
      <w:r w:rsidRPr="0029472D">
        <w:t xml:space="preserve">A cette fin, il devra recruter un Bureau de Contrôle Technique (BCT) agréé chargé de l’expertise des </w:t>
      </w:r>
      <w:r w:rsidRPr="0029472D">
        <w:lastRenderedPageBreak/>
        <w:t>travaux en vue d’une assurance décennale.</w:t>
      </w:r>
    </w:p>
    <w:p w:rsidR="003F7F98" w:rsidRPr="0088770D" w:rsidRDefault="003F7F98" w:rsidP="00D154B7">
      <w:pPr>
        <w:widowControl w:val="0"/>
        <w:autoSpaceDE w:val="0"/>
        <w:jc w:val="both"/>
        <w:rPr>
          <w:b/>
          <w:bCs/>
          <w:sz w:val="10"/>
          <w:szCs w:val="10"/>
        </w:rPr>
      </w:pPr>
    </w:p>
    <w:p w:rsidR="003F7F98" w:rsidRPr="0029472D" w:rsidRDefault="003F7F98" w:rsidP="00D154B7">
      <w:pPr>
        <w:pStyle w:val="CCAPchapitre"/>
      </w:pPr>
      <w:bookmarkStart w:id="324" w:name="_Toc530307815"/>
      <w:bookmarkStart w:id="325" w:name="_Toc97557099"/>
      <w:bookmarkStart w:id="326" w:name="_Toc157306087"/>
      <w:r w:rsidRPr="0029472D">
        <w:t>Clauses financières</w:t>
      </w:r>
      <w:bookmarkEnd w:id="324"/>
      <w:bookmarkEnd w:id="325"/>
      <w:bookmarkEnd w:id="326"/>
    </w:p>
    <w:p w:rsidR="003F7F98" w:rsidRPr="0029472D" w:rsidRDefault="000120FD" w:rsidP="0029357D">
      <w:pPr>
        <w:pStyle w:val="CCAParticle"/>
      </w:pPr>
      <w:bookmarkStart w:id="327" w:name="_Toc530307816"/>
      <w:bookmarkStart w:id="328" w:name="_Toc97557100"/>
      <w:bookmarkStart w:id="329" w:name="_Toc157306088"/>
      <w:r w:rsidRPr="0029472D">
        <w:t>Article 2</w:t>
      </w:r>
      <w:r w:rsidR="00333C6B" w:rsidRPr="0029472D">
        <w:t>9</w:t>
      </w:r>
      <w:r w:rsidRPr="0029472D">
        <w:t xml:space="preserve">- </w:t>
      </w:r>
      <w:r w:rsidR="003F7F98" w:rsidRPr="0029472D">
        <w:t>Montant du marché</w:t>
      </w:r>
      <w:bookmarkEnd w:id="327"/>
      <w:bookmarkEnd w:id="328"/>
      <w:bookmarkEnd w:id="329"/>
    </w:p>
    <w:p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rsidR="003F7F98" w:rsidRPr="0029472D" w:rsidRDefault="003F7F98" w:rsidP="00D154B7">
      <w:pPr>
        <w:widowControl w:val="0"/>
        <w:numPr>
          <w:ilvl w:val="0"/>
          <w:numId w:val="8"/>
        </w:numPr>
        <w:autoSpaceDE w:val="0"/>
        <w:ind w:left="567" w:hanging="283"/>
        <w:jc w:val="both"/>
      </w:pPr>
      <w:r w:rsidRPr="0029472D">
        <w:t>Montant de l’AIR : ____ (___) francs CFA</w:t>
      </w:r>
    </w:p>
    <w:p w:rsidR="003F7F98" w:rsidRPr="0029472D" w:rsidRDefault="003F7F98" w:rsidP="00D154B7">
      <w:pPr>
        <w:widowControl w:val="0"/>
        <w:numPr>
          <w:ilvl w:val="0"/>
          <w:numId w:val="8"/>
        </w:numPr>
        <w:autoSpaceDE w:val="0"/>
        <w:ind w:left="567" w:hanging="283"/>
        <w:jc w:val="both"/>
      </w:pPr>
      <w:r w:rsidRPr="0029472D">
        <w:t>Montant de la TSR, le cas échéant : ------------- (___) francs CFA [</w:t>
      </w:r>
      <w:r w:rsidRPr="0029472D">
        <w:rPr>
          <w:i/>
        </w:rPr>
        <w:t>n’est applicable que pour les marchés passés avec les cocontractants dont le siège est basé à l’étranger</w:t>
      </w:r>
      <w:r w:rsidRPr="0029472D">
        <w:t>] ;</w:t>
      </w:r>
    </w:p>
    <w:p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30" w:name="_Toc530307817"/>
      <w:bookmarkStart w:id="331" w:name="_Toc97557101"/>
      <w:bookmarkStart w:id="332" w:name="_Toc157306089"/>
      <w:r w:rsidRPr="0029472D">
        <w:t xml:space="preserve">Article </w:t>
      </w:r>
      <w:r w:rsidR="00333C6B" w:rsidRPr="0029472D">
        <w:t>30</w:t>
      </w:r>
      <w:r w:rsidRPr="0029472D">
        <w:t xml:space="preserve">- </w:t>
      </w:r>
      <w:r w:rsidR="003F7F98" w:rsidRPr="0029472D">
        <w:t>Lieu et mode de paiement</w:t>
      </w:r>
      <w:bookmarkEnd w:id="330"/>
      <w:bookmarkEnd w:id="331"/>
      <w:bookmarkEnd w:id="332"/>
    </w:p>
    <w:p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33" w:name="_Hlk159274155"/>
      <w:bookmarkStart w:id="334" w:name="_Toc157306090"/>
      <w:bookmarkStart w:id="335" w:name="_Toc530307818"/>
      <w:bookmarkStart w:id="336" w:name="_Toc97557102"/>
      <w:r w:rsidRPr="0029472D">
        <w:t>Article 3</w:t>
      </w:r>
      <w:r w:rsidR="00333C6B" w:rsidRPr="0029472D">
        <w:t>1</w:t>
      </w:r>
      <w:r w:rsidRPr="0029472D">
        <w:t xml:space="preserve"> </w:t>
      </w:r>
      <w:bookmarkEnd w:id="333"/>
      <w:r w:rsidR="003F7F98" w:rsidRPr="0029472D">
        <w:t>Garanties et cautions</w:t>
      </w:r>
      <w:bookmarkEnd w:id="334"/>
      <w:r w:rsidR="003F7F98" w:rsidRPr="0029472D">
        <w:t xml:space="preserve"> </w:t>
      </w:r>
      <w:bookmarkEnd w:id="335"/>
      <w:bookmarkEnd w:id="336"/>
    </w:p>
    <w:p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rsidR="0088770D" w:rsidRPr="0088770D" w:rsidRDefault="0088770D" w:rsidP="00D154B7">
      <w:pPr>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rsidR="003F7F98" w:rsidRPr="0088770D"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Son montant est fixé à :   </w:t>
      </w:r>
      <w:r w:rsidRPr="0029472D">
        <w:rPr>
          <w:rFonts w:ascii="Times New Roman" w:hAnsi="Times New Roman"/>
          <w:sz w:val="24"/>
          <w:szCs w:val="24"/>
          <w:u w:val="single"/>
        </w:rPr>
        <w:t>__________________</w:t>
      </w:r>
      <w:r w:rsidRPr="0029472D">
        <w:rPr>
          <w:rFonts w:ascii="Times New Roman" w:hAnsi="Times New Roman"/>
          <w:i/>
          <w:iCs/>
          <w:sz w:val="24"/>
          <w:szCs w:val="24"/>
        </w:rPr>
        <w:t xml:space="preserve"> [A préciser. Il est compris entre</w:t>
      </w:r>
      <w:r w:rsidR="00B676AB" w:rsidRPr="0029472D">
        <w:rPr>
          <w:rFonts w:ascii="Times New Roman" w:hAnsi="Times New Roman"/>
          <w:i/>
          <w:iCs/>
          <w:sz w:val="24"/>
          <w:szCs w:val="24"/>
        </w:rPr>
        <w:t xml:space="preserve"> </w:t>
      </w:r>
      <w:r w:rsidRPr="0029472D">
        <w:rPr>
          <w:rFonts w:ascii="Times New Roman" w:hAnsi="Times New Roman"/>
          <w:i/>
          <w:iCs/>
          <w:sz w:val="24"/>
          <w:szCs w:val="24"/>
        </w:rPr>
        <w:t>2</w:t>
      </w:r>
      <w:r w:rsidR="00B676AB" w:rsidRPr="0029472D">
        <w:rPr>
          <w:rFonts w:ascii="Times New Roman" w:hAnsi="Times New Roman"/>
          <w:i/>
          <w:iCs/>
          <w:sz w:val="24"/>
          <w:szCs w:val="24"/>
        </w:rPr>
        <w:t xml:space="preserve"> </w:t>
      </w:r>
      <w:r w:rsidRPr="0029472D">
        <w:rPr>
          <w:rFonts w:ascii="Times New Roman" w:hAnsi="Times New Roman"/>
          <w:i/>
          <w:iCs/>
          <w:sz w:val="24"/>
          <w:szCs w:val="24"/>
        </w:rPr>
        <w:t>et 5%</w:t>
      </w:r>
      <w:r w:rsidR="00B676AB" w:rsidRPr="0029472D">
        <w:rPr>
          <w:rFonts w:ascii="Times New Roman" w:hAnsi="Times New Roman"/>
          <w:i/>
          <w:iCs/>
          <w:sz w:val="24"/>
          <w:szCs w:val="24"/>
        </w:rPr>
        <w:t xml:space="preserve"> du montant TTC du marché augmenté le cas échéant du montant des avenants</w:t>
      </w:r>
      <w:r w:rsidRPr="0029472D">
        <w:rPr>
          <w:rFonts w:ascii="Times New Roman" w:hAnsi="Times New Roman"/>
          <w:i/>
          <w:iCs/>
          <w:sz w:val="24"/>
          <w:szCs w:val="24"/>
        </w:rPr>
        <w:t>]</w:t>
      </w:r>
    </w:p>
    <w:p w:rsidR="0088770D" w:rsidRPr="0088770D" w:rsidRDefault="0088770D" w:rsidP="0088770D">
      <w:pPr>
        <w:widowControl w:val="0"/>
        <w:autoSpaceDE w:val="0"/>
        <w:jc w:val="both"/>
        <w:rPr>
          <w:sz w:val="10"/>
          <w:szCs w:val="10"/>
        </w:rPr>
      </w:pPr>
    </w:p>
    <w:p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rsidR="0088770D" w:rsidRPr="0088770D" w:rsidRDefault="0088770D" w:rsidP="0088770D">
      <w:pPr>
        <w:pStyle w:val="Paragraphedeliste"/>
        <w:spacing w:after="0" w:line="240" w:lineRule="auto"/>
        <w:ind w:left="927"/>
        <w:jc w:val="both"/>
        <w:rPr>
          <w:rFonts w:ascii="Times New Roman" w:hAnsi="Times New Roman"/>
          <w:sz w:val="10"/>
          <w:szCs w:val="10"/>
        </w:rPr>
      </w:pP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rsidR="0088770D" w:rsidRPr="0088770D" w:rsidRDefault="0088770D" w:rsidP="0088770D">
      <w:pPr>
        <w:widowControl w:val="0"/>
        <w:autoSpaceDE w:val="0"/>
        <w:jc w:val="both"/>
        <w:rPr>
          <w:sz w:val="10"/>
          <w:szCs w:val="10"/>
        </w:rPr>
      </w:pP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7" w:name="_Hlk163137509"/>
      <w:r w:rsidRPr="0029472D">
        <w:rPr>
          <w:rFonts w:ascii="Times New Roman" w:hAnsi="Times New Roman"/>
          <w:sz w:val="24"/>
          <w:szCs w:val="24"/>
        </w:rPr>
        <w:t xml:space="preserve">Le cautionnement définitif sera restitué </w:t>
      </w:r>
      <w:r w:rsidRPr="0029472D">
        <w:rPr>
          <w:rFonts w:ascii="Times New Roman" w:hAnsi="Times New Roman"/>
          <w:color w:val="ED7D31" w:themeColor="accent2"/>
          <w:sz w:val="24"/>
          <w:szCs w:val="24"/>
        </w:rPr>
        <w:t xml:space="preserve">consécutivement par le Maître d’Ouvrage ou le Maître </w:t>
      </w:r>
      <w:r w:rsidRPr="0029472D">
        <w:rPr>
          <w:rFonts w:ascii="Times New Roman" w:hAnsi="Times New Roman"/>
          <w:sz w:val="24"/>
          <w:szCs w:val="24"/>
        </w:rPr>
        <w:t xml:space="preserve">d’Ouvrage Délégué </w:t>
      </w:r>
      <w:r w:rsidRPr="0029472D">
        <w:rPr>
          <w:rFonts w:ascii="Times New Roman" w:hAnsi="Times New Roman"/>
          <w:color w:val="ED7D31" w:themeColor="accent2"/>
          <w:sz w:val="24"/>
          <w:szCs w:val="24"/>
        </w:rPr>
        <w:t xml:space="preserve">dans un délai d’un mois suivant la date de réception provisoire des </w:t>
      </w:r>
      <w:r w:rsidR="00B66376" w:rsidRPr="0029472D">
        <w:rPr>
          <w:rFonts w:ascii="Times New Roman" w:hAnsi="Times New Roman"/>
          <w:color w:val="ED7D31" w:themeColor="accent2"/>
          <w:sz w:val="24"/>
          <w:szCs w:val="24"/>
        </w:rPr>
        <w:t>travaux</w:t>
      </w:r>
      <w:r w:rsidRPr="0029472D">
        <w:rPr>
          <w:rFonts w:ascii="Times New Roman" w:hAnsi="Times New Roman"/>
          <w:color w:val="ED7D31" w:themeColor="accent2"/>
          <w:sz w:val="24"/>
          <w:szCs w:val="24"/>
        </w:rPr>
        <w:t xml:space="preserve">, à la suite d’une mainlevée délivrée par le Maître d’Ouvrage ou </w:t>
      </w:r>
      <w:r w:rsidRPr="0029472D">
        <w:rPr>
          <w:rFonts w:ascii="Times New Roman" w:hAnsi="Times New Roman"/>
          <w:sz w:val="24"/>
          <w:szCs w:val="24"/>
        </w:rPr>
        <w:t xml:space="preserve">le Maître d’Ouvrage Délégué 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rsidR="0088770D" w:rsidRPr="0088770D" w:rsidRDefault="0088770D" w:rsidP="0088770D">
      <w:pPr>
        <w:widowControl w:val="0"/>
        <w:autoSpaceDE w:val="0"/>
        <w:jc w:val="both"/>
        <w:rPr>
          <w:sz w:val="10"/>
          <w:szCs w:val="10"/>
        </w:rPr>
      </w:pPr>
    </w:p>
    <w:p w:rsidR="00B66376" w:rsidRPr="0029472D" w:rsidRDefault="00B66376" w:rsidP="00D154B7">
      <w:pPr>
        <w:pStyle w:val="Paragraphedeliste"/>
        <w:widowControl w:val="0"/>
        <w:numPr>
          <w:ilvl w:val="0"/>
          <w:numId w:val="11"/>
        </w:numPr>
        <w:autoSpaceDE w:val="0"/>
        <w:spacing w:after="0" w:line="240" w:lineRule="auto"/>
        <w:jc w:val="both"/>
        <w:rPr>
          <w:rFonts w:ascii="Times New Roman" w:hAnsi="Times New Roman"/>
          <w:color w:val="ED7D31" w:themeColor="accent2"/>
          <w:sz w:val="24"/>
          <w:szCs w:val="24"/>
        </w:rPr>
      </w:pPr>
      <w:r w:rsidRPr="0029472D">
        <w:rPr>
          <w:rFonts w:ascii="Times New Roman" w:hAnsi="Times New Roman"/>
          <w:color w:val="ED7D31" w:themeColor="accent2"/>
          <w:sz w:val="24"/>
          <w:szCs w:val="24"/>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w:t>
      </w:r>
      <w:r w:rsidRPr="0029472D">
        <w:rPr>
          <w:rFonts w:ascii="Times New Roman" w:hAnsi="Times New Roman"/>
          <w:color w:val="ED7D31" w:themeColor="accent2"/>
          <w:sz w:val="24"/>
          <w:szCs w:val="24"/>
        </w:rPr>
        <w:lastRenderedPageBreak/>
        <w:t>organisme financier agréé conformément aux textes en vigueur.</w:t>
      </w:r>
    </w:p>
    <w:bookmarkEnd w:id="337"/>
    <w:p w:rsidR="00CA1FB6" w:rsidRPr="0088770D" w:rsidRDefault="00CA1FB6" w:rsidP="00D154B7">
      <w:pPr>
        <w:widowControl w:val="0"/>
        <w:autoSpaceDE w:val="0"/>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rsidR="0088770D" w:rsidRPr="0088770D" w:rsidRDefault="0088770D" w:rsidP="00D154B7">
      <w:pPr>
        <w:widowControl w:val="0"/>
        <w:autoSpaceDE w:val="0"/>
        <w:jc w:val="both"/>
        <w:rPr>
          <w:sz w:val="10"/>
          <w:szCs w:val="10"/>
        </w:rPr>
      </w:pPr>
    </w:p>
    <w:p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rsidR="0088770D" w:rsidRPr="0088770D" w:rsidRDefault="0088770D" w:rsidP="00D154B7">
      <w:pPr>
        <w:widowControl w:val="0"/>
        <w:tabs>
          <w:tab w:val="left" w:pos="5180"/>
        </w:tabs>
        <w:autoSpaceDE w:val="0"/>
        <w:jc w:val="both"/>
        <w:rPr>
          <w:sz w:val="10"/>
          <w:szCs w:val="10"/>
        </w:rPr>
      </w:pPr>
    </w:p>
    <w:p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rsidR="00E156CB" w:rsidRPr="0029472D" w:rsidRDefault="00E156CB" w:rsidP="00D154B7">
      <w:pPr>
        <w:widowControl w:val="0"/>
        <w:autoSpaceDE w:val="0"/>
        <w:jc w:val="both"/>
      </w:pPr>
    </w:p>
    <w:p w:rsidR="003F7F98" w:rsidRPr="0029472D" w:rsidRDefault="00927EF6" w:rsidP="0029357D">
      <w:pPr>
        <w:pStyle w:val="CCAParticle"/>
      </w:pPr>
      <w:bookmarkStart w:id="338" w:name="_Toc157306091"/>
      <w:bookmarkStart w:id="339" w:name="_Toc530307819"/>
      <w:bookmarkStart w:id="340" w:name="_Toc97557103"/>
      <w:r w:rsidRPr="0029472D">
        <w:t>Article 3</w:t>
      </w:r>
      <w:r w:rsidR="00333C6B" w:rsidRPr="0029472D">
        <w:t>2</w:t>
      </w:r>
      <w:r w:rsidRPr="0029472D">
        <w:t xml:space="preserve"> </w:t>
      </w:r>
      <w:r w:rsidR="003F7F98" w:rsidRPr="0029472D">
        <w:t>Variation des prix</w:t>
      </w:r>
      <w:bookmarkEnd w:id="338"/>
      <w:r w:rsidR="003F7F98" w:rsidRPr="0029472D">
        <w:t xml:space="preserve"> </w:t>
      </w:r>
      <w:bookmarkEnd w:id="339"/>
      <w:bookmarkEnd w:id="340"/>
    </w:p>
    <w:p w:rsidR="003F7F98" w:rsidRPr="0029472D" w:rsidRDefault="00927EF6" w:rsidP="00D154B7">
      <w:pPr>
        <w:widowControl w:val="0"/>
        <w:autoSpaceDE w:val="0"/>
        <w:jc w:val="both"/>
      </w:pPr>
      <w:r w:rsidRPr="0029472D">
        <w:t>3</w:t>
      </w:r>
      <w:r w:rsidR="00333C6B" w:rsidRPr="0029472D">
        <w:t>2</w:t>
      </w:r>
      <w:r w:rsidR="003F7F98" w:rsidRPr="0029472D">
        <w:t>.1. Les prix sont fermes</w:t>
      </w:r>
      <w:r w:rsidR="003F7F98" w:rsidRPr="0029472D">
        <w:rPr>
          <w:i/>
          <w:iCs/>
        </w:rPr>
        <w:t>.</w:t>
      </w:r>
    </w:p>
    <w:p w:rsidR="003F7F98" w:rsidRDefault="003F7F98" w:rsidP="00D154B7">
      <w:pPr>
        <w:widowControl w:val="0"/>
        <w:autoSpaceDE w:val="0"/>
        <w:jc w:val="both"/>
      </w:pPr>
      <w:r w:rsidRPr="0029472D">
        <w:t>Les acomptes payés au cocontractant au titre des avances ne sont pas révisables.</w:t>
      </w:r>
    </w:p>
    <w:p w:rsidR="0088770D" w:rsidRPr="0088770D" w:rsidRDefault="0088770D" w:rsidP="00D154B7">
      <w:pPr>
        <w:widowControl w:val="0"/>
        <w:autoSpaceDE w:val="0"/>
        <w:jc w:val="both"/>
        <w:rPr>
          <w:sz w:val="10"/>
          <w:szCs w:val="10"/>
        </w:rPr>
      </w:pPr>
    </w:p>
    <w:p w:rsidR="003F7F98" w:rsidRPr="0029472D" w:rsidRDefault="00927EF6" w:rsidP="00D154B7">
      <w:pPr>
        <w:widowControl w:val="0"/>
        <w:autoSpaceDE w:val="0"/>
        <w:jc w:val="both"/>
      </w:pPr>
      <w:r w:rsidRPr="0029472D">
        <w:t>3</w:t>
      </w:r>
      <w:r w:rsidR="00333C6B" w:rsidRPr="0029472D">
        <w:t>2</w:t>
      </w:r>
      <w:r w:rsidR="003F7F98" w:rsidRPr="0029472D">
        <w:t xml:space="preserve">.2. </w:t>
      </w:r>
      <w:r w:rsidR="003F7F98" w:rsidRPr="0029472D">
        <w:rPr>
          <w:spacing w:val="3"/>
        </w:rPr>
        <w:t>Modalité</w:t>
      </w:r>
      <w:r w:rsidR="003F7F98" w:rsidRPr="0029472D">
        <w:t xml:space="preserve">s </w:t>
      </w:r>
      <w:r w:rsidR="003F7F98" w:rsidRPr="0029472D">
        <w:rPr>
          <w:spacing w:val="3"/>
        </w:rPr>
        <w:t>d’actualisatio</w:t>
      </w:r>
      <w:r w:rsidR="003F7F98" w:rsidRPr="0029472D">
        <w:t xml:space="preserve">n </w:t>
      </w:r>
      <w:r w:rsidR="003F7F98" w:rsidRPr="0029472D">
        <w:rPr>
          <w:spacing w:val="3"/>
        </w:rPr>
        <w:t>de</w:t>
      </w:r>
      <w:r w:rsidR="003F7F98" w:rsidRPr="0029472D">
        <w:t xml:space="preserve">s </w:t>
      </w:r>
      <w:r w:rsidR="003F7F98" w:rsidRPr="0029472D">
        <w:rPr>
          <w:spacing w:val="3"/>
        </w:rPr>
        <w:t>pri</w:t>
      </w:r>
      <w:r w:rsidR="003F7F98" w:rsidRPr="0029472D">
        <w:t xml:space="preserve">x </w:t>
      </w:r>
      <w:r w:rsidR="003F7F98" w:rsidRPr="0029472D">
        <w:rPr>
          <w:spacing w:val="3"/>
        </w:rPr>
        <w:t>(</w:t>
      </w:r>
      <w:r w:rsidR="00140437">
        <w:rPr>
          <w:spacing w:val="3"/>
        </w:rPr>
        <w:t>sans objet</w:t>
      </w:r>
      <w:r w:rsidR="003F7F98" w:rsidRPr="0029472D">
        <w:t xml:space="preserve">). </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41" w:name="_Toc530307820"/>
      <w:bookmarkStart w:id="342" w:name="_Toc97557104"/>
      <w:bookmarkStart w:id="343" w:name="_Toc157306092"/>
      <w:bookmarkStart w:id="344" w:name="_Hlk163137604"/>
      <w:r w:rsidRPr="0029472D">
        <w:t>Article 3</w:t>
      </w:r>
      <w:r w:rsidR="00333C6B" w:rsidRPr="0029472D">
        <w:t>3</w:t>
      </w:r>
      <w:r w:rsidRPr="0029472D">
        <w:t xml:space="preserve"> </w:t>
      </w:r>
      <w:r w:rsidR="003F7F98" w:rsidRPr="0029472D">
        <w:t>Formules de révision des prix</w:t>
      </w:r>
      <w:bookmarkEnd w:id="341"/>
      <w:bookmarkEnd w:id="342"/>
      <w:bookmarkEnd w:id="343"/>
      <w:r w:rsidR="00140437">
        <w:t xml:space="preserve"> </w:t>
      </w:r>
      <w:r w:rsidR="00140437" w:rsidRPr="00140437">
        <w:rPr>
          <w:b w:val="0"/>
        </w:rPr>
        <w:t>(sans objet)</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45" w:name="_Toc530307821"/>
      <w:bookmarkStart w:id="346" w:name="_Toc97557105"/>
      <w:bookmarkStart w:id="347" w:name="_Toc157306093"/>
      <w:r w:rsidRPr="0029472D">
        <w:t>Article 3</w:t>
      </w:r>
      <w:r w:rsidR="00333C6B" w:rsidRPr="0029472D">
        <w:t>4</w:t>
      </w:r>
      <w:r w:rsidRPr="0029472D">
        <w:t xml:space="preserve"> </w:t>
      </w:r>
      <w:r w:rsidR="003F7F98" w:rsidRPr="0029472D">
        <w:t>Formules d’actualisation des prix</w:t>
      </w:r>
      <w:bookmarkEnd w:id="345"/>
      <w:bookmarkEnd w:id="346"/>
      <w:bookmarkEnd w:id="347"/>
      <w:r w:rsidR="00140437">
        <w:t xml:space="preserve"> </w:t>
      </w:r>
      <w:r w:rsidR="00140437" w:rsidRPr="00140437">
        <w:rPr>
          <w:b w:val="0"/>
        </w:rPr>
        <w:t>(sans objet)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48" w:name="_Toc530307822"/>
      <w:bookmarkStart w:id="349" w:name="_Toc97557106"/>
      <w:bookmarkStart w:id="350" w:name="_Toc157306094"/>
      <w:r w:rsidRPr="0029472D">
        <w:t>Article 3</w:t>
      </w:r>
      <w:r w:rsidR="00333C6B" w:rsidRPr="0029472D">
        <w:t>5</w:t>
      </w:r>
      <w:r w:rsidRPr="0029472D">
        <w:t xml:space="preserve"> </w:t>
      </w:r>
      <w:r w:rsidR="003F7F98" w:rsidRPr="0029472D">
        <w:t>Travaux en régie</w:t>
      </w:r>
      <w:bookmarkEnd w:id="348"/>
      <w:bookmarkEnd w:id="349"/>
      <w:bookmarkEnd w:id="350"/>
    </w:p>
    <w:p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rsidR="0088770D" w:rsidRPr="0088770D" w:rsidRDefault="0088770D" w:rsidP="00D154B7">
      <w:pPr>
        <w:widowControl w:val="0"/>
        <w:autoSpaceDE w:val="0"/>
        <w:jc w:val="both"/>
        <w:rPr>
          <w:i/>
          <w:iCs/>
          <w:sz w:val="10"/>
          <w:szCs w:val="10"/>
        </w:rPr>
      </w:pPr>
    </w:p>
    <w:p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29472D">
        <w:rPr>
          <w:i/>
          <w:iCs/>
          <w:color w:val="ED7D31" w:themeColor="accent2"/>
        </w:rPr>
        <w:t xml:space="preserve">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w:t>
      </w:r>
      <w:r w:rsidRPr="0029472D">
        <w:rPr>
          <w:i/>
          <w:iCs/>
        </w:rPr>
        <w:t xml:space="preserve">d’exercice des travaux en régie pour couvrir les frais généraux, impôts, taxes et bénéfices. </w:t>
      </w:r>
    </w:p>
    <w:p w:rsidR="0088770D" w:rsidRPr="0088770D" w:rsidRDefault="0088770D" w:rsidP="00D154B7">
      <w:pPr>
        <w:widowControl w:val="0"/>
        <w:autoSpaceDE w:val="0"/>
        <w:jc w:val="both"/>
        <w:rPr>
          <w:i/>
          <w:iCs/>
          <w:sz w:val="10"/>
          <w:szCs w:val="10"/>
        </w:rPr>
      </w:pPr>
    </w:p>
    <w:p w:rsidR="003F7F98" w:rsidRPr="0029472D" w:rsidRDefault="00063E8C" w:rsidP="0029357D">
      <w:pPr>
        <w:pStyle w:val="CCAParticle"/>
      </w:pPr>
      <w:bookmarkStart w:id="351" w:name="_Toc530307823"/>
      <w:bookmarkStart w:id="352" w:name="_Toc97557107"/>
      <w:bookmarkStart w:id="353" w:name="_Toc157306095"/>
      <w:r w:rsidRPr="0029472D">
        <w:t>Article 3</w:t>
      </w:r>
      <w:r w:rsidR="00333C6B" w:rsidRPr="0029472D">
        <w:t>6</w:t>
      </w:r>
      <w:r w:rsidRPr="0029472D">
        <w:t xml:space="preserve"> </w:t>
      </w:r>
      <w:r w:rsidR="003F7F98" w:rsidRPr="0029472D">
        <w:t>Valorisation des approvisionnements</w:t>
      </w:r>
      <w:bookmarkEnd w:id="351"/>
      <w:bookmarkEnd w:id="352"/>
      <w:bookmarkEnd w:id="353"/>
    </w:p>
    <w:p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54" w:name="_Toc157306096"/>
      <w:bookmarkStart w:id="355" w:name="_Toc530307824"/>
      <w:bookmarkStart w:id="356" w:name="_Toc97557108"/>
      <w:r w:rsidRPr="0029472D">
        <w:t>Article 3</w:t>
      </w:r>
      <w:r w:rsidR="00333C6B" w:rsidRPr="0029472D">
        <w:t>7</w:t>
      </w:r>
      <w:r w:rsidRPr="0029472D">
        <w:t xml:space="preserve"> </w:t>
      </w:r>
      <w:r w:rsidR="003F7F98" w:rsidRPr="0029472D">
        <w:t>Avances</w:t>
      </w:r>
      <w:bookmarkEnd w:id="354"/>
      <w:r w:rsidR="003F7F98" w:rsidRPr="0029472D">
        <w:t xml:space="preserve"> </w:t>
      </w:r>
      <w:bookmarkEnd w:id="355"/>
      <w:bookmarkEnd w:id="356"/>
      <w:r w:rsidR="00140437" w:rsidRPr="00140437">
        <w:rPr>
          <w:b w:val="0"/>
        </w:rPr>
        <w:t>(sans objet)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57" w:name="_Toc530307825"/>
      <w:bookmarkStart w:id="358" w:name="_Toc97557109"/>
      <w:bookmarkStart w:id="359" w:name="_Toc157306097"/>
      <w:r w:rsidRPr="0029472D">
        <w:lastRenderedPageBreak/>
        <w:t>Article 3</w:t>
      </w:r>
      <w:r w:rsidR="00333C6B" w:rsidRPr="0029472D">
        <w:t>8</w:t>
      </w:r>
      <w:r w:rsidR="00F02F4E" w:rsidRPr="0029472D">
        <w:t xml:space="preserve"> </w:t>
      </w:r>
      <w:r w:rsidR="003F7F98" w:rsidRPr="0029472D">
        <w:t>Règlement des travaux</w:t>
      </w:r>
      <w:bookmarkEnd w:id="357"/>
      <w:bookmarkEnd w:id="358"/>
      <w:bookmarkEnd w:id="359"/>
    </w:p>
    <w:p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rsidR="003F7F98" w:rsidRDefault="003F7F98" w:rsidP="00D154B7">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rPr>
          <w:b/>
          <w:bCs/>
        </w:rPr>
      </w:pPr>
      <w:r w:rsidRPr="0029472D">
        <w:rPr>
          <w:b/>
          <w:bCs/>
          <w:iCs/>
        </w:rPr>
        <w:t>3</w:t>
      </w:r>
      <w:r w:rsidR="00333C6B" w:rsidRPr="0029472D">
        <w:rPr>
          <w:b/>
          <w:bCs/>
          <w:iCs/>
        </w:rPr>
        <w:t>8</w:t>
      </w:r>
      <w:r w:rsidRPr="0029472D">
        <w:rPr>
          <w:b/>
          <w:bCs/>
          <w:iCs/>
        </w:rPr>
        <w:t>.2. Décomptes provisoires</w:t>
      </w:r>
      <w:r w:rsidRPr="0029472D">
        <w:rPr>
          <w:b/>
          <w:bCs/>
          <w:i/>
          <w:iCs/>
        </w:rPr>
        <w:t xml:space="preserve"> </w:t>
      </w:r>
    </w:p>
    <w:p w:rsidR="003F7F98" w:rsidRPr="0029472D" w:rsidRDefault="003F7F98" w:rsidP="00D154B7">
      <w:pPr>
        <w:widowControl w:val="0"/>
        <w:autoSpaceDE w:val="0"/>
        <w:jc w:val="both"/>
        <w:rPr>
          <w:i/>
          <w:iCs/>
        </w:rPr>
      </w:pPr>
      <w:r w:rsidRPr="0029472D">
        <w:rPr>
          <w:i/>
          <w:iCs/>
        </w:rPr>
        <w:t>Les décomptes provisoires doivent être établis en sept exemplaires à une fréquence de</w:t>
      </w:r>
      <w:r w:rsidR="00140437" w:rsidRPr="0029472D">
        <w:rPr>
          <w:i/>
          <w:iCs/>
        </w:rPr>
        <w:t> </w:t>
      </w:r>
      <w:r w:rsidR="00140437" w:rsidRPr="0029472D">
        <w:rPr>
          <w:iCs/>
        </w:rPr>
        <w:t>un</w:t>
      </w:r>
      <w:r w:rsidRPr="0029472D">
        <w:rPr>
          <w:iCs/>
        </w:rPr>
        <w:t xml:space="preserve"> (01) </w:t>
      </w:r>
      <w:r w:rsidR="00140437" w:rsidRPr="00140437">
        <w:rPr>
          <w:i/>
          <w:iCs/>
        </w:rPr>
        <w:t xml:space="preserve">décomptes provisoires </w:t>
      </w:r>
      <w:r w:rsidR="00140437">
        <w:rPr>
          <w:i/>
          <w:iCs/>
        </w:rPr>
        <w:t xml:space="preserve">par </w:t>
      </w:r>
      <w:r w:rsidRPr="0029472D">
        <w:rPr>
          <w:iCs/>
        </w:rPr>
        <w:t>mois</w:t>
      </w:r>
      <w:r w:rsidRPr="0029472D">
        <w:rPr>
          <w:i/>
          <w:iCs/>
        </w:rPr>
        <w:t xml:space="preserve">. </w:t>
      </w:r>
    </w:p>
    <w:p w:rsidR="003F7F98" w:rsidRDefault="00140437" w:rsidP="00D154B7">
      <w:pPr>
        <w:widowControl w:val="0"/>
        <w:autoSpaceDE w:val="0"/>
        <w:jc w:val="both"/>
        <w:rPr>
          <w:i/>
          <w:iCs/>
          <w:color w:val="000000" w:themeColor="text1"/>
        </w:rPr>
      </w:pPr>
      <w:r>
        <w:rPr>
          <w:i/>
          <w:iCs/>
          <w:color w:val="000000" w:themeColor="text1"/>
        </w:rPr>
        <w:t>L</w:t>
      </w:r>
      <w:r w:rsidR="003F7F98" w:rsidRPr="0029472D">
        <w:rPr>
          <w:i/>
          <w:iCs/>
          <w:color w:val="000000" w:themeColor="text1"/>
        </w:rPr>
        <w:t>’Ingénieur dispose d’un délai de sept (7) jours</w:t>
      </w:r>
      <w:r w:rsidR="00B63EE4" w:rsidRPr="0029472D">
        <w:rPr>
          <w:i/>
          <w:iCs/>
          <w:color w:val="000000" w:themeColor="text1"/>
        </w:rPr>
        <w:t xml:space="preserve"> </w:t>
      </w:r>
      <w:r w:rsidR="008B768A" w:rsidRPr="0029472D">
        <w:rPr>
          <w:i/>
          <w:iCs/>
          <w:color w:val="000000" w:themeColor="text1"/>
        </w:rPr>
        <w:t xml:space="preserve">ouvrables </w:t>
      </w:r>
      <w:r w:rsidR="003F7F98" w:rsidRPr="0029472D">
        <w:rPr>
          <w:i/>
          <w:iCs/>
          <w:color w:val="000000" w:themeColor="text1"/>
        </w:rPr>
        <w:t xml:space="preserve">pour transmettre au Chef de service du marché, le projet de décompte qu’il a approuvé. </w:t>
      </w:r>
    </w:p>
    <w:p w:rsidR="0088770D" w:rsidRPr="0088770D" w:rsidRDefault="0088770D" w:rsidP="00D154B7">
      <w:pPr>
        <w:widowControl w:val="0"/>
        <w:autoSpaceDE w:val="0"/>
        <w:jc w:val="both"/>
        <w:rPr>
          <w:color w:val="000000" w:themeColor="text1"/>
          <w:sz w:val="10"/>
          <w:szCs w:val="10"/>
        </w:rPr>
      </w:pPr>
    </w:p>
    <w:p w:rsidR="003F7F98" w:rsidRPr="0029472D" w:rsidRDefault="003F7F98" w:rsidP="00D154B7">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sidR="00140437">
        <w:rPr>
          <w:i/>
          <w:iCs/>
          <w:color w:val="000000" w:themeColor="text1"/>
        </w:rPr>
        <w:t>quinze</w:t>
      </w:r>
      <w:r w:rsidRPr="0029472D">
        <w:rPr>
          <w:i/>
          <w:iCs/>
          <w:color w:val="000000" w:themeColor="text1"/>
        </w:rPr>
        <w:t xml:space="preserve"> (</w:t>
      </w:r>
      <w:r w:rsidR="00140437">
        <w:rPr>
          <w:i/>
          <w:iCs/>
          <w:color w:val="000000" w:themeColor="text1"/>
        </w:rPr>
        <w:t>15</w:t>
      </w:r>
      <w:r w:rsidRPr="0029472D">
        <w:rPr>
          <w:i/>
          <w:iCs/>
          <w:color w:val="000000" w:themeColor="text1"/>
        </w:rPr>
        <w:t>) jours</w:t>
      </w:r>
      <w:r w:rsidR="008B768A" w:rsidRPr="0029472D">
        <w:rPr>
          <w:i/>
          <w:iCs/>
          <w:color w:val="000000" w:themeColor="text1"/>
        </w:rPr>
        <w:t xml:space="preserve"> ouvrables </w:t>
      </w:r>
      <w:r w:rsidRPr="0029472D">
        <w:rPr>
          <w:i/>
          <w:iCs/>
          <w:color w:val="000000" w:themeColor="text1"/>
        </w:rPr>
        <w:t>pour procéder à la liquidation et sa transmission au comptable chargé du paiement avec copie à l’organisme chargé du contrôle externe.</w:t>
      </w:r>
    </w:p>
    <w:p w:rsidR="003F7F98" w:rsidRDefault="003F7F98" w:rsidP="00D154B7">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rsidR="003F7F98" w:rsidRPr="0029472D" w:rsidRDefault="003F7F98" w:rsidP="00D154B7">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 :</w:t>
      </w:r>
    </w:p>
    <w:p w:rsidR="003F7F98" w:rsidRPr="0029472D" w:rsidRDefault="003F7F98" w:rsidP="00D154B7">
      <w:pPr>
        <w:widowControl w:val="0"/>
        <w:numPr>
          <w:ilvl w:val="0"/>
          <w:numId w:val="8"/>
        </w:numPr>
        <w:autoSpaceDE w:val="0"/>
        <w:ind w:left="567" w:hanging="283"/>
        <w:jc w:val="both"/>
      </w:pPr>
      <w:r w:rsidRPr="0029472D">
        <w:rPr>
          <w:i/>
          <w:iCs/>
        </w:rPr>
        <w:t xml:space="preserve">HTVA - AIR ou </w:t>
      </w:r>
      <w:r w:rsidR="00137667" w:rsidRPr="0029472D">
        <w:rPr>
          <w:i/>
          <w:iCs/>
        </w:rPr>
        <w:t>TSR] versé</w:t>
      </w:r>
      <w:r w:rsidRPr="0029472D">
        <w:rPr>
          <w:i/>
          <w:iCs/>
        </w:rPr>
        <w:t xml:space="preserve"> directement au compte </w:t>
      </w:r>
      <w:r w:rsidR="00137667" w:rsidRPr="0029472D">
        <w:rPr>
          <w:i/>
          <w:iCs/>
        </w:rPr>
        <w:t xml:space="preserve">du </w:t>
      </w:r>
      <w:r w:rsidR="00137667" w:rsidRPr="0029472D">
        <w:t>cocontractant</w:t>
      </w:r>
      <w:r w:rsidRPr="0029472D">
        <w:t xml:space="preserve"> de l’administration</w:t>
      </w:r>
      <w:r w:rsidR="007C0300">
        <w:t xml:space="preserve"> </w:t>
      </w:r>
      <w:r w:rsidRPr="0029472D">
        <w:rPr>
          <w:i/>
          <w:iCs/>
        </w:rPr>
        <w:t>;</w:t>
      </w:r>
    </w:p>
    <w:p w:rsidR="003F7F98" w:rsidRPr="0029472D" w:rsidRDefault="003F7F98" w:rsidP="00D154B7">
      <w:pPr>
        <w:widowControl w:val="0"/>
        <w:numPr>
          <w:ilvl w:val="0"/>
          <w:numId w:val="8"/>
        </w:numPr>
        <w:autoSpaceDE w:val="0"/>
        <w:ind w:left="567" w:hanging="283"/>
        <w:jc w:val="both"/>
      </w:pPr>
      <w:r w:rsidRPr="0029472D">
        <w:rPr>
          <w:i/>
          <w:iCs/>
        </w:rPr>
        <w:t>TVA au taux en vigueur ;</w:t>
      </w:r>
    </w:p>
    <w:p w:rsidR="003F7F98" w:rsidRPr="0088770D" w:rsidRDefault="003F7F98" w:rsidP="00D154B7">
      <w:pPr>
        <w:widowControl w:val="0"/>
        <w:numPr>
          <w:ilvl w:val="0"/>
          <w:numId w:val="8"/>
        </w:numPr>
        <w:autoSpaceDE w:val="0"/>
        <w:ind w:left="567" w:hanging="283"/>
        <w:jc w:val="both"/>
      </w:pPr>
      <w:r w:rsidRPr="0029472D">
        <w:rPr>
          <w:i/>
          <w:iCs/>
        </w:rPr>
        <w:t>[AIR ou TSR] versé au Trésor public au titre de l’AIR ou de la TSR dû par le cocontractant ;</w:t>
      </w:r>
    </w:p>
    <w:p w:rsidR="0088770D" w:rsidRPr="0088770D" w:rsidRDefault="0088770D" w:rsidP="0088770D">
      <w:pPr>
        <w:widowControl w:val="0"/>
        <w:autoSpaceDE w:val="0"/>
        <w:ind w:left="567"/>
        <w:jc w:val="both"/>
        <w:rPr>
          <w:sz w:val="10"/>
          <w:szCs w:val="10"/>
        </w:rPr>
      </w:pPr>
    </w:p>
    <w:p w:rsidR="003F7F98" w:rsidRPr="0029472D" w:rsidRDefault="003F7F98" w:rsidP="00D154B7">
      <w:pPr>
        <w:widowControl w:val="0"/>
        <w:autoSpaceDE w:val="0"/>
        <w:jc w:val="both"/>
        <w:rPr>
          <w:b/>
          <w:bCs/>
          <w:iCs/>
        </w:rPr>
      </w:pPr>
      <w:r w:rsidRPr="0029472D">
        <w:rPr>
          <w:b/>
          <w:bCs/>
          <w:iCs/>
        </w:rPr>
        <w:t>3</w:t>
      </w:r>
      <w:r w:rsidR="00333C6B" w:rsidRPr="0029472D">
        <w:rPr>
          <w:b/>
          <w:bCs/>
          <w:iCs/>
        </w:rPr>
        <w:t>8</w:t>
      </w:r>
      <w:r w:rsidRPr="0029472D">
        <w:rPr>
          <w:b/>
          <w:bCs/>
          <w:iCs/>
        </w:rPr>
        <w:t xml:space="preserve">.3. Décompte final </w:t>
      </w:r>
    </w:p>
    <w:p w:rsidR="003F7F98" w:rsidRPr="0029472D" w:rsidRDefault="00EC6886" w:rsidP="00D154B7">
      <w:pPr>
        <w:widowControl w:val="0"/>
        <w:autoSpaceDE w:val="0"/>
        <w:jc w:val="both"/>
      </w:pPr>
      <w:r w:rsidRPr="0029472D">
        <w:rPr>
          <w:i/>
          <w:iCs/>
        </w:rPr>
        <w:t>Le</w:t>
      </w:r>
      <w:r w:rsidR="003F7F98" w:rsidRPr="0029472D">
        <w:rPr>
          <w:i/>
          <w:iCs/>
        </w:rPr>
        <w:t xml:space="preserve"> cocontractant</w:t>
      </w:r>
      <w:r>
        <w:rPr>
          <w:i/>
          <w:iCs/>
        </w:rPr>
        <w:t xml:space="preserve"> de </w:t>
      </w:r>
      <w:r w:rsidRPr="0029472D">
        <w:rPr>
          <w:i/>
          <w:iCs/>
        </w:rPr>
        <w:t xml:space="preserve">l’administration dispose </w:t>
      </w:r>
      <w:r w:rsidR="003F7F98" w:rsidRPr="0029472D">
        <w:rPr>
          <w:i/>
          <w:iCs/>
        </w:rPr>
        <w:t>de</w:t>
      </w:r>
      <w:r>
        <w:rPr>
          <w:i/>
          <w:iCs/>
        </w:rPr>
        <w:t xml:space="preserve"> quinze (15) jours</w:t>
      </w:r>
      <w:r w:rsidRPr="0029472D">
        <w:rPr>
          <w:i/>
          <w:iCs/>
        </w:rPr>
        <w:t xml:space="preserve"> pour</w:t>
      </w:r>
      <w:r w:rsidR="003F7F98" w:rsidRPr="0029472D">
        <w:rPr>
          <w:i/>
          <w:iCs/>
        </w:rPr>
        <w:t xml:space="preserve"> transmettre le projet </w:t>
      </w:r>
      <w:r w:rsidR="00063E8C" w:rsidRPr="0029472D">
        <w:rPr>
          <w:i/>
          <w:iCs/>
        </w:rPr>
        <w:t>à l’ingénieur</w:t>
      </w:r>
      <w:r w:rsidR="003F7F98" w:rsidRPr="0029472D">
        <w:rPr>
          <w:i/>
          <w:iCs/>
        </w:rPr>
        <w:t>, après la date de r</w:t>
      </w:r>
      <w:r>
        <w:rPr>
          <w:i/>
          <w:iCs/>
        </w:rPr>
        <w:t>éception provisoire des travaux.</w:t>
      </w:r>
    </w:p>
    <w:p w:rsidR="003F7F98" w:rsidRDefault="003F7F98" w:rsidP="00D154B7">
      <w:pPr>
        <w:widowControl w:val="0"/>
        <w:autoSpaceDE w:val="0"/>
        <w:jc w:val="both"/>
        <w:rPr>
          <w:iCs/>
        </w:rPr>
      </w:pPr>
      <w:r w:rsidRPr="0029472D">
        <w:t xml:space="preserve">Après achèvement des travaux et dans un délai maximum de </w:t>
      </w:r>
      <w:r w:rsidR="00EC6886">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88770D" w:rsidRDefault="0088770D" w:rsidP="00D154B7">
      <w:pPr>
        <w:widowControl w:val="0"/>
        <w:autoSpaceDE w:val="0"/>
        <w:jc w:val="both"/>
        <w:rPr>
          <w:iCs/>
          <w:sz w:val="10"/>
          <w:szCs w:val="10"/>
        </w:rPr>
      </w:pPr>
    </w:p>
    <w:p w:rsidR="003F7F98" w:rsidRPr="0029472D" w:rsidRDefault="003F7F98" w:rsidP="00D154B7">
      <w:pPr>
        <w:widowControl w:val="0"/>
        <w:autoSpaceDE w:val="0"/>
        <w:jc w:val="both"/>
        <w:rPr>
          <w:iCs/>
        </w:rPr>
      </w:pPr>
      <w:r w:rsidRPr="0029472D">
        <w:rPr>
          <w:iCs/>
        </w:rPr>
        <w:t xml:space="preserve">Ce projet de décompte final, </w:t>
      </w:r>
      <w:r w:rsidR="00063E8C" w:rsidRPr="0029472D">
        <w:rPr>
          <w:iCs/>
        </w:rPr>
        <w:t xml:space="preserve">une fois rectifié par le Maître d’œuvre ou l’ingénieur et accepté par </w:t>
      </w:r>
      <w:r w:rsidR="00063E8C" w:rsidRPr="0029472D">
        <w:rPr>
          <w:i/>
          <w:iCs/>
        </w:rPr>
        <w:t>le Chef de service</w:t>
      </w:r>
      <w:r w:rsidR="00063E8C" w:rsidRPr="0029472D">
        <w:rPr>
          <w:iCs/>
        </w:rPr>
        <w:t xml:space="preserve"> du marché devient final</w:t>
      </w:r>
      <w:r w:rsidRPr="0029472D">
        <w:rPr>
          <w:iCs/>
        </w:rPr>
        <w:t>. Il sert à l’établissement de l’acompte pour solde du marché, établi dans les mêmes conditions que celles définies pour l’établissement des décomptes mensuels.</w:t>
      </w:r>
    </w:p>
    <w:p w:rsidR="003F7F98" w:rsidRDefault="003F7F98" w:rsidP="00D154B7">
      <w:pPr>
        <w:widowControl w:val="0"/>
        <w:autoSpaceDE w:val="0"/>
        <w:jc w:val="both"/>
        <w:rPr>
          <w:i/>
          <w:iCs/>
        </w:rPr>
      </w:pPr>
      <w:r w:rsidRPr="0029472D">
        <w:rPr>
          <w:b/>
        </w:rPr>
        <w:t>3</w:t>
      </w:r>
      <w:r w:rsidR="00333C6B" w:rsidRPr="0029472D">
        <w:rPr>
          <w:b/>
        </w:rPr>
        <w:t>8</w:t>
      </w:r>
      <w:r w:rsidRPr="0029472D">
        <w:rPr>
          <w:b/>
        </w:rPr>
        <w:t>.3.2</w:t>
      </w:r>
      <w:r w:rsidRPr="0029472D">
        <w:t xml:space="preserve">. </w:t>
      </w:r>
      <w:r w:rsidRPr="0029472D">
        <w:rPr>
          <w:i/>
          <w:iCs/>
        </w:rPr>
        <w:t xml:space="preserve">le Chef de service </w:t>
      </w:r>
      <w:r w:rsidR="002031CF" w:rsidRPr="0029472D">
        <w:rPr>
          <w:i/>
          <w:iCs/>
        </w:rPr>
        <w:t>dispose</w:t>
      </w:r>
      <w:r w:rsidR="002031CF">
        <w:rPr>
          <w:i/>
          <w:iCs/>
        </w:rPr>
        <w:t xml:space="preserve"> dix (10) jours</w:t>
      </w:r>
      <w:r w:rsidR="002031CF" w:rsidRPr="0029472D">
        <w:rPr>
          <w:i/>
          <w:iCs/>
        </w:rPr>
        <w:t xml:space="preserve"> </w:t>
      </w:r>
      <w:r w:rsidRPr="0029472D">
        <w:rPr>
          <w:i/>
          <w:iCs/>
        </w:rPr>
        <w:t xml:space="preserve">pour notifier le projet rectifié et accepté </w:t>
      </w:r>
      <w:r w:rsidR="002031CF">
        <w:rPr>
          <w:i/>
          <w:iCs/>
        </w:rPr>
        <w:t xml:space="preserve">à </w:t>
      </w:r>
      <w:r w:rsidR="002031CF" w:rsidRPr="0029472D">
        <w:rPr>
          <w:iCs/>
        </w:rPr>
        <w:t>l’ingénieur</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rPr>
          <w:b/>
        </w:rPr>
        <w:t>3</w:t>
      </w:r>
      <w:r w:rsidR="00333C6B" w:rsidRPr="0029472D">
        <w:rPr>
          <w:b/>
        </w:rPr>
        <w:t>8</w:t>
      </w:r>
      <w:r w:rsidRPr="0029472D">
        <w:rPr>
          <w:b/>
        </w:rPr>
        <w:t>.3.4.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Default="003F7F98" w:rsidP="00D154B7">
      <w:pPr>
        <w:widowControl w:val="0"/>
        <w:autoSpaceDE w:val="0"/>
        <w:jc w:val="both"/>
        <w:rPr>
          <w:i/>
          <w:iCs/>
        </w:rPr>
      </w:pPr>
      <w:r w:rsidRPr="0029472D">
        <w:rPr>
          <w:i/>
          <w:iCs/>
        </w:rPr>
        <w:t xml:space="preserve">Le règlement du différend intervient alors selon les dispositions du code des marchés publics </w:t>
      </w:r>
      <w:r w:rsidR="00063E8C" w:rsidRPr="0029472D">
        <w:rPr>
          <w:i/>
          <w:iCs/>
        </w:rPr>
        <w:t>en vigueur et du CCAG applicable</w:t>
      </w:r>
      <w:r w:rsidRPr="0029472D">
        <w:rPr>
          <w:i/>
          <w:iCs/>
        </w:rPr>
        <w:t>.</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3</w:t>
      </w:r>
      <w:r w:rsidR="00333C6B" w:rsidRPr="0029472D">
        <w:rPr>
          <w:b/>
        </w:rPr>
        <w:t>8</w:t>
      </w:r>
      <w:r w:rsidRPr="0029472D">
        <w:rPr>
          <w:b/>
        </w:rPr>
        <w:t xml:space="preserve">.4. Décompte général et définitif </w:t>
      </w:r>
    </w:p>
    <w:p w:rsidR="003F7F98" w:rsidRDefault="003F7F98" w:rsidP="00D154B7">
      <w:pPr>
        <w:widowControl w:val="0"/>
        <w:autoSpaceDE w:val="0"/>
        <w:jc w:val="both"/>
        <w:rPr>
          <w:i/>
          <w:iCs/>
        </w:rPr>
      </w:pPr>
      <w:r w:rsidRPr="0029472D">
        <w:rPr>
          <w:b/>
        </w:rPr>
        <w:t>3</w:t>
      </w:r>
      <w:r w:rsidR="00333C6B" w:rsidRPr="0029472D">
        <w:rPr>
          <w:b/>
        </w:rPr>
        <w:t>8</w:t>
      </w:r>
      <w:r w:rsidRPr="0029472D">
        <w:rPr>
          <w:b/>
        </w:rPr>
        <w:t>.4.1</w:t>
      </w:r>
      <w:r w:rsidRPr="0029472D">
        <w:t xml:space="preserve">. </w:t>
      </w:r>
      <w:r w:rsidRPr="0029472D">
        <w:rPr>
          <w:i/>
          <w:iCs/>
        </w:rPr>
        <w:t xml:space="preserve">le Chef de service </w:t>
      </w:r>
      <w:r w:rsidR="002031CF">
        <w:rPr>
          <w:i/>
          <w:iCs/>
        </w:rPr>
        <w:t xml:space="preserve">dispose de cinq (05) jours ouvrables </w:t>
      </w:r>
      <w:r w:rsidRPr="0029472D">
        <w:rPr>
          <w:i/>
          <w:iCs/>
        </w:rPr>
        <w:t>pour établir le décompte général et définitif au   cocontractant de l’administratio</w:t>
      </w:r>
      <w:r w:rsidR="002031CF">
        <w:rPr>
          <w:i/>
          <w:iCs/>
        </w:rPr>
        <w:t>n après la réception définitive.</w:t>
      </w:r>
    </w:p>
    <w:p w:rsidR="0088770D" w:rsidRPr="00BD35FF"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décompte final,</w:t>
      </w:r>
    </w:p>
    <w:p w:rsidR="003F7F98" w:rsidRPr="0029472D" w:rsidRDefault="00137667" w:rsidP="00D154B7">
      <w:pPr>
        <w:widowControl w:val="0"/>
        <w:numPr>
          <w:ilvl w:val="0"/>
          <w:numId w:val="8"/>
        </w:numPr>
        <w:autoSpaceDE w:val="0"/>
        <w:ind w:left="567" w:hanging="283"/>
        <w:jc w:val="both"/>
        <w:rPr>
          <w:iCs/>
        </w:rPr>
      </w:pPr>
      <w:r w:rsidRPr="0029472D">
        <w:rPr>
          <w:iCs/>
        </w:rPr>
        <w:lastRenderedPageBreak/>
        <w:t>Le</w:t>
      </w:r>
      <w:r w:rsidR="003F7F98" w:rsidRPr="0029472D">
        <w:rPr>
          <w:iCs/>
        </w:rPr>
        <w:t xml:space="preserve"> solde,</w:t>
      </w:r>
    </w:p>
    <w:p w:rsidR="003F7F98" w:rsidRDefault="00137667" w:rsidP="00D154B7">
      <w:pPr>
        <w:widowControl w:val="0"/>
        <w:numPr>
          <w:ilvl w:val="0"/>
          <w:numId w:val="8"/>
        </w:numPr>
        <w:autoSpaceDE w:val="0"/>
        <w:ind w:left="567" w:hanging="283"/>
        <w:jc w:val="both"/>
      </w:pPr>
      <w:r w:rsidRPr="0029472D">
        <w:rPr>
          <w:iCs/>
        </w:rPr>
        <w:t>La</w:t>
      </w:r>
      <w:r w:rsidR="003F7F98" w:rsidRPr="0029472D">
        <w:rPr>
          <w:iCs/>
        </w:rPr>
        <w:t xml:space="preserve"> récapitulation des acomptes mensuels</w:t>
      </w:r>
      <w:r w:rsidR="003F7F98" w:rsidRPr="0029472D">
        <w:t>.</w:t>
      </w:r>
    </w:p>
    <w:p w:rsidR="00BD35FF" w:rsidRPr="00BD35FF" w:rsidRDefault="00BD35FF" w:rsidP="00BD35FF">
      <w:pPr>
        <w:widowControl w:val="0"/>
        <w:autoSpaceDE w:val="0"/>
        <w:ind w:left="567"/>
        <w:jc w:val="both"/>
        <w:rPr>
          <w:sz w:val="10"/>
          <w:szCs w:val="10"/>
        </w:rPr>
      </w:pPr>
    </w:p>
    <w:p w:rsidR="003F7F98" w:rsidRDefault="003F7F98" w:rsidP="00D154B7">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00063E8C" w:rsidRPr="0029472D">
        <w:rPr>
          <w:b/>
          <w:color w:val="ED7D31" w:themeColor="accent2"/>
          <w:spacing w:val="1"/>
        </w:rPr>
        <w:t>et libère le cocontractant et le maitre d’ouvrage ou le Maître d’Ouvrage Délégué de toutes leurs obligations</w:t>
      </w:r>
      <w:r w:rsidR="00063E8C"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rsidR="00BD35FF" w:rsidRPr="00BD35FF" w:rsidRDefault="00BD35FF" w:rsidP="00D154B7">
      <w:pPr>
        <w:widowControl w:val="0"/>
        <w:autoSpaceDE w:val="0"/>
        <w:jc w:val="both"/>
        <w:rPr>
          <w:b/>
          <w:color w:val="ED7D31" w:themeColor="accent2"/>
          <w:sz w:val="10"/>
          <w:szCs w:val="10"/>
        </w:rPr>
      </w:pPr>
    </w:p>
    <w:p w:rsidR="003F7F98" w:rsidRPr="0029472D" w:rsidRDefault="003F7F98" w:rsidP="00D154B7">
      <w:pPr>
        <w:widowControl w:val="0"/>
        <w:autoSpaceDE w:val="0"/>
        <w:jc w:val="both"/>
        <w:rPr>
          <w:i/>
          <w:iCs/>
        </w:rPr>
      </w:pPr>
      <w:r w:rsidRPr="0029472D">
        <w:rPr>
          <w:b/>
        </w:rPr>
        <w:t>3</w:t>
      </w:r>
      <w:r w:rsidR="00333C6B" w:rsidRPr="0029472D">
        <w:rPr>
          <w:b/>
        </w:rPr>
        <w:t>8</w:t>
      </w:r>
      <w:r w:rsidRPr="0029472D">
        <w:rPr>
          <w:b/>
        </w:rPr>
        <w:t>.4.2</w:t>
      </w:r>
      <w:r w:rsidRPr="0029472D">
        <w:t xml:space="preserve">. </w:t>
      </w:r>
      <w:r w:rsidRPr="0029472D">
        <w:rPr>
          <w:i/>
          <w:iCs/>
          <w:spacing w:val="1"/>
        </w:rPr>
        <w:t>[Indique</w:t>
      </w:r>
      <w:r w:rsidRPr="0029472D">
        <w:rPr>
          <w:i/>
          <w:iCs/>
        </w:rPr>
        <w:t xml:space="preserve">r </w:t>
      </w:r>
      <w:r w:rsidRPr="0029472D">
        <w:rPr>
          <w:i/>
          <w:iCs/>
          <w:spacing w:val="1"/>
        </w:rPr>
        <w:t>l</w:t>
      </w:r>
      <w:r w:rsidRPr="0029472D">
        <w:rPr>
          <w:i/>
          <w:iCs/>
        </w:rPr>
        <w:t xml:space="preserve">e </w:t>
      </w:r>
      <w:r w:rsidRPr="0029472D">
        <w:rPr>
          <w:i/>
          <w:iCs/>
          <w:spacing w:val="1"/>
        </w:rPr>
        <w:t>déla</w:t>
      </w:r>
      <w:r w:rsidRPr="0029472D">
        <w:rPr>
          <w:i/>
          <w:iCs/>
        </w:rPr>
        <w:t xml:space="preserve">i </w:t>
      </w:r>
      <w:r w:rsidRPr="0029472D">
        <w:rPr>
          <w:i/>
          <w:iCs/>
          <w:spacing w:val="1"/>
        </w:rPr>
        <w:t>don</w:t>
      </w:r>
      <w:r w:rsidRPr="0029472D">
        <w:rPr>
          <w:i/>
          <w:iCs/>
        </w:rPr>
        <w:t xml:space="preserve">t </w:t>
      </w:r>
      <w:r w:rsidRPr="0029472D">
        <w:rPr>
          <w:i/>
          <w:iCs/>
          <w:spacing w:val="1"/>
        </w:rPr>
        <w:t>dispos</w:t>
      </w:r>
      <w:r w:rsidRPr="0029472D">
        <w:rPr>
          <w:i/>
          <w:iCs/>
        </w:rPr>
        <w:t xml:space="preserve">e </w:t>
      </w:r>
      <w:r w:rsidRPr="0029472D">
        <w:rPr>
          <w:i/>
          <w:iCs/>
          <w:spacing w:val="1"/>
        </w:rPr>
        <w:t>le cocontractant</w:t>
      </w:r>
      <w:r w:rsidRPr="0029472D">
        <w:rPr>
          <w:i/>
          <w:iCs/>
        </w:rPr>
        <w:t xml:space="preserve"> </w:t>
      </w:r>
      <w:r w:rsidRPr="0029472D">
        <w:rPr>
          <w:i/>
          <w:iCs/>
          <w:spacing w:val="1"/>
        </w:rPr>
        <w:t xml:space="preserve">pour </w:t>
      </w:r>
      <w:r w:rsidRPr="0029472D">
        <w:rPr>
          <w:i/>
          <w:iCs/>
        </w:rPr>
        <w:t>renvoyer le décompte général et définitif revêtu de sa signature (1 mois maximum)]</w:t>
      </w:r>
    </w:p>
    <w:p w:rsidR="003F7F98" w:rsidRPr="0029472D" w:rsidRDefault="003F7F98" w:rsidP="00D154B7">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29472D" w:rsidRDefault="003F7F98" w:rsidP="00D154B7">
      <w:pPr>
        <w:widowControl w:val="0"/>
        <w:autoSpaceDE w:val="0"/>
        <w:jc w:val="both"/>
      </w:pPr>
      <w:r w:rsidRPr="0029472D">
        <w:t>Les délais et les modalités de signature ainsi que de gestion des désaccords sont les mêmes que ceux du décompte final.</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0" w:name="_Toc157306098"/>
      <w:bookmarkStart w:id="361" w:name="_Toc530307826"/>
      <w:bookmarkStart w:id="362" w:name="_Toc97557110"/>
      <w:r w:rsidRPr="0029472D">
        <w:t xml:space="preserve">Article 39 </w:t>
      </w:r>
      <w:r w:rsidR="003F7F98" w:rsidRPr="0029472D">
        <w:t>Intérêts moratoires</w:t>
      </w:r>
      <w:bookmarkEnd w:id="360"/>
      <w:r w:rsidR="003F7F98" w:rsidRPr="0029472D">
        <w:t xml:space="preserve"> </w:t>
      </w:r>
      <w:bookmarkEnd w:id="361"/>
      <w:bookmarkEnd w:id="362"/>
    </w:p>
    <w:p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rsidR="003F7F98" w:rsidRPr="0029472D" w:rsidRDefault="003F7F98" w:rsidP="00D154B7">
      <w:pPr>
        <w:widowControl w:val="0"/>
        <w:autoSpaceDE w:val="0"/>
        <w:jc w:val="both"/>
      </w:pPr>
      <w:r w:rsidRPr="0029472D">
        <w:t>L = M x (n/360) x (i) dans laquelle :</w:t>
      </w:r>
    </w:p>
    <w:p w:rsidR="003F7F98" w:rsidRPr="0029472D" w:rsidRDefault="003F7F98" w:rsidP="00D154B7">
      <w:pPr>
        <w:widowControl w:val="0"/>
        <w:autoSpaceDE w:val="0"/>
        <w:jc w:val="both"/>
      </w:pPr>
      <w:r w:rsidRPr="0029472D">
        <w:t>M = Montant TTC des sommes dues au titulaire ; N = Nombre de jours calendaires de retard ;</w:t>
      </w:r>
    </w:p>
    <w:p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3" w:name="_Toc530307827"/>
      <w:bookmarkStart w:id="364" w:name="_Toc97557111"/>
      <w:bookmarkStart w:id="365" w:name="_Toc157306099"/>
      <w:r w:rsidRPr="0029472D">
        <w:t xml:space="preserve">Article </w:t>
      </w:r>
      <w:bookmarkEnd w:id="363"/>
      <w:bookmarkEnd w:id="364"/>
      <w:bookmarkEnd w:id="365"/>
      <w:r w:rsidR="00F02F4E" w:rsidRPr="0029472D">
        <w:t>40 Pénalités</w:t>
      </w: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rsidR="00BD35FF" w:rsidRPr="00BD35FF" w:rsidRDefault="00BD35FF" w:rsidP="00D154B7">
      <w:pPr>
        <w:widowControl w:val="0"/>
        <w:autoSpaceDE w:val="0"/>
        <w:jc w:val="both"/>
        <w:rPr>
          <w:sz w:val="10"/>
          <w:szCs w:val="10"/>
        </w:rPr>
      </w:pPr>
    </w:p>
    <w:p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rsidR="00BD35FF" w:rsidRPr="00BD35FF" w:rsidRDefault="00BD35FF" w:rsidP="00BD35FF">
      <w:pPr>
        <w:widowControl w:val="0"/>
        <w:autoSpaceDE w:val="0"/>
        <w:jc w:val="both"/>
        <w:rPr>
          <w:spacing w:val="3"/>
          <w:sz w:val="10"/>
          <w:szCs w:val="10"/>
        </w:rPr>
      </w:pPr>
    </w:p>
    <w:p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rsidR="00BD35FF" w:rsidRPr="00BD35FF" w:rsidRDefault="00BD35FF" w:rsidP="00BD35FF">
      <w:pPr>
        <w:widowControl w:val="0"/>
        <w:autoSpaceDE w:val="0"/>
        <w:jc w:val="both"/>
        <w:rPr>
          <w:sz w:val="10"/>
          <w:szCs w:val="10"/>
        </w:rPr>
      </w:pPr>
    </w:p>
    <w:p w:rsidR="003F7F98" w:rsidRDefault="003F7F98" w:rsidP="00E4222A">
      <w:pPr>
        <w:pStyle w:val="Paragraphedeliste"/>
        <w:widowControl w:val="0"/>
        <w:numPr>
          <w:ilvl w:val="1"/>
          <w:numId w:val="27"/>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6" w:name="_Hlk159266346"/>
      <w:r w:rsidR="001D4F8D" w:rsidRPr="0029472D">
        <w:rPr>
          <w:iCs/>
        </w:rPr>
        <w:t>(montant ou modalités à définir)</w:t>
      </w:r>
      <w:r w:rsidRPr="0029472D">
        <w:rPr>
          <w:iCs/>
        </w:rPr>
        <w:t> ;</w:t>
      </w:r>
    </w:p>
    <w:bookmarkEnd w:id="366"/>
    <w:p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rsidR="003F7F98" w:rsidRDefault="003F7F98" w:rsidP="00D154B7">
      <w:pPr>
        <w:widowControl w:val="0"/>
        <w:numPr>
          <w:ilvl w:val="0"/>
          <w:numId w:val="8"/>
        </w:numPr>
        <w:autoSpaceDE w:val="0"/>
        <w:ind w:left="567" w:hanging="283"/>
        <w:jc w:val="both"/>
        <w:rPr>
          <w:iCs/>
        </w:rPr>
      </w:pPr>
      <w:r w:rsidRPr="0029472D">
        <w:t>Autres à préciser par le Maître d’ouvrage</w:t>
      </w:r>
      <w:r w:rsidR="001D4F8D" w:rsidRPr="0029472D">
        <w:t xml:space="preserve"> </w:t>
      </w:r>
      <w:r w:rsidR="001D4F8D" w:rsidRPr="0029472D">
        <w:rPr>
          <w:iCs/>
        </w:rPr>
        <w:t>(montant ou modalités à définir) ;</w:t>
      </w:r>
    </w:p>
    <w:p w:rsidR="00BD35FF" w:rsidRPr="00BD35FF" w:rsidRDefault="00BD35FF" w:rsidP="00BD35FF">
      <w:pPr>
        <w:widowControl w:val="0"/>
        <w:autoSpaceDE w:val="0"/>
        <w:ind w:left="567"/>
        <w:jc w:val="both"/>
        <w:rPr>
          <w:iCs/>
          <w:sz w:val="10"/>
          <w:szCs w:val="10"/>
        </w:rPr>
      </w:pPr>
    </w:p>
    <w:p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7" w:name="_Toc157306100"/>
      <w:bookmarkStart w:id="368" w:name="_Toc530307828"/>
      <w:bookmarkStart w:id="369" w:name="_Toc97557112"/>
      <w:r w:rsidRPr="0029472D">
        <w:t xml:space="preserve">Article 41 </w:t>
      </w:r>
      <w:r w:rsidR="003F7F98" w:rsidRPr="0029472D">
        <w:t>Règlement en cas de groupement d’entreprises et de sous-traitance</w:t>
      </w:r>
      <w:bookmarkEnd w:id="367"/>
      <w:r w:rsidR="003F7F98" w:rsidRPr="0029472D">
        <w:t xml:space="preserve"> </w:t>
      </w:r>
      <w:bookmarkEnd w:id="368"/>
      <w:bookmarkEnd w:id="369"/>
    </w:p>
    <w:p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soit au nom du groupement, soit au nom du mandataire [</w:t>
      </w:r>
      <w:r w:rsidR="003F7F98" w:rsidRPr="0029472D">
        <w:rPr>
          <w:i/>
        </w:rPr>
        <w:t>à préciser le cas échéant</w:t>
      </w:r>
      <w:r w:rsidR="003F7F98" w:rsidRPr="0029472D">
        <w:t>].</w:t>
      </w:r>
    </w:p>
    <w:p w:rsidR="003F7F98" w:rsidRDefault="003F7F98" w:rsidP="00D154B7">
      <w:pPr>
        <w:widowControl w:val="0"/>
        <w:autoSpaceDE w:val="0"/>
        <w:jc w:val="both"/>
        <w:rPr>
          <w:color w:val="ED7D31" w:themeColor="accent2"/>
        </w:rPr>
      </w:pPr>
      <w:r w:rsidRPr="0029472D">
        <w:rPr>
          <w:color w:val="ED7D31" w:themeColor="accent2"/>
        </w:rPr>
        <w:t>En cas de groupement conjoint, les paiements seront effectués dans les différents comptes des cotraitants de la manière suivante : [</w:t>
      </w:r>
      <w:r w:rsidRPr="0029472D">
        <w:rPr>
          <w:i/>
          <w:color w:val="ED7D31" w:themeColor="accent2"/>
        </w:rPr>
        <w:t>à préciser le cas échéant</w:t>
      </w:r>
      <w:r w:rsidRPr="0029472D">
        <w:rPr>
          <w:color w:val="ED7D31" w:themeColor="accent2"/>
        </w:rPr>
        <w:t>].</w:t>
      </w:r>
    </w:p>
    <w:p w:rsidR="00BD35FF" w:rsidRPr="00BD35FF" w:rsidRDefault="00BD35FF" w:rsidP="00D154B7">
      <w:pPr>
        <w:widowControl w:val="0"/>
        <w:autoSpaceDE w:val="0"/>
        <w:jc w:val="both"/>
        <w:rPr>
          <w:color w:val="ED7D31" w:themeColor="accent2"/>
          <w:sz w:val="10"/>
          <w:szCs w:val="10"/>
        </w:rPr>
      </w:pPr>
    </w:p>
    <w:p w:rsidR="003F7F98" w:rsidRDefault="00063E8C" w:rsidP="00D154B7">
      <w:pPr>
        <w:jc w:val="both"/>
      </w:pPr>
      <w:r w:rsidRPr="0029472D">
        <w:lastRenderedPageBreak/>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BD35FF" w:rsidRDefault="00BD35FF" w:rsidP="00D154B7">
      <w:pPr>
        <w:jc w:val="both"/>
        <w:rPr>
          <w:sz w:val="10"/>
          <w:szCs w:val="10"/>
        </w:rPr>
      </w:pPr>
    </w:p>
    <w:p w:rsidR="00063E8C" w:rsidRDefault="00063E8C" w:rsidP="00D154B7">
      <w:pPr>
        <w:jc w:val="both"/>
        <w:rPr>
          <w:color w:val="ED7D31" w:themeColor="accent2"/>
        </w:rPr>
      </w:pPr>
      <w:r w:rsidRPr="0029472D">
        <w:rPr>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BD35FF" w:rsidRDefault="00BD35FF" w:rsidP="00D154B7">
      <w:pPr>
        <w:jc w:val="both"/>
        <w:rPr>
          <w:color w:val="ED7D31" w:themeColor="accent2"/>
          <w:sz w:val="10"/>
          <w:szCs w:val="10"/>
        </w:rPr>
      </w:pPr>
    </w:p>
    <w:p w:rsidR="003F7F98" w:rsidRPr="0029472D" w:rsidRDefault="003F7F98" w:rsidP="00D154B7">
      <w:pPr>
        <w:widowControl w:val="0"/>
        <w:autoSpaceDE w:val="0"/>
        <w:jc w:val="both"/>
        <w:rPr>
          <w:color w:val="ED7D31" w:themeColor="accent2"/>
        </w:rPr>
      </w:pPr>
      <w:r w:rsidRPr="0029472D">
        <w:rPr>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70" w:name="_Toc157306101"/>
      <w:bookmarkStart w:id="371" w:name="_Toc530307829"/>
      <w:bookmarkStart w:id="372" w:name="_Toc97557113"/>
      <w:r w:rsidRPr="0029472D">
        <w:t>Article 42 Régime</w:t>
      </w:r>
      <w:r w:rsidR="003F7F98" w:rsidRPr="0029472D">
        <w:t xml:space="preserve"> fiscal et douanier</w:t>
      </w:r>
      <w:bookmarkEnd w:id="370"/>
      <w:r w:rsidR="003F7F98" w:rsidRPr="0029472D">
        <w:t xml:space="preserve"> </w:t>
      </w:r>
      <w:bookmarkEnd w:id="371"/>
      <w:bookmarkEnd w:id="372"/>
    </w:p>
    <w:p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2031CF" w:rsidRPr="002031CF">
        <w:rPr>
          <w:i/>
          <w:iCs/>
          <w:color w:val="000000" w:themeColor="text1"/>
        </w:rPr>
        <w:t>loi n°2024/013 du 23 décembre 2024 portant loi des finances de la République du Cameroun pour le compte de l’exercice 2025 </w:t>
      </w:r>
      <w:r w:rsidR="002031CF" w:rsidRPr="002031CF">
        <w:rPr>
          <w:color w:val="000000" w:themeColor="text1"/>
        </w:rPr>
        <w:t>et</w:t>
      </w:r>
      <w:r w:rsidR="00A34462" w:rsidRPr="0029472D">
        <w:rPr>
          <w:color w:val="000000" w:themeColor="text1"/>
        </w:rPr>
        <w:t xml:space="preserve">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rsidR="00BD35FF" w:rsidRPr="00BD35FF" w:rsidRDefault="00BD35FF" w:rsidP="00D154B7">
      <w:pPr>
        <w:widowControl w:val="0"/>
        <w:autoSpaceDE w:val="0"/>
        <w:jc w:val="both"/>
        <w:rPr>
          <w:i/>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rsidR="00803F4B" w:rsidRPr="0029472D" w:rsidRDefault="00803F4B" w:rsidP="00E4222A">
      <w:pPr>
        <w:widowControl w:val="0"/>
        <w:numPr>
          <w:ilvl w:val="0"/>
          <w:numId w:val="3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rsidR="00803F4B" w:rsidRPr="0029472D" w:rsidRDefault="00803F4B" w:rsidP="00E4222A">
      <w:pPr>
        <w:widowControl w:val="0"/>
        <w:numPr>
          <w:ilvl w:val="0"/>
          <w:numId w:val="30"/>
        </w:numPr>
        <w:autoSpaceDE w:val="0"/>
        <w:jc w:val="both"/>
        <w:rPr>
          <w:color w:val="000000" w:themeColor="text1"/>
        </w:rPr>
      </w:pPr>
      <w:r w:rsidRPr="0029472D">
        <w:rPr>
          <w:color w:val="000000" w:themeColor="text1"/>
        </w:rPr>
        <w:t>Des droits d’enregistrement calculés conformément aux stipulations du code des impôts;</w:t>
      </w:r>
    </w:p>
    <w:p w:rsidR="00803F4B" w:rsidRPr="0029472D" w:rsidRDefault="00803F4B" w:rsidP="00E4222A">
      <w:pPr>
        <w:widowControl w:val="0"/>
        <w:numPr>
          <w:ilvl w:val="0"/>
          <w:numId w:val="30"/>
        </w:numPr>
        <w:autoSpaceDE w:val="0"/>
        <w:jc w:val="both"/>
        <w:rPr>
          <w:color w:val="000000" w:themeColor="text1"/>
        </w:rPr>
      </w:pPr>
      <w:r w:rsidRPr="0029472D">
        <w:rPr>
          <w:color w:val="000000" w:themeColor="text1"/>
        </w:rPr>
        <w:t>Des droits et taxes attachés à la réalisation des prestations prévues par le marché:</w:t>
      </w:r>
    </w:p>
    <w:p w:rsidR="00803F4B" w:rsidRPr="0029472D" w:rsidRDefault="00803F4B" w:rsidP="00E4222A">
      <w:pPr>
        <w:widowControl w:val="0"/>
        <w:numPr>
          <w:ilvl w:val="3"/>
          <w:numId w:val="31"/>
        </w:numPr>
        <w:autoSpaceDE w:val="0"/>
        <w:jc w:val="both"/>
        <w:rPr>
          <w:color w:val="000000" w:themeColor="text1"/>
        </w:rPr>
      </w:pPr>
      <w:r w:rsidRPr="0029472D">
        <w:rPr>
          <w:color w:val="000000" w:themeColor="text1"/>
        </w:rPr>
        <w:t>Des droits et taxes d’entrée sur le territoire camerounais (droits de douanes, TVA, taxe informatique);</w:t>
      </w:r>
    </w:p>
    <w:p w:rsidR="00803F4B" w:rsidRPr="0029472D" w:rsidRDefault="00803F4B" w:rsidP="00E4222A">
      <w:pPr>
        <w:widowControl w:val="0"/>
        <w:numPr>
          <w:ilvl w:val="3"/>
          <w:numId w:val="31"/>
        </w:numPr>
        <w:autoSpaceDE w:val="0"/>
        <w:jc w:val="both"/>
        <w:rPr>
          <w:color w:val="000000" w:themeColor="text1"/>
        </w:rPr>
      </w:pPr>
      <w:r w:rsidRPr="0029472D">
        <w:rPr>
          <w:color w:val="000000" w:themeColor="text1"/>
        </w:rPr>
        <w:t>Des droits et taxes communaux,</w:t>
      </w:r>
    </w:p>
    <w:p w:rsidR="00803F4B" w:rsidRDefault="00803F4B" w:rsidP="00E4222A">
      <w:pPr>
        <w:widowControl w:val="0"/>
        <w:numPr>
          <w:ilvl w:val="3"/>
          <w:numId w:val="31"/>
        </w:numPr>
        <w:autoSpaceDE w:val="0"/>
        <w:jc w:val="both"/>
        <w:rPr>
          <w:color w:val="000000" w:themeColor="text1"/>
        </w:rPr>
      </w:pPr>
      <w:r w:rsidRPr="0029472D">
        <w:rPr>
          <w:color w:val="000000" w:themeColor="text1"/>
        </w:rPr>
        <w:t>Des droits et taxes relatifs aux prélèvements des matériaux et d’eau.</w:t>
      </w:r>
    </w:p>
    <w:p w:rsidR="00BD35FF" w:rsidRPr="00BD35FF" w:rsidRDefault="00BD35FF" w:rsidP="00BD35FF">
      <w:pPr>
        <w:widowControl w:val="0"/>
        <w:autoSpaceDE w:val="0"/>
        <w:ind w:left="2880"/>
        <w:jc w:val="both"/>
        <w:rPr>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73" w:name="_Toc157306102"/>
      <w:bookmarkStart w:id="374" w:name="_Toc530307830"/>
      <w:bookmarkStart w:id="375" w:name="_Toc97557114"/>
      <w:r w:rsidRPr="0029472D">
        <w:t xml:space="preserve">Article 43 </w:t>
      </w:r>
      <w:r w:rsidR="003F7F98" w:rsidRPr="0029472D">
        <w:t>Timbres et enregistrement des marchés</w:t>
      </w:r>
      <w:bookmarkEnd w:id="373"/>
      <w:r w:rsidR="003F7F98" w:rsidRPr="0029472D">
        <w:t xml:space="preserve"> </w:t>
      </w:r>
      <w:bookmarkEnd w:id="374"/>
      <w:bookmarkEnd w:id="375"/>
    </w:p>
    <w:p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4"/>
    <w:p w:rsidR="00BD35FF" w:rsidRPr="00BD35FF" w:rsidRDefault="00BD35FF" w:rsidP="00D154B7">
      <w:pPr>
        <w:widowControl w:val="0"/>
        <w:autoSpaceDE w:val="0"/>
        <w:jc w:val="both"/>
        <w:rPr>
          <w:b/>
          <w:bCs/>
          <w:sz w:val="10"/>
          <w:szCs w:val="10"/>
        </w:rPr>
      </w:pPr>
    </w:p>
    <w:p w:rsidR="003F7F98" w:rsidRPr="0029472D" w:rsidRDefault="007C0300" w:rsidP="00D154B7">
      <w:pPr>
        <w:pStyle w:val="CCAPchapitre"/>
      </w:pPr>
      <w:bookmarkStart w:id="376" w:name="_Toc530307831"/>
      <w:bookmarkStart w:id="377" w:name="_Toc97557115"/>
      <w:bookmarkStart w:id="378" w:name="_Toc157306103"/>
      <w:r>
        <w:t xml:space="preserve"> </w:t>
      </w:r>
      <w:r w:rsidR="003F7F98" w:rsidRPr="0029472D">
        <w:t>Dispositions diverses</w:t>
      </w:r>
      <w:bookmarkEnd w:id="376"/>
      <w:bookmarkEnd w:id="377"/>
      <w:bookmarkEnd w:id="378"/>
    </w:p>
    <w:p w:rsidR="003F7F98" w:rsidRPr="0029472D" w:rsidRDefault="00063E8C" w:rsidP="0029357D">
      <w:pPr>
        <w:pStyle w:val="CCAParticle"/>
      </w:pPr>
      <w:bookmarkStart w:id="379" w:name="_Toc157306104"/>
      <w:bookmarkStart w:id="380" w:name="_Toc530307832"/>
      <w:bookmarkStart w:id="381" w:name="_Toc97557116"/>
      <w:bookmarkStart w:id="382" w:name="_Hlk163137673"/>
      <w:r w:rsidRPr="0029472D">
        <w:t>Article 4</w:t>
      </w:r>
      <w:r w:rsidR="00F90795" w:rsidRPr="0029472D">
        <w:t>4</w:t>
      </w:r>
      <w:r w:rsidRPr="0029472D">
        <w:t>-</w:t>
      </w:r>
      <w:r w:rsidR="003F7F98" w:rsidRPr="0029472D">
        <w:t>Résiliation du marché</w:t>
      </w:r>
      <w:bookmarkEnd w:id="379"/>
      <w:r w:rsidR="003F7F98" w:rsidRPr="0029472D">
        <w:t xml:space="preserve"> </w:t>
      </w:r>
      <w:bookmarkEnd w:id="380"/>
      <w:bookmarkEnd w:id="381"/>
    </w:p>
    <w:p w:rsidR="003F7F98" w:rsidRPr="0029472D" w:rsidRDefault="003F7F98" w:rsidP="00D154B7">
      <w:pPr>
        <w:widowControl w:val="0"/>
        <w:autoSpaceDE w:val="0"/>
        <w:jc w:val="both"/>
      </w:pPr>
      <w:bookmarkStart w:id="383" w:name="_Hlk163153001"/>
      <w:r w:rsidRPr="0029472D">
        <w:t>4</w:t>
      </w:r>
      <w:r w:rsidR="00EC008A" w:rsidRPr="0029472D">
        <w:t>4</w:t>
      </w:r>
      <w:r w:rsidRPr="0029472D">
        <w:t>.1 Le marché est résilié de plein droit dans l’un des cas suivants :</w:t>
      </w: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lastRenderedPageBreak/>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corruption dûment constatées. </w:t>
      </w:r>
    </w:p>
    <w:p w:rsidR="00BD35FF" w:rsidRPr="00BD35FF" w:rsidRDefault="00BD35FF" w:rsidP="00BD35FF">
      <w:pPr>
        <w:widowControl w:val="0"/>
        <w:autoSpaceDE w:val="0"/>
        <w:jc w:val="both"/>
        <w:rPr>
          <w:sz w:val="10"/>
          <w:szCs w:val="10"/>
        </w:rPr>
      </w:pPr>
    </w:p>
    <w:p w:rsidR="003F7F98" w:rsidRPr="0029472D" w:rsidRDefault="003F7F98"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dans l’un </w:t>
      </w:r>
      <w:r w:rsidR="00BD35FF" w:rsidRPr="0029472D">
        <w:rPr>
          <w:color w:val="ED7D31" w:themeColor="accent2"/>
        </w:rPr>
        <w:t>des cas suivants</w:t>
      </w:r>
      <w:r w:rsidRPr="0029472D">
        <w:rPr>
          <w:color w:val="ED7D31" w:themeColor="accent2"/>
        </w:rPr>
        <w:t> :</w:t>
      </w:r>
    </w:p>
    <w:p w:rsidR="003F7F98"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Retard dans les travaux entraînant des pénalités au-delà de 10% du montant </w:t>
      </w:r>
      <w:r w:rsidR="009D73F3" w:rsidRPr="0029472D">
        <w:rPr>
          <w:iCs/>
          <w:color w:val="ED7D31" w:themeColor="accent2"/>
        </w:rPr>
        <w:t>du marché TTC</w:t>
      </w:r>
      <w:r w:rsidRPr="0029472D">
        <w:rPr>
          <w:iCs/>
          <w:color w:val="ED7D31" w:themeColor="accent2"/>
        </w:rPr>
        <w:t xml:space="preserve"> ;</w:t>
      </w:r>
    </w:p>
    <w:p w:rsidR="00E1033F" w:rsidRPr="0029472D" w:rsidRDefault="00E1033F"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Ajournement ou interruption prolongée décidée par le Maitre d’Ouvrage ou le Maitre d’Ouvrage Délégué ; </w:t>
      </w:r>
    </w:p>
    <w:p w:rsidR="00250CE7"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Non-paiement persistant des prestations</w:t>
      </w:r>
      <w:r w:rsidR="007C0300">
        <w:rPr>
          <w:iCs/>
          <w:color w:val="ED7D31" w:themeColor="accent2"/>
        </w:rPr>
        <w:t> </w:t>
      </w:r>
      <w:r w:rsidR="007C0300">
        <w:rPr>
          <w:color w:val="ED7D31" w:themeColor="accent2"/>
        </w:rPr>
        <w:t>;</w:t>
      </w:r>
    </w:p>
    <w:p w:rsidR="00250CE7"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Refus de la reprise des travaux mal exécutés</w:t>
      </w:r>
      <w:r w:rsidR="007C0300">
        <w:rPr>
          <w:iCs/>
          <w:color w:val="ED7D31" w:themeColor="accent2"/>
        </w:rPr>
        <w:t>.</w:t>
      </w:r>
    </w:p>
    <w:p w:rsidR="00BD35FF" w:rsidRPr="00BD35FF" w:rsidRDefault="00BD35FF" w:rsidP="00BD35FF">
      <w:pPr>
        <w:widowControl w:val="0"/>
        <w:autoSpaceDE w:val="0"/>
        <w:ind w:left="567"/>
        <w:jc w:val="both"/>
        <w:rPr>
          <w:iCs/>
          <w:color w:val="ED7D31" w:themeColor="accent2"/>
          <w:sz w:val="10"/>
          <w:szCs w:val="10"/>
        </w:rPr>
      </w:pPr>
    </w:p>
    <w:p w:rsidR="00250CE7" w:rsidRPr="0029472D" w:rsidRDefault="00250CE7"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.3 Le marché peut également être résilié </w:t>
      </w:r>
      <w:r w:rsidRPr="0029472D">
        <w:rPr>
          <w:bCs/>
          <w:color w:val="ED7D31" w:themeColor="accent2"/>
          <w:lang w:val="fr-CM"/>
        </w:rPr>
        <w:t>sans tort des titulaires</w:t>
      </w:r>
      <w:r w:rsidRPr="0029472D">
        <w:rPr>
          <w:color w:val="ED7D31" w:themeColor="accent2"/>
        </w:rPr>
        <w:t xml:space="preserve">, notamment dans l’un </w:t>
      </w:r>
      <w:r w:rsidR="007C0300" w:rsidRPr="0029472D">
        <w:rPr>
          <w:color w:val="ED7D31" w:themeColor="accent2"/>
        </w:rPr>
        <w:t>des cas suivants</w:t>
      </w:r>
      <w:r w:rsidRPr="0029472D">
        <w:rPr>
          <w:color w:val="ED7D31" w:themeColor="accent2"/>
        </w:rPr>
        <w:t> :</w:t>
      </w:r>
    </w:p>
    <w:p w:rsidR="00250CE7" w:rsidRPr="0029472D"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Force majeure et après avis de l’Autorité chargée des marchés publics en l’absence de toute responsabilité du cocontractant de l’administration sans préjudice des indemnités auxquels ce dernier peut prétendre ;</w:t>
      </w:r>
    </w:p>
    <w:p w:rsidR="00250CE7" w:rsidRPr="0029472D" w:rsidRDefault="00250CE7" w:rsidP="00D154B7">
      <w:pPr>
        <w:widowControl w:val="0"/>
        <w:numPr>
          <w:ilvl w:val="0"/>
          <w:numId w:val="8"/>
        </w:numPr>
        <w:autoSpaceDE w:val="0"/>
        <w:ind w:left="567" w:hanging="283"/>
        <w:jc w:val="both"/>
        <w:rPr>
          <w:color w:val="ED7D31" w:themeColor="accent2"/>
        </w:rPr>
      </w:pPr>
      <w:r w:rsidRPr="0029472D">
        <w:rPr>
          <w:iCs/>
          <w:color w:val="ED7D31" w:themeColor="accent2"/>
        </w:rPr>
        <w:t>Non-paiement persistant des prestations</w:t>
      </w:r>
      <w:r w:rsidRPr="0029472D">
        <w:rPr>
          <w:color w:val="ED7D31" w:themeColor="accent2"/>
        </w:rPr>
        <w:t>.</w:t>
      </w:r>
    </w:p>
    <w:p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2"/>
    <w:p w:rsidR="00E156CB" w:rsidRPr="00BD35FF" w:rsidRDefault="00E156CB" w:rsidP="00D154B7">
      <w:pPr>
        <w:widowControl w:val="0"/>
        <w:autoSpaceDE w:val="0"/>
        <w:ind w:left="567"/>
        <w:jc w:val="both"/>
        <w:rPr>
          <w:sz w:val="10"/>
          <w:szCs w:val="10"/>
        </w:rPr>
      </w:pPr>
    </w:p>
    <w:p w:rsidR="003F7F98" w:rsidRPr="0029472D" w:rsidRDefault="00E1033F" w:rsidP="0029357D">
      <w:pPr>
        <w:pStyle w:val="CCAParticle"/>
      </w:pPr>
      <w:bookmarkStart w:id="384" w:name="_Toc530307833"/>
      <w:bookmarkStart w:id="385" w:name="_Toc97557117"/>
      <w:bookmarkStart w:id="386" w:name="_Toc157306105"/>
      <w:r w:rsidRPr="0029472D">
        <w:t>Article 4</w:t>
      </w:r>
      <w:r w:rsidR="009424F4" w:rsidRPr="0029472D">
        <w:t>5</w:t>
      </w:r>
      <w:r w:rsidRPr="0029472D">
        <w:t xml:space="preserve"> </w:t>
      </w:r>
      <w:r w:rsidR="003F7F98" w:rsidRPr="0029472D">
        <w:t>Cas de force majeure</w:t>
      </w:r>
      <w:bookmarkEnd w:id="384"/>
      <w:bookmarkEnd w:id="385"/>
      <w:bookmarkEnd w:id="386"/>
    </w:p>
    <w:p w:rsidR="000F0041" w:rsidRPr="0029472D" w:rsidRDefault="00390186" w:rsidP="00D154B7">
      <w:pPr>
        <w:widowControl w:val="0"/>
        <w:autoSpaceDE w:val="0"/>
        <w:jc w:val="both"/>
        <w:rPr>
          <w:iCs/>
          <w:color w:val="ED7D31" w:themeColor="accent2"/>
        </w:rPr>
      </w:pPr>
      <w:bookmarkStart w:id="387" w:name="_Hlk163137692"/>
      <w:r w:rsidRPr="0029472D">
        <w:rPr>
          <w:iCs/>
          <w:color w:val="ED7D31" w:themeColor="accent2"/>
        </w:rPr>
        <w:t xml:space="preserve"> </w:t>
      </w:r>
      <w:bookmarkStart w:id="388" w:name="_Hlk163221945"/>
      <w:r w:rsidR="000F0041" w:rsidRPr="0029472D">
        <w:rPr>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8"/>
    <w:p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rsidR="00E1033F" w:rsidRPr="00BD35FF" w:rsidRDefault="009424F4" w:rsidP="00BD35FF">
      <w:pPr>
        <w:widowControl w:val="0"/>
        <w:autoSpaceDE w:val="0"/>
        <w:jc w:val="both"/>
        <w:rPr>
          <w:sz w:val="10"/>
          <w:szCs w:val="10"/>
        </w:rPr>
      </w:pPr>
      <w:r w:rsidRPr="0029472D">
        <w:t xml:space="preserve"> </w:t>
      </w:r>
    </w:p>
    <w:bookmarkEnd w:id="387"/>
    <w:p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3"/>
    <w:p w:rsidR="003F7F98" w:rsidRPr="00BD35FF" w:rsidRDefault="003F7F98" w:rsidP="00D154B7">
      <w:pPr>
        <w:widowControl w:val="0"/>
        <w:autoSpaceDE w:val="0"/>
        <w:jc w:val="both"/>
        <w:rPr>
          <w:sz w:val="10"/>
          <w:szCs w:val="10"/>
        </w:rPr>
      </w:pPr>
    </w:p>
    <w:p w:rsidR="003F7F98" w:rsidRPr="0029472D" w:rsidRDefault="009B5368" w:rsidP="0029357D">
      <w:pPr>
        <w:pStyle w:val="CCAParticle"/>
      </w:pPr>
      <w:bookmarkStart w:id="389" w:name="_Toc157306106"/>
      <w:bookmarkStart w:id="390" w:name="_Toc530307834"/>
      <w:bookmarkStart w:id="391" w:name="_Toc97557118"/>
      <w:r w:rsidRPr="0029472D">
        <w:t>Article 4</w:t>
      </w:r>
      <w:r w:rsidR="00D77369" w:rsidRPr="0029472D">
        <w:t>6</w:t>
      </w:r>
      <w:r w:rsidRPr="0029472D">
        <w:t xml:space="preserve">- </w:t>
      </w:r>
      <w:r w:rsidR="003F7F98" w:rsidRPr="0029472D">
        <w:t>Différends et litiges</w:t>
      </w:r>
      <w:bookmarkEnd w:id="389"/>
      <w:r w:rsidR="003F7F98" w:rsidRPr="0029472D">
        <w:t xml:space="preserve"> </w:t>
      </w:r>
      <w:bookmarkEnd w:id="390"/>
      <w:bookmarkEnd w:id="391"/>
    </w:p>
    <w:p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92" w:name="_Toc530307835"/>
      <w:bookmarkStart w:id="393" w:name="_Toc97557119"/>
      <w:bookmarkStart w:id="394" w:name="_Toc157306107"/>
      <w:r w:rsidRPr="0029472D">
        <w:t>Article 4</w:t>
      </w:r>
      <w:r w:rsidR="00D77369" w:rsidRPr="0029472D">
        <w:t>7</w:t>
      </w:r>
      <w:r w:rsidRPr="0029472D">
        <w:t xml:space="preserve">- </w:t>
      </w:r>
      <w:r w:rsidR="003F7F98" w:rsidRPr="0029472D">
        <w:t>Edition et diffusion du présent marché</w:t>
      </w:r>
      <w:bookmarkEnd w:id="392"/>
      <w:bookmarkEnd w:id="393"/>
      <w:bookmarkEnd w:id="394"/>
    </w:p>
    <w:p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95" w:name="_Toc530307836"/>
      <w:bookmarkStart w:id="396" w:name="_Toc97557120"/>
      <w:bookmarkStart w:id="397" w:name="_Toc157306108"/>
      <w:r w:rsidRPr="0029472D">
        <w:t>Article 4</w:t>
      </w:r>
      <w:r w:rsidR="00D77369" w:rsidRPr="0029472D">
        <w:t>8</w:t>
      </w:r>
      <w:r w:rsidRPr="0029472D">
        <w:t xml:space="preserve">- </w:t>
      </w:r>
      <w:r w:rsidR="003F7F98" w:rsidRPr="0029472D">
        <w:t>et dernier : Validité et entrée en vigueur du marché</w:t>
      </w:r>
      <w:bookmarkEnd w:id="395"/>
      <w:bookmarkEnd w:id="396"/>
      <w:bookmarkEnd w:id="397"/>
    </w:p>
    <w:p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BD35FF" w:rsidRDefault="00BD35FF" w:rsidP="00813C0A">
      <w:pPr>
        <w:pStyle w:val="DTAOpices"/>
      </w:pPr>
      <w:bookmarkStart w:id="398" w:name="_Toc390335366"/>
      <w:bookmarkStart w:id="399" w:name="_Toc390418125"/>
      <w:bookmarkStart w:id="400" w:name="_Toc97543361"/>
      <w:bookmarkStart w:id="401" w:name="_Toc97557121"/>
      <w:bookmarkStart w:id="402" w:name="_Toc157306466"/>
    </w:p>
    <w:p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8"/>
      <w:bookmarkEnd w:id="399"/>
      <w:bookmarkEnd w:id="400"/>
      <w:bookmarkEnd w:id="401"/>
      <w:bookmarkEnd w:id="402"/>
    </w:p>
    <w:p w:rsidR="007C15D1" w:rsidRDefault="00F727EC" w:rsidP="00230C15">
      <w:pPr>
        <w:suppressAutoHyphens w:val="0"/>
        <w:autoSpaceDN/>
        <w:textAlignment w:val="auto"/>
      </w:pPr>
      <w:r w:rsidRPr="0029472D">
        <w:br w:type="page"/>
      </w:r>
    </w:p>
    <w:p w:rsidR="007C15D1" w:rsidRPr="007C15D1" w:rsidRDefault="007C15D1" w:rsidP="007C15D1">
      <w:pPr>
        <w:widowControl w:val="0"/>
        <w:autoSpaceDE w:val="0"/>
        <w:spacing w:line="360" w:lineRule="auto"/>
        <w:jc w:val="both"/>
      </w:pP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I. INTRODUCTION</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rsidR="0000325C" w:rsidRPr="0000325C" w:rsidRDefault="0000325C" w:rsidP="0000325C">
      <w:pPr>
        <w:suppressAutoHyphens w:val="0"/>
        <w:autoSpaceDN/>
        <w:spacing w:after="12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I. QUALITE DES MATERIAUX</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Généralités : Béton armé ou  mortier.</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Pour tous les travaux de maçonnerie, les composantes du béton ou mortier doivent obéir certaines caractéristiques élémentaires ainsi qu’il suit :</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Sable pour mortier</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00325C">
          <w:rPr>
            <w:rFonts w:ascii="Calisto MT" w:eastAsia="Calibri" w:hAnsi="Calisto MT"/>
            <w:sz w:val="22"/>
            <w:szCs w:val="22"/>
            <w:lang w:eastAsia="en-US"/>
          </w:rPr>
          <w:t>0,80 mm</w:t>
        </w:r>
      </w:smartTag>
      <w:r w:rsidRPr="0000325C">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00325C">
          <w:rPr>
            <w:rFonts w:ascii="Calisto MT" w:eastAsia="Calibri" w:hAnsi="Calisto MT"/>
            <w:sz w:val="22"/>
            <w:szCs w:val="22"/>
            <w:lang w:eastAsia="en-US"/>
          </w:rPr>
          <w:t>2,5 mm</w:t>
        </w:r>
      </w:smartTag>
      <w:r w:rsidRPr="0000325C">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00325C">
          <w:rPr>
            <w:rFonts w:ascii="Calisto MT" w:eastAsia="Calibri" w:hAnsi="Calisto MT"/>
            <w:sz w:val="22"/>
            <w:szCs w:val="22"/>
            <w:lang w:eastAsia="en-US"/>
          </w:rPr>
          <w:t>0,16 mm</w:t>
        </w:r>
      </w:smartTag>
      <w:r w:rsidRPr="0000325C">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00325C">
          <w:rPr>
            <w:rFonts w:ascii="Calisto MT" w:eastAsia="Calibri" w:hAnsi="Calisto MT"/>
            <w:sz w:val="22"/>
            <w:szCs w:val="22"/>
            <w:lang w:eastAsia="en-US"/>
          </w:rPr>
          <w:t>5 mm</w:t>
        </w:r>
      </w:smartTag>
      <w:r w:rsidRPr="0000325C">
        <w:rPr>
          <w:rFonts w:ascii="Calisto MT" w:eastAsia="Calibri" w:hAnsi="Calisto MT"/>
          <w:sz w:val="22"/>
          <w:szCs w:val="22"/>
          <w:lang w:eastAsia="en-US"/>
        </w:rPr>
        <w:t xml:space="preserve"> pour les ouvrages en béton.</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Sable pour béton</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MODULE AFNOR</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MAILLE DES TAMIS (mm)</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TAMISAT (%)</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38</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95 - 100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35</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70 – 90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32</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1,5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45 – 80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29</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0,63</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28 – 35</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26</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0,315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10 – 30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23</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0,16</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 – 10</w:t>
            </w:r>
          </w:p>
        </w:tc>
      </w:tr>
    </w:tbl>
    <w:p w:rsidR="0000325C" w:rsidRPr="0000325C" w:rsidRDefault="0000325C" w:rsidP="0000325C">
      <w:pPr>
        <w:suppressAutoHyphens w:val="0"/>
        <w:autoSpaceDN/>
        <w:spacing w:after="160" w:line="259" w:lineRule="auto"/>
        <w:ind w:left="708"/>
        <w:jc w:val="both"/>
        <w:textAlignment w:val="auto"/>
        <w:rPr>
          <w:rFonts w:ascii="Calisto MT" w:eastAsia="Calibri" w:hAnsi="Calisto MT"/>
          <w:sz w:val="22"/>
          <w:szCs w:val="22"/>
          <w:lang w:eastAsia="en-US"/>
        </w:rPr>
      </w:pP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L’Ingénieur pourra demander que les sables soient lavés avant leur emploi.</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rsidR="0000325C" w:rsidRPr="0000325C" w:rsidRDefault="0000325C" w:rsidP="0000325C">
      <w:pPr>
        <w:suppressAutoHyphens w:val="0"/>
        <w:autoSpaceDN/>
        <w:spacing w:after="160" w:line="259" w:lineRule="auto"/>
        <w:ind w:firstLine="36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Il sera prévu d’effectuer une mesure d’équivalent de sable et une granulométrie à chaque livraison.</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Agrégats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Liants hydrauliques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lastRenderedPageBreak/>
        <w:t>Armatures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00325C">
        <w:rPr>
          <w:rFonts w:ascii="Calisto MT" w:eastAsia="Calibri" w:hAnsi="Calisto MT"/>
          <w:sz w:val="22"/>
          <w:szCs w:val="22"/>
          <w:lang w:eastAsia="en-US"/>
        </w:rPr>
        <w:tab/>
        <w:t>Elles doivent être parfaitement propres, sans aucune trace de rouille, non adhérence de peinture ou graisse.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Coffrage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Eau de gâchage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eaux utilisées dans la confection des mortiers, bétons et au lavage des agrégats doivent être dépourvues d’impuretés et sels.</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Gravillons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rsidR="0000325C" w:rsidRPr="0000325C" w:rsidRDefault="0000325C" w:rsidP="00296E6A">
      <w:pPr>
        <w:numPr>
          <w:ilvl w:val="0"/>
          <w:numId w:val="115"/>
        </w:numPr>
        <w:suppressAutoHyphens w:val="0"/>
        <w:autoSpaceDN/>
        <w:spacing w:after="200" w:line="276" w:lineRule="auto"/>
        <w:contextualSpacing/>
        <w:jc w:val="both"/>
        <w:textAlignment w:val="auto"/>
        <w:rPr>
          <w:rFonts w:ascii="Calisto MT" w:eastAsia="Calibri" w:hAnsi="Calisto MT"/>
          <w:b/>
          <w:sz w:val="22"/>
          <w:szCs w:val="22"/>
          <w:lang w:val="x-none" w:eastAsia="x-none"/>
        </w:rPr>
      </w:pPr>
      <w:r w:rsidRPr="0000325C">
        <w:rPr>
          <w:rFonts w:ascii="Calisto MT" w:eastAsia="Calibri" w:hAnsi="Calisto MT"/>
          <w:b/>
          <w:sz w:val="22"/>
          <w:szCs w:val="22"/>
          <w:lang w:val="x-none" w:eastAsia="x-none"/>
        </w:rPr>
        <w:t>Les différents dosages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b/>
          <w:sz w:val="22"/>
          <w:szCs w:val="22"/>
          <w:lang w:eastAsia="en-US"/>
        </w:rPr>
        <w:t>1° Béton de propreté</w:t>
      </w:r>
      <w:r w:rsidRPr="0000325C">
        <w:rPr>
          <w:rFonts w:ascii="Calisto MT" w:eastAsia="Calibri" w:hAnsi="Calisto MT"/>
          <w:sz w:val="22"/>
          <w:szCs w:val="22"/>
          <w:lang w:eastAsia="en-US"/>
        </w:rPr>
        <w:t>, sera dosé à 150 Kg/m3. Ainsi le mètre cube de béton dosé à 150 Kg/m3 aura la composition théorique de :</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54 m3"/>
        </w:smartTagPr>
        <w:r w:rsidRPr="0000325C">
          <w:rPr>
            <w:rFonts w:ascii="Calisto MT" w:eastAsia="Calibri" w:hAnsi="Calisto MT"/>
            <w:sz w:val="22"/>
            <w:szCs w:val="22"/>
            <w:lang w:val="x-none" w:eastAsia="x-none"/>
          </w:rPr>
          <w:t>0,54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540 litres"/>
        </w:smartTagPr>
        <w:r w:rsidRPr="0000325C">
          <w:rPr>
            <w:rFonts w:ascii="Calisto MT" w:eastAsia="Calibri" w:hAnsi="Calisto MT"/>
            <w:sz w:val="22"/>
            <w:szCs w:val="22"/>
            <w:lang w:val="x-none" w:eastAsia="x-none"/>
          </w:rPr>
          <w:t>540 litres</w:t>
        </w:r>
      </w:smartTag>
      <w:r w:rsidRPr="0000325C">
        <w:rPr>
          <w:rFonts w:ascii="Calisto MT" w:eastAsia="Calibri" w:hAnsi="Calisto MT"/>
          <w:sz w:val="22"/>
          <w:szCs w:val="22"/>
          <w:lang w:val="x-none" w:eastAsia="x-none"/>
        </w:rPr>
        <w:t xml:space="preserve"> de sable, soit 9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72 m3"/>
        </w:smartTagPr>
        <w:r w:rsidRPr="0000325C">
          <w:rPr>
            <w:rFonts w:ascii="Calisto MT" w:eastAsia="Calibri" w:hAnsi="Calisto MT"/>
            <w:sz w:val="22"/>
            <w:szCs w:val="22"/>
            <w:lang w:val="x-none" w:eastAsia="x-none"/>
          </w:rPr>
          <w:t>0,72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720 litres"/>
        </w:smartTagPr>
        <w:r w:rsidRPr="0000325C">
          <w:rPr>
            <w:rFonts w:ascii="Calisto MT" w:eastAsia="Calibri" w:hAnsi="Calisto MT"/>
            <w:sz w:val="22"/>
            <w:szCs w:val="22"/>
            <w:lang w:val="x-none" w:eastAsia="x-none"/>
          </w:rPr>
          <w:t>720 litres</w:t>
        </w:r>
      </w:smartTag>
      <w:r w:rsidRPr="0000325C">
        <w:rPr>
          <w:rFonts w:ascii="Calisto MT" w:eastAsia="Calibri" w:hAnsi="Calisto MT"/>
          <w:sz w:val="22"/>
          <w:szCs w:val="22"/>
          <w:lang w:val="x-none" w:eastAsia="x-none"/>
        </w:rPr>
        <w:t xml:space="preserve"> de gravier, soit 12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150 kg"/>
        </w:smartTagPr>
        <w:r w:rsidRPr="0000325C">
          <w:rPr>
            <w:rFonts w:ascii="Calisto MT" w:eastAsia="Calibri" w:hAnsi="Calisto MT"/>
            <w:sz w:val="22"/>
            <w:szCs w:val="22"/>
            <w:lang w:val="x-none" w:eastAsia="x-none"/>
          </w:rPr>
          <w:t>150 Kg</w:t>
        </w:r>
      </w:smartTag>
      <w:r w:rsidRPr="0000325C">
        <w:rPr>
          <w:rFonts w:ascii="Calisto MT" w:eastAsia="Calibri" w:hAnsi="Calisto MT"/>
          <w:sz w:val="22"/>
          <w:szCs w:val="22"/>
          <w:lang w:val="x-none" w:eastAsia="x-none"/>
        </w:rPr>
        <w:t xml:space="preserve"> ou 3 sacs de ciment de </w:t>
      </w:r>
      <w:smartTag w:uri="urn:schemas-microsoft-com:office:smarttags" w:element="metricconverter">
        <w:smartTagPr>
          <w:attr w:name="ProductID" w:val="50 Kg"/>
        </w:smartTagPr>
        <w:r w:rsidRPr="0000325C">
          <w:rPr>
            <w:rFonts w:ascii="Calisto MT" w:eastAsia="Calibri" w:hAnsi="Calisto MT"/>
            <w:sz w:val="22"/>
            <w:szCs w:val="22"/>
            <w:lang w:val="x-none" w:eastAsia="x-none"/>
          </w:rPr>
          <w:t>50 Kg</w:t>
        </w:r>
      </w:smartTag>
      <w:r w:rsidRPr="0000325C">
        <w:rPr>
          <w:rFonts w:ascii="Calisto MT" w:eastAsia="Calibri" w:hAnsi="Calisto MT"/>
          <w:sz w:val="22"/>
          <w:szCs w:val="22"/>
          <w:lang w:val="x-none" w:eastAsia="x-none"/>
        </w:rPr>
        <w:t xml:space="preserve"> chacun (1 sac de ciment a un volume de </w:t>
      </w:r>
      <w:smartTag w:uri="urn:schemas-microsoft-com:office:smarttags" w:element="metricconverter">
        <w:smartTagPr>
          <w:attr w:name="ProductID" w:val="20 l"/>
        </w:smartTagPr>
        <w:r w:rsidRPr="0000325C">
          <w:rPr>
            <w:rFonts w:ascii="Calisto MT" w:eastAsia="Calibri" w:hAnsi="Calisto MT"/>
            <w:sz w:val="22"/>
            <w:szCs w:val="22"/>
            <w:lang w:val="x-none" w:eastAsia="x-none"/>
          </w:rPr>
          <w:t>20 l</w:t>
        </w:r>
      </w:smartTag>
      <w:r w:rsidRPr="0000325C">
        <w:rPr>
          <w:rFonts w:ascii="Calisto MT" w:eastAsia="Calibri" w:hAnsi="Calisto MT"/>
          <w:sz w:val="22"/>
          <w:szCs w:val="22"/>
          <w:lang w:val="x-none" w:eastAsia="x-none"/>
        </w:rPr>
        <w:t>),</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09 m3"/>
        </w:smartTagPr>
        <w:r w:rsidRPr="0000325C">
          <w:rPr>
            <w:rFonts w:ascii="Calisto MT" w:eastAsia="Calibri" w:hAnsi="Calisto MT"/>
            <w:sz w:val="22"/>
            <w:szCs w:val="22"/>
            <w:lang w:val="x-none" w:eastAsia="x-none"/>
          </w:rPr>
          <w:t>0,09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90 litres"/>
        </w:smartTagPr>
        <w:r w:rsidRPr="0000325C">
          <w:rPr>
            <w:rFonts w:ascii="Calisto MT" w:eastAsia="Calibri" w:hAnsi="Calisto MT"/>
            <w:sz w:val="22"/>
            <w:szCs w:val="22"/>
            <w:lang w:val="x-none" w:eastAsia="x-none"/>
          </w:rPr>
          <w:t>90 litres</w:t>
        </w:r>
      </w:smartTag>
      <w:r w:rsidRPr="0000325C">
        <w:rPr>
          <w:rFonts w:ascii="Calisto MT" w:eastAsia="Calibri" w:hAnsi="Calisto MT"/>
          <w:sz w:val="22"/>
          <w:szCs w:val="22"/>
          <w:lang w:val="x-none" w:eastAsia="x-none"/>
        </w:rPr>
        <w:t xml:space="preserve"> d’eau, soit 9 seaux.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noProof/>
          <w:sz w:val="22"/>
          <w:szCs w:val="22"/>
        </w:rPr>
        <w:drawing>
          <wp:inline distT="0" distB="0" distL="0" distR="0" wp14:anchorId="77BE15BB" wp14:editId="790989F4">
            <wp:extent cx="5952490" cy="179451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2490" cy="1794510"/>
                    </a:xfrm>
                    <a:prstGeom prst="rect">
                      <a:avLst/>
                    </a:prstGeom>
                    <a:noFill/>
                    <a:ln>
                      <a:noFill/>
                    </a:ln>
                  </pic:spPr>
                </pic:pic>
              </a:graphicData>
            </a:graphic>
          </wp:inline>
        </w:drawing>
      </w:r>
    </w:p>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2. Béton légèrement armé</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Il sera dosé à 300 Kg/m3. Le mètre cube de béton dosé à 300 Kg/m3 aura la composition théorique de</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400 m3"/>
        </w:smartTagPr>
        <w:r w:rsidRPr="0000325C">
          <w:rPr>
            <w:rFonts w:ascii="Calisto MT" w:eastAsia="Calibri" w:hAnsi="Calisto MT"/>
            <w:sz w:val="22"/>
            <w:szCs w:val="22"/>
            <w:lang w:val="x-none" w:eastAsia="x-none"/>
          </w:rPr>
          <w:t>0,400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400 litres"/>
        </w:smartTagPr>
        <w:r w:rsidRPr="0000325C">
          <w:rPr>
            <w:rFonts w:ascii="Calisto MT" w:eastAsia="Calibri" w:hAnsi="Calisto MT"/>
            <w:sz w:val="22"/>
            <w:szCs w:val="22"/>
            <w:lang w:val="x-none" w:eastAsia="x-none"/>
          </w:rPr>
          <w:t>400 litres</w:t>
        </w:r>
      </w:smartTag>
      <w:r w:rsidRPr="0000325C">
        <w:rPr>
          <w:rFonts w:ascii="Calisto MT" w:eastAsia="Calibri" w:hAnsi="Calisto MT"/>
          <w:sz w:val="22"/>
          <w:szCs w:val="22"/>
          <w:lang w:val="x-none" w:eastAsia="x-none"/>
        </w:rPr>
        <w:t xml:space="preserve"> de sable, soit 6,5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800 m3"/>
        </w:smartTagPr>
        <w:r w:rsidRPr="0000325C">
          <w:rPr>
            <w:rFonts w:ascii="Calisto MT" w:eastAsia="Calibri" w:hAnsi="Calisto MT"/>
            <w:sz w:val="22"/>
            <w:szCs w:val="22"/>
            <w:lang w:val="x-none" w:eastAsia="x-none"/>
          </w:rPr>
          <w:t>0,800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800 litres"/>
        </w:smartTagPr>
        <w:r w:rsidRPr="0000325C">
          <w:rPr>
            <w:rFonts w:ascii="Calisto MT" w:eastAsia="Calibri" w:hAnsi="Calisto MT"/>
            <w:sz w:val="22"/>
            <w:szCs w:val="22"/>
            <w:lang w:val="x-none" w:eastAsia="x-none"/>
          </w:rPr>
          <w:t>800 litres</w:t>
        </w:r>
      </w:smartTag>
      <w:r w:rsidRPr="0000325C">
        <w:rPr>
          <w:rFonts w:ascii="Calisto MT" w:eastAsia="Calibri" w:hAnsi="Calisto MT"/>
          <w:sz w:val="22"/>
          <w:szCs w:val="22"/>
          <w:lang w:val="x-none" w:eastAsia="x-none"/>
        </w:rPr>
        <w:t xml:space="preserve"> de gravier, soit 13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300 Kg"/>
        </w:smartTagPr>
        <w:r w:rsidRPr="0000325C">
          <w:rPr>
            <w:rFonts w:ascii="Calisto MT" w:eastAsia="Calibri" w:hAnsi="Calisto MT"/>
            <w:sz w:val="22"/>
            <w:szCs w:val="22"/>
            <w:lang w:val="x-none" w:eastAsia="x-none"/>
          </w:rPr>
          <w:t>300 Kg</w:t>
        </w:r>
      </w:smartTag>
      <w:r w:rsidRPr="0000325C">
        <w:rPr>
          <w:rFonts w:ascii="Calisto MT" w:eastAsia="Calibri" w:hAnsi="Calisto MT"/>
          <w:sz w:val="22"/>
          <w:szCs w:val="22"/>
          <w:lang w:val="x-none" w:eastAsia="x-none"/>
        </w:rPr>
        <w:t xml:space="preserve"> ou 6 sacs de ciment de </w:t>
      </w:r>
      <w:smartTag w:uri="urn:schemas-microsoft-com:office:smarttags" w:element="metricconverter">
        <w:smartTagPr>
          <w:attr w:name="ProductID" w:val="50 Kg"/>
        </w:smartTagPr>
        <w:r w:rsidRPr="0000325C">
          <w:rPr>
            <w:rFonts w:ascii="Calisto MT" w:eastAsia="Calibri" w:hAnsi="Calisto MT"/>
            <w:sz w:val="22"/>
            <w:szCs w:val="22"/>
            <w:lang w:val="x-none" w:eastAsia="x-none"/>
          </w:rPr>
          <w:t>50 Kg</w:t>
        </w:r>
      </w:smartTag>
      <w:r w:rsidRPr="0000325C">
        <w:rPr>
          <w:rFonts w:ascii="Calisto MT" w:eastAsia="Calibri" w:hAnsi="Calisto MT"/>
          <w:sz w:val="22"/>
          <w:szCs w:val="22"/>
          <w:lang w:val="x-none" w:eastAsia="x-none"/>
        </w:rPr>
        <w:t xml:space="preserve"> chacun (1 sac de ciment a un volume de </w:t>
      </w:r>
      <w:smartTag w:uri="urn:schemas-microsoft-com:office:smarttags" w:element="metricconverter">
        <w:smartTagPr>
          <w:attr w:name="ProductID" w:val="20 l"/>
        </w:smartTagPr>
        <w:r w:rsidRPr="0000325C">
          <w:rPr>
            <w:rFonts w:ascii="Calisto MT" w:eastAsia="Calibri" w:hAnsi="Calisto MT"/>
            <w:sz w:val="22"/>
            <w:szCs w:val="22"/>
            <w:lang w:val="x-none" w:eastAsia="x-none"/>
          </w:rPr>
          <w:t>20 l</w:t>
        </w:r>
      </w:smartTag>
      <w:r w:rsidRPr="0000325C">
        <w:rPr>
          <w:rFonts w:ascii="Calisto MT" w:eastAsia="Calibri" w:hAnsi="Calisto MT"/>
          <w:sz w:val="22"/>
          <w:szCs w:val="22"/>
          <w:lang w:val="x-none" w:eastAsia="x-none"/>
        </w:rPr>
        <w:t>),</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180 m3"/>
        </w:smartTagPr>
        <w:r w:rsidRPr="0000325C">
          <w:rPr>
            <w:rFonts w:ascii="Calisto MT" w:eastAsia="Calibri" w:hAnsi="Calisto MT"/>
            <w:sz w:val="22"/>
            <w:szCs w:val="22"/>
            <w:lang w:val="x-none" w:eastAsia="x-none"/>
          </w:rPr>
          <w:t>0,180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180 litres"/>
        </w:smartTagPr>
        <w:r w:rsidRPr="0000325C">
          <w:rPr>
            <w:rFonts w:ascii="Calisto MT" w:eastAsia="Calibri" w:hAnsi="Calisto MT"/>
            <w:sz w:val="22"/>
            <w:szCs w:val="22"/>
            <w:lang w:val="x-none" w:eastAsia="x-none"/>
          </w:rPr>
          <w:t>180 litres</w:t>
        </w:r>
      </w:smartTag>
      <w:r w:rsidRPr="0000325C">
        <w:rPr>
          <w:rFonts w:ascii="Calisto MT" w:eastAsia="Calibri" w:hAnsi="Calisto MT"/>
          <w:sz w:val="22"/>
          <w:szCs w:val="22"/>
          <w:lang w:val="x-none" w:eastAsia="x-none"/>
        </w:rPr>
        <w:t xml:space="preserve"> d’eau, soit 18 seaux.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bri" w:eastAsia="Calibri" w:hAnsi="Calibri"/>
          <w:noProof/>
          <w:sz w:val="22"/>
          <w:szCs w:val="22"/>
        </w:rPr>
        <w:lastRenderedPageBreak/>
        <w:drawing>
          <wp:anchor distT="0" distB="0" distL="114300" distR="114300" simplePos="0" relativeHeight="251683840" behindDoc="0" locked="0" layoutInCell="1" allowOverlap="1" wp14:anchorId="1739DE72" wp14:editId="70CCF511">
            <wp:simplePos x="0" y="0"/>
            <wp:positionH relativeFrom="column">
              <wp:posOffset>0</wp:posOffset>
            </wp:positionH>
            <wp:positionV relativeFrom="paragraph">
              <wp:posOffset>-12700</wp:posOffset>
            </wp:positionV>
            <wp:extent cx="5955665" cy="1995805"/>
            <wp:effectExtent l="19050" t="19050" r="26035" b="2349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5665" cy="199580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3. Béton armé</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Il sera dosé à 350 Kg/m3. Ainsi le mètre cube de béton dosé à 350 Kg/m3 aura la composition théorique de :</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420 m3"/>
        </w:smartTagPr>
        <w:r w:rsidRPr="0000325C">
          <w:rPr>
            <w:rFonts w:ascii="Calisto MT" w:eastAsia="Calibri" w:hAnsi="Calisto MT"/>
            <w:sz w:val="22"/>
            <w:szCs w:val="22"/>
            <w:lang w:val="x-none" w:eastAsia="x-none"/>
          </w:rPr>
          <w:t>0,420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420 litres"/>
        </w:smartTagPr>
        <w:r w:rsidRPr="0000325C">
          <w:rPr>
            <w:rFonts w:ascii="Calisto MT" w:eastAsia="Calibri" w:hAnsi="Calisto MT"/>
            <w:sz w:val="22"/>
            <w:szCs w:val="22"/>
            <w:lang w:val="x-none" w:eastAsia="x-none"/>
          </w:rPr>
          <w:t>420 litres</w:t>
        </w:r>
      </w:smartTag>
      <w:r w:rsidRPr="0000325C">
        <w:rPr>
          <w:rFonts w:ascii="Calisto MT" w:eastAsia="Calibri" w:hAnsi="Calisto MT"/>
          <w:sz w:val="22"/>
          <w:szCs w:val="22"/>
          <w:lang w:val="x-none" w:eastAsia="x-none"/>
        </w:rPr>
        <w:t xml:space="preserve"> de sable, soit 7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840 m3"/>
        </w:smartTagPr>
        <w:r w:rsidRPr="0000325C">
          <w:rPr>
            <w:rFonts w:ascii="Calisto MT" w:eastAsia="Calibri" w:hAnsi="Calisto MT"/>
            <w:sz w:val="22"/>
            <w:szCs w:val="22"/>
            <w:lang w:val="x-none" w:eastAsia="x-none"/>
          </w:rPr>
          <w:t>0,840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840 litres"/>
        </w:smartTagPr>
        <w:r w:rsidRPr="0000325C">
          <w:rPr>
            <w:rFonts w:ascii="Calisto MT" w:eastAsia="Calibri" w:hAnsi="Calisto MT"/>
            <w:sz w:val="22"/>
            <w:szCs w:val="22"/>
            <w:lang w:val="x-none" w:eastAsia="x-none"/>
          </w:rPr>
          <w:t>840 litres</w:t>
        </w:r>
      </w:smartTag>
      <w:r w:rsidRPr="0000325C">
        <w:rPr>
          <w:rFonts w:ascii="Calisto MT" w:eastAsia="Calibri" w:hAnsi="Calisto MT"/>
          <w:sz w:val="22"/>
          <w:szCs w:val="22"/>
          <w:lang w:val="x-none" w:eastAsia="x-none"/>
        </w:rPr>
        <w:t xml:space="preserve"> de gravier, soit 14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350 Kg"/>
        </w:smartTagPr>
        <w:r w:rsidRPr="0000325C">
          <w:rPr>
            <w:rFonts w:ascii="Calisto MT" w:eastAsia="Calibri" w:hAnsi="Calisto MT"/>
            <w:sz w:val="22"/>
            <w:szCs w:val="22"/>
            <w:lang w:val="x-none" w:eastAsia="x-none"/>
          </w:rPr>
          <w:t>350 Kg</w:t>
        </w:r>
      </w:smartTag>
      <w:r w:rsidRPr="0000325C">
        <w:rPr>
          <w:rFonts w:ascii="Calisto MT" w:eastAsia="Calibri" w:hAnsi="Calisto MT"/>
          <w:sz w:val="22"/>
          <w:szCs w:val="22"/>
          <w:lang w:val="x-none" w:eastAsia="x-none"/>
        </w:rPr>
        <w:t xml:space="preserve"> ou 7 sacs de ciment de </w:t>
      </w:r>
      <w:smartTag w:uri="urn:schemas-microsoft-com:office:smarttags" w:element="metricconverter">
        <w:smartTagPr>
          <w:attr w:name="ProductID" w:val="50 Kg"/>
        </w:smartTagPr>
        <w:r w:rsidRPr="0000325C">
          <w:rPr>
            <w:rFonts w:ascii="Calisto MT" w:eastAsia="Calibri" w:hAnsi="Calisto MT"/>
            <w:sz w:val="22"/>
            <w:szCs w:val="22"/>
            <w:lang w:val="x-none" w:eastAsia="x-none"/>
          </w:rPr>
          <w:t>50 Kg</w:t>
        </w:r>
      </w:smartTag>
      <w:r w:rsidRPr="0000325C">
        <w:rPr>
          <w:rFonts w:ascii="Calisto MT" w:eastAsia="Calibri" w:hAnsi="Calisto MT"/>
          <w:sz w:val="22"/>
          <w:szCs w:val="22"/>
          <w:lang w:val="x-none" w:eastAsia="x-none"/>
        </w:rPr>
        <w:t xml:space="preserve"> chacun (1 sac de ciment a un volume de </w:t>
      </w:r>
      <w:smartTag w:uri="urn:schemas-microsoft-com:office:smarttags" w:element="metricconverter">
        <w:smartTagPr>
          <w:attr w:name="ProductID" w:val="20 l"/>
        </w:smartTagPr>
        <w:r w:rsidRPr="0000325C">
          <w:rPr>
            <w:rFonts w:ascii="Calisto MT" w:eastAsia="Calibri" w:hAnsi="Calisto MT"/>
            <w:sz w:val="22"/>
            <w:szCs w:val="22"/>
            <w:lang w:val="x-none" w:eastAsia="x-none"/>
          </w:rPr>
          <w:t>20 l</w:t>
        </w:r>
      </w:smartTag>
      <w:r w:rsidRPr="0000325C">
        <w:rPr>
          <w:rFonts w:ascii="Calisto MT" w:eastAsia="Calibri" w:hAnsi="Calisto MT"/>
          <w:sz w:val="22"/>
          <w:szCs w:val="22"/>
          <w:lang w:val="x-none" w:eastAsia="x-none"/>
        </w:rPr>
        <w:t>),</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200 m3"/>
        </w:smartTagPr>
        <w:r w:rsidRPr="0000325C">
          <w:rPr>
            <w:rFonts w:ascii="Calisto MT" w:eastAsia="Calibri" w:hAnsi="Calisto MT"/>
            <w:sz w:val="22"/>
            <w:szCs w:val="22"/>
            <w:lang w:val="x-none" w:eastAsia="x-none"/>
          </w:rPr>
          <w:t>0,200 m3</w:t>
        </w:r>
      </w:smartTag>
      <w:r w:rsidRPr="0000325C">
        <w:rPr>
          <w:rFonts w:ascii="Calisto MT" w:eastAsia="Calibri" w:hAnsi="Calisto MT"/>
          <w:sz w:val="22"/>
          <w:szCs w:val="22"/>
          <w:lang w:val="x-none" w:eastAsia="x-none"/>
        </w:rPr>
        <w:t xml:space="preserve"> ou </w:t>
      </w:r>
      <w:smartTag w:uri="urn:schemas-microsoft-com:office:smarttags" w:element="metricconverter">
        <w:smartTagPr>
          <w:attr w:name="ProductID" w:val="200 litres"/>
        </w:smartTagPr>
        <w:r w:rsidRPr="0000325C">
          <w:rPr>
            <w:rFonts w:ascii="Calisto MT" w:eastAsia="Calibri" w:hAnsi="Calisto MT"/>
            <w:sz w:val="22"/>
            <w:szCs w:val="22"/>
            <w:lang w:val="x-none" w:eastAsia="x-none"/>
          </w:rPr>
          <w:t>200 litres</w:t>
        </w:r>
      </w:smartTag>
      <w:r w:rsidRPr="0000325C">
        <w:rPr>
          <w:rFonts w:ascii="Calisto MT" w:eastAsia="Calibri" w:hAnsi="Calisto MT"/>
          <w:sz w:val="22"/>
          <w:szCs w:val="22"/>
          <w:lang w:val="x-none" w:eastAsia="x-none"/>
        </w:rPr>
        <w:t xml:space="preserve"> d’eau, soit 20 seaux</w:t>
      </w:r>
    </w:p>
    <w:p w:rsidR="0000325C" w:rsidRPr="0000325C" w:rsidRDefault="0000325C" w:rsidP="0000325C">
      <w:pPr>
        <w:suppressAutoHyphens w:val="0"/>
        <w:autoSpaceDN/>
        <w:spacing w:before="100" w:beforeAutospacing="1" w:after="160" w:line="259" w:lineRule="auto"/>
        <w:jc w:val="both"/>
        <w:textAlignment w:val="auto"/>
        <w:rPr>
          <w:rFonts w:ascii="Calisto MT" w:eastAsia="Calibri" w:hAnsi="Calisto MT"/>
          <w:bCs/>
          <w:sz w:val="22"/>
          <w:szCs w:val="22"/>
          <w:lang w:eastAsia="en-US"/>
        </w:rPr>
      </w:pPr>
      <w:r w:rsidRPr="0000325C">
        <w:rPr>
          <w:rFonts w:ascii="Calisto MT" w:eastAsia="Calibri" w:hAnsi="Calisto MT"/>
          <w:noProof/>
          <w:sz w:val="22"/>
          <w:szCs w:val="22"/>
        </w:rPr>
        <w:drawing>
          <wp:inline distT="0" distB="0" distL="0" distR="0" wp14:anchorId="52549A9F" wp14:editId="6CD0D5CA">
            <wp:extent cx="6530340" cy="1958340"/>
            <wp:effectExtent l="19050" t="19050" r="22860" b="228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0340" cy="1958340"/>
                    </a:xfrm>
                    <a:prstGeom prst="rect">
                      <a:avLst/>
                    </a:prstGeom>
                    <a:noFill/>
                    <a:ln w="6350" cmpd="sng">
                      <a:solidFill>
                        <a:srgbClr val="000000"/>
                      </a:solidFill>
                      <a:miter lim="800000"/>
                      <a:headEnd/>
                      <a:tailEnd/>
                    </a:ln>
                    <a:effectLst/>
                  </pic:spPr>
                </pic:pic>
              </a:graphicData>
            </a:graphic>
          </wp:inline>
        </w:drawing>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b/>
          <w:sz w:val="22"/>
          <w:szCs w:val="22"/>
          <w:lang w:eastAsia="en-US"/>
        </w:rPr>
        <w:t>Nota </w:t>
      </w:r>
      <w:r w:rsidRPr="0000325C">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00325C">
          <w:rPr>
            <w:rFonts w:ascii="Calisto MT" w:eastAsia="Calibri" w:hAnsi="Calisto MT"/>
            <w:sz w:val="22"/>
            <w:szCs w:val="22"/>
            <w:lang w:eastAsia="en-US"/>
          </w:rPr>
          <w:t>60 litres</w:t>
        </w:r>
      </w:smartTag>
      <w:r w:rsidRPr="0000325C">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00325C">
          <w:rPr>
            <w:rFonts w:ascii="Calisto MT" w:eastAsia="Calibri" w:hAnsi="Calisto MT"/>
            <w:sz w:val="22"/>
            <w:szCs w:val="22"/>
            <w:lang w:eastAsia="en-US"/>
          </w:rPr>
          <w:t>10 litres</w:t>
        </w:r>
      </w:smartTag>
      <w:r w:rsidRPr="0000325C">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00325C">
          <w:rPr>
            <w:rFonts w:ascii="Calisto MT" w:eastAsia="Calibri" w:hAnsi="Calisto MT"/>
            <w:sz w:val="22"/>
            <w:szCs w:val="22"/>
            <w:lang w:eastAsia="en-US"/>
          </w:rPr>
          <w:t>30 litres</w:t>
        </w:r>
      </w:smartTag>
      <w:r w:rsidRPr="0000325C">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00325C">
          <w:rPr>
            <w:rFonts w:ascii="Calisto MT" w:eastAsia="Calibri" w:hAnsi="Calisto MT"/>
            <w:sz w:val="22"/>
            <w:szCs w:val="22"/>
            <w:lang w:eastAsia="en-US"/>
          </w:rPr>
          <w:t>50 Kg</w:t>
        </w:r>
      </w:smartTag>
      <w:r w:rsidRPr="0000325C">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Toute autre composition donnant une meilleure compacité sera  soumise à l’appréciation de l’ingénieur avant l’exécution. </w:t>
      </w:r>
    </w:p>
    <w:p w:rsidR="0000325C" w:rsidRPr="0000325C" w:rsidRDefault="0000325C" w:rsidP="00296E6A">
      <w:pPr>
        <w:numPr>
          <w:ilvl w:val="0"/>
          <w:numId w:val="116"/>
        </w:numPr>
        <w:suppressAutoHyphens w:val="0"/>
        <w:autoSpaceDN/>
        <w:spacing w:after="200" w:line="276" w:lineRule="auto"/>
        <w:contextualSpacing/>
        <w:jc w:val="both"/>
        <w:textAlignment w:val="auto"/>
        <w:rPr>
          <w:rFonts w:ascii="Calisto MT" w:eastAsia="Calibri" w:hAnsi="Calisto MT"/>
          <w:b/>
          <w:sz w:val="22"/>
          <w:szCs w:val="22"/>
          <w:lang w:val="x-none" w:eastAsia="x-none"/>
        </w:rPr>
      </w:pPr>
      <w:r w:rsidRPr="0000325C">
        <w:rPr>
          <w:rFonts w:ascii="Calisto MT" w:eastAsia="Calibri" w:hAnsi="Calisto MT"/>
          <w:b/>
          <w:sz w:val="22"/>
          <w:szCs w:val="22"/>
          <w:lang w:val="x-none" w:eastAsia="x-none"/>
        </w:rPr>
        <w:t>Mortier pour la fabrication et la pose des agglomérés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00325C">
          <w:rPr>
            <w:rFonts w:ascii="Calisto MT" w:eastAsia="Calibri" w:hAnsi="Calisto MT"/>
            <w:sz w:val="22"/>
            <w:szCs w:val="22"/>
            <w:lang w:eastAsia="en-US"/>
          </w:rPr>
          <w:t>40 litres</w:t>
        </w:r>
      </w:smartTag>
      <w:r w:rsidRPr="0000325C">
        <w:rPr>
          <w:rFonts w:ascii="Calisto MT" w:eastAsia="Calibri" w:hAnsi="Calisto MT"/>
          <w:sz w:val="22"/>
          <w:szCs w:val="22"/>
          <w:lang w:eastAsia="en-US"/>
        </w:rPr>
        <w:t xml:space="preserve"> d’eau.</w:t>
      </w:r>
    </w:p>
    <w:p w:rsidR="0000325C" w:rsidRPr="0000325C" w:rsidRDefault="0000325C" w:rsidP="0000325C">
      <w:pPr>
        <w:suppressAutoHyphens w:val="0"/>
        <w:autoSpaceDN/>
        <w:spacing w:before="100" w:beforeAutospacing="1" w:after="160" w:line="259" w:lineRule="auto"/>
        <w:jc w:val="both"/>
        <w:textAlignment w:val="auto"/>
        <w:rPr>
          <w:rFonts w:ascii="Calisto MT" w:eastAsia="Calibri" w:hAnsi="Calisto MT"/>
          <w:bCs/>
          <w:sz w:val="22"/>
          <w:szCs w:val="22"/>
          <w:lang w:eastAsia="en-US"/>
        </w:rPr>
      </w:pPr>
      <w:r w:rsidRPr="0000325C">
        <w:rPr>
          <w:rFonts w:ascii="Calibri" w:eastAsia="Calibri" w:hAnsi="Calibri"/>
          <w:noProof/>
          <w:sz w:val="22"/>
          <w:szCs w:val="22"/>
        </w:rPr>
        <w:lastRenderedPageBreak/>
        <w:drawing>
          <wp:anchor distT="0" distB="0" distL="114300" distR="114300" simplePos="0" relativeHeight="251684864" behindDoc="0" locked="0" layoutInCell="1" allowOverlap="1" wp14:anchorId="22176D05" wp14:editId="125F4E6F">
            <wp:simplePos x="0" y="0"/>
            <wp:positionH relativeFrom="column">
              <wp:posOffset>0</wp:posOffset>
            </wp:positionH>
            <wp:positionV relativeFrom="paragraph">
              <wp:posOffset>74930</wp:posOffset>
            </wp:positionV>
            <wp:extent cx="6035040" cy="1645920"/>
            <wp:effectExtent l="19050" t="19050" r="22860" b="1143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040" cy="164592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00325C">
          <w:rPr>
            <w:rFonts w:ascii="Calisto MT" w:eastAsia="Calibri" w:hAnsi="Calisto MT"/>
            <w:sz w:val="22"/>
            <w:szCs w:val="22"/>
            <w:lang w:eastAsia="en-US"/>
          </w:rPr>
          <w:t>40 litres</w:t>
        </w:r>
      </w:smartTag>
      <w:r w:rsidRPr="0000325C">
        <w:rPr>
          <w:rFonts w:ascii="Calisto MT" w:eastAsia="Calibri" w:hAnsi="Calisto MT"/>
          <w:sz w:val="22"/>
          <w:szCs w:val="22"/>
          <w:lang w:eastAsia="en-US"/>
        </w:rPr>
        <w:t xml:space="preserve"> d’eau pour produire :</w:t>
      </w:r>
    </w:p>
    <w:p w:rsidR="0000325C" w:rsidRPr="0000325C" w:rsidRDefault="0000325C" w:rsidP="0000325C">
      <w:pPr>
        <w:suppressAutoHyphens w:val="0"/>
        <w:autoSpaceDN/>
        <w:spacing w:after="160" w:line="259"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00325C" w:rsidRPr="0000325C" w:rsidTr="00C33B8E">
        <w:trPr>
          <w:jc w:val="center"/>
        </w:trPr>
        <w:tc>
          <w:tcPr>
            <w:tcW w:w="2181" w:type="dxa"/>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Type de parpaing</w:t>
            </w:r>
          </w:p>
        </w:tc>
        <w:tc>
          <w:tcPr>
            <w:tcW w:w="3376" w:type="dxa"/>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Nombre de parpaings creux</w:t>
            </w:r>
          </w:p>
        </w:tc>
      </w:tr>
      <w:tr w:rsidR="0000325C" w:rsidRPr="0000325C" w:rsidTr="00C33B8E">
        <w:trPr>
          <w:trHeight w:val="567"/>
          <w:jc w:val="center"/>
        </w:trPr>
        <w:tc>
          <w:tcPr>
            <w:tcW w:w="2181"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(20x20x40) cm</w:t>
            </w:r>
          </w:p>
        </w:tc>
        <w:tc>
          <w:tcPr>
            <w:tcW w:w="3376"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25</w:t>
            </w:r>
          </w:p>
        </w:tc>
      </w:tr>
      <w:tr w:rsidR="0000325C" w:rsidRPr="0000325C" w:rsidTr="00C33B8E">
        <w:trPr>
          <w:trHeight w:val="567"/>
          <w:jc w:val="center"/>
        </w:trPr>
        <w:tc>
          <w:tcPr>
            <w:tcW w:w="2181"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(15x20x40) cm</w:t>
            </w:r>
          </w:p>
        </w:tc>
        <w:tc>
          <w:tcPr>
            <w:tcW w:w="3376"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33</w:t>
            </w:r>
          </w:p>
        </w:tc>
      </w:tr>
      <w:tr w:rsidR="0000325C" w:rsidRPr="0000325C" w:rsidTr="00C33B8E">
        <w:trPr>
          <w:trHeight w:val="567"/>
          <w:jc w:val="center"/>
        </w:trPr>
        <w:tc>
          <w:tcPr>
            <w:tcW w:w="2181"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(10x20x40) cm</w:t>
            </w:r>
          </w:p>
        </w:tc>
        <w:tc>
          <w:tcPr>
            <w:tcW w:w="3376"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36</w:t>
            </w:r>
          </w:p>
        </w:tc>
      </w:tr>
    </w:tbl>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bidi="en-US"/>
        </w:rPr>
      </w:pPr>
      <w:r w:rsidRPr="0000325C">
        <w:rPr>
          <w:rFonts w:ascii="Calisto MT" w:eastAsia="Calibri" w:hAnsi="Calisto MT"/>
          <w:noProof/>
          <w:sz w:val="22"/>
          <w:szCs w:val="22"/>
        </w:rPr>
        <w:drawing>
          <wp:inline distT="0" distB="0" distL="0" distR="0" wp14:anchorId="12BCB0FD" wp14:editId="21CE08D0">
            <wp:extent cx="6737350" cy="1966595"/>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350" cy="1966595"/>
                    </a:xfrm>
                    <a:prstGeom prst="rect">
                      <a:avLst/>
                    </a:prstGeom>
                    <a:noFill/>
                    <a:ln>
                      <a:noFill/>
                    </a:ln>
                  </pic:spPr>
                </pic:pic>
              </a:graphicData>
            </a:graphic>
          </wp:inline>
        </w:drawing>
      </w:r>
      <w:r w:rsidRPr="0000325C">
        <w:rPr>
          <w:rFonts w:ascii="Calisto MT" w:eastAsia="Calibri" w:hAnsi="Calisto MT"/>
          <w:b/>
          <w:sz w:val="22"/>
          <w:szCs w:val="22"/>
          <w:lang w:eastAsia="en-US" w:bidi="en-US"/>
        </w:rPr>
        <w:t>5. Mortiers pour les enduits courants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00325C">
          <w:rPr>
            <w:rFonts w:ascii="Calisto MT" w:eastAsia="Calibri" w:hAnsi="Calisto MT"/>
            <w:sz w:val="22"/>
            <w:szCs w:val="22"/>
            <w:lang w:eastAsia="en-US"/>
          </w:rPr>
          <w:t>20 litres</w:t>
        </w:r>
      </w:smartTag>
      <w:r w:rsidRPr="0000325C">
        <w:rPr>
          <w:rFonts w:ascii="Calisto MT" w:eastAsia="Calibri" w:hAnsi="Calisto MT"/>
          <w:sz w:val="22"/>
          <w:szCs w:val="22"/>
          <w:lang w:eastAsia="en-US"/>
        </w:rPr>
        <w:t xml:space="preserve"> d’eau.</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noProof/>
          <w:sz w:val="22"/>
          <w:szCs w:val="22"/>
        </w:rPr>
        <w:drawing>
          <wp:inline distT="0" distB="0" distL="0" distR="0" wp14:anchorId="6BDE8A9C" wp14:editId="004CCE43">
            <wp:extent cx="6081395" cy="1354455"/>
            <wp:effectExtent l="19050" t="19050" r="14605" b="171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1354455"/>
                    </a:xfrm>
                    <a:prstGeom prst="rect">
                      <a:avLst/>
                    </a:prstGeom>
                    <a:noFill/>
                    <a:ln w="6350" cmpd="sng">
                      <a:solidFill>
                        <a:srgbClr val="000000"/>
                      </a:solidFill>
                      <a:miter lim="800000"/>
                      <a:headEnd/>
                      <a:tailEnd/>
                    </a:ln>
                    <a:effectLst/>
                  </pic:spPr>
                </pic:pic>
              </a:graphicData>
            </a:graphic>
          </wp:inline>
        </w:drawing>
      </w:r>
      <w:r w:rsidRPr="0000325C">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00325C">
          <w:rPr>
            <w:rFonts w:ascii="Calisto MT" w:eastAsia="Calibri" w:hAnsi="Calisto MT"/>
            <w:sz w:val="22"/>
            <w:szCs w:val="22"/>
            <w:lang w:eastAsia="en-US"/>
          </w:rPr>
          <w:t>40 litres</w:t>
        </w:r>
      </w:smartTag>
      <w:r w:rsidRPr="0000325C">
        <w:rPr>
          <w:rFonts w:ascii="Calisto MT" w:eastAsia="Calibri" w:hAnsi="Calisto MT"/>
          <w:sz w:val="22"/>
          <w:szCs w:val="22"/>
          <w:lang w:eastAsia="en-US"/>
        </w:rPr>
        <w:t xml:space="preserve"> d’eau.</w:t>
      </w:r>
    </w:p>
    <w:p w:rsid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b/>
          <w:color w:val="000000"/>
          <w:sz w:val="22"/>
          <w:szCs w:val="22"/>
          <w:u w:val="single"/>
          <w:lang w:eastAsia="en-US"/>
        </w:rPr>
      </w:pPr>
      <w:r w:rsidRPr="0000325C">
        <w:rPr>
          <w:rFonts w:ascii="Calisto MT" w:eastAsia="Calibri" w:hAnsi="Calisto MT"/>
          <w:b/>
          <w:color w:val="000000"/>
          <w:sz w:val="22"/>
          <w:szCs w:val="22"/>
          <w:u w:val="single"/>
          <w:lang w:eastAsia="en-US"/>
        </w:rPr>
        <w:t xml:space="preserve">II- CONSISTANCE DES TRAVAUX </w:t>
      </w:r>
    </w:p>
    <w:p w:rsidR="002031CF" w:rsidRDefault="002031CF" w:rsidP="0000325C">
      <w:pPr>
        <w:widowControl w:val="0"/>
        <w:suppressAutoHyphens w:val="0"/>
        <w:autoSpaceDE w:val="0"/>
        <w:adjustRightInd w:val="0"/>
        <w:spacing w:after="160" w:line="259" w:lineRule="auto"/>
        <w:ind w:right="-263"/>
        <w:textAlignment w:val="auto"/>
        <w:rPr>
          <w:rFonts w:ascii="Calisto MT" w:eastAsia="Calibri" w:hAnsi="Calisto MT"/>
          <w:b/>
          <w:color w:val="000000"/>
          <w:sz w:val="22"/>
          <w:szCs w:val="22"/>
          <w:u w:val="single"/>
          <w:lang w:eastAsia="en-US"/>
        </w:rPr>
      </w:pPr>
    </w:p>
    <w:p w:rsidR="002031CF" w:rsidRPr="0000325C" w:rsidRDefault="002031CF" w:rsidP="0000325C">
      <w:pPr>
        <w:widowControl w:val="0"/>
        <w:suppressAutoHyphens w:val="0"/>
        <w:autoSpaceDE w:val="0"/>
        <w:adjustRightInd w:val="0"/>
        <w:spacing w:after="160" w:line="259" w:lineRule="auto"/>
        <w:ind w:right="-263"/>
        <w:textAlignment w:val="auto"/>
        <w:rPr>
          <w:rFonts w:ascii="Calisto MT" w:eastAsia="Calibri" w:hAnsi="Calisto MT"/>
          <w:b/>
          <w:color w:val="000000"/>
          <w:sz w:val="22"/>
          <w:szCs w:val="22"/>
          <w:u w:val="single"/>
          <w:lang w:eastAsia="en-US"/>
        </w:rPr>
      </w:pPr>
    </w:p>
    <w:p w:rsidR="0000325C" w:rsidRP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rsidR="002A1A5C" w:rsidRPr="0000325C" w:rsidRDefault="0000325C" w:rsidP="002A1A5C">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Ces t</w:t>
      </w:r>
      <w:r w:rsidR="002A1A5C" w:rsidRPr="0000325C">
        <w:rPr>
          <w:rFonts w:ascii="Calisto MT" w:eastAsia="Calibri" w:hAnsi="Calisto MT"/>
          <w:sz w:val="22"/>
          <w:szCs w:val="22"/>
          <w:lang w:eastAsia="en-US"/>
        </w:rPr>
        <w:t>ravaux comprennent les opérations suivantes dont la liste n’est pas exhaustive :</w:t>
      </w:r>
    </w:p>
    <w:p w:rsidR="002031CF" w:rsidRPr="00AB4660" w:rsidRDefault="002031CF" w:rsidP="002031CF">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1 :</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Installation du chantier et travaux préliminaires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Terrassement</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béton et béton arme</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maçonneries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Étanchéité et isolation</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Charpente et couverture et faux plafond</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Revêtements durs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Plomberie  </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Électricité</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Menuiserie bois, métallique, alu et vitrerie</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Peintures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VRD   </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Équipement</w:t>
      </w:r>
      <w:r>
        <w:rPr>
          <w:rFonts w:ascii="Calisto MT" w:hAnsi="Calisto MT"/>
        </w:rPr>
        <w:t xml:space="preserve"> en tables-bancs</w:t>
      </w:r>
    </w:p>
    <w:p w:rsidR="002031CF" w:rsidRPr="00AB4660" w:rsidRDefault="002031CF" w:rsidP="002031CF">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2 :</w:t>
      </w:r>
    </w:p>
    <w:tbl>
      <w:tblPr>
        <w:tblW w:w="7497" w:type="dxa"/>
        <w:tblInd w:w="5" w:type="dxa"/>
        <w:tblLayout w:type="fixed"/>
        <w:tblCellMar>
          <w:left w:w="10" w:type="dxa"/>
          <w:right w:w="10" w:type="dxa"/>
        </w:tblCellMar>
        <w:tblLook w:val="0000" w:firstRow="0" w:lastRow="0" w:firstColumn="0" w:lastColumn="0" w:noHBand="0" w:noVBand="0"/>
      </w:tblPr>
      <w:tblGrid>
        <w:gridCol w:w="7497"/>
      </w:tblGrid>
      <w:tr w:rsidR="002031CF" w:rsidRPr="002B2E3A" w:rsidTr="002031CF">
        <w:trPr>
          <w:trHeight w:hRule="exact" w:val="425"/>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ravaux préparatoires - études</w:t>
            </w:r>
          </w:p>
        </w:tc>
      </w:tr>
      <w:tr w:rsidR="002031CF" w:rsidRPr="002B2E3A" w:rsidTr="002031CF">
        <w:trPr>
          <w:trHeight w:hRule="exact" w:val="289"/>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errassement</w:t>
            </w:r>
          </w:p>
        </w:tc>
      </w:tr>
      <w:tr w:rsidR="002031CF" w:rsidRPr="002B2E3A" w:rsidTr="002031CF">
        <w:trPr>
          <w:trHeight w:hRule="exact" w:val="373"/>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F</w:t>
            </w:r>
            <w:r w:rsidRPr="008510E5">
              <w:rPr>
                <w:rFonts w:ascii="Times New Roman" w:hAnsi="Times New Roman"/>
                <w:bCs/>
              </w:rPr>
              <w:t>ondations</w:t>
            </w:r>
          </w:p>
        </w:tc>
      </w:tr>
      <w:tr w:rsidR="002031CF" w:rsidRPr="002B2E3A" w:rsidTr="002031CF">
        <w:trPr>
          <w:trHeight w:hRule="exact" w:val="315"/>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açonnerie - élévation</w:t>
            </w:r>
          </w:p>
        </w:tc>
      </w:tr>
      <w:tr w:rsidR="002031CF" w:rsidRPr="002B2E3A" w:rsidTr="002031CF">
        <w:trPr>
          <w:trHeight w:hRule="exact" w:val="259"/>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C</w:t>
            </w:r>
            <w:r w:rsidRPr="008510E5">
              <w:rPr>
                <w:rFonts w:ascii="Times New Roman" w:hAnsi="Times New Roman"/>
                <w:bCs/>
              </w:rPr>
              <w:t>harpente - couverture</w:t>
            </w:r>
          </w:p>
        </w:tc>
      </w:tr>
      <w:tr w:rsidR="002031CF" w:rsidRPr="002B2E3A" w:rsidTr="002031CF">
        <w:trPr>
          <w:trHeight w:hRule="exact" w:val="421"/>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enuiserie bois</w:t>
            </w:r>
          </w:p>
        </w:tc>
      </w:tr>
      <w:tr w:rsidR="002031CF" w:rsidRPr="002B2E3A" w:rsidTr="002031CF">
        <w:trPr>
          <w:trHeight w:hRule="exact" w:val="289"/>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P</w:t>
            </w:r>
            <w:r w:rsidRPr="008510E5">
              <w:rPr>
                <w:rFonts w:ascii="Times New Roman" w:hAnsi="Times New Roman"/>
                <w:bCs/>
              </w:rPr>
              <w:t>einture</w:t>
            </w:r>
          </w:p>
        </w:tc>
      </w:tr>
      <w:tr w:rsidR="002031CF" w:rsidRPr="008F6B48" w:rsidTr="002031CF">
        <w:trPr>
          <w:trHeight w:hRule="exact" w:val="293"/>
        </w:trPr>
        <w:tc>
          <w:tcPr>
            <w:tcW w:w="7497" w:type="dxa"/>
            <w:shd w:val="clear" w:color="auto" w:fill="auto"/>
            <w:tcMar>
              <w:top w:w="0" w:type="dxa"/>
              <w:left w:w="0" w:type="dxa"/>
              <w:bottom w:w="0" w:type="dxa"/>
              <w:right w:w="0" w:type="dxa"/>
            </w:tcMar>
          </w:tcPr>
          <w:p w:rsidR="002031CF" w:rsidRPr="008510E5" w:rsidRDefault="002031CF" w:rsidP="002031CF">
            <w:pPr>
              <w:pStyle w:val="Paragraphedeliste"/>
              <w:numPr>
                <w:ilvl w:val="0"/>
                <w:numId w:val="130"/>
              </w:numPr>
              <w:contextualSpacing/>
              <w:rPr>
                <w:rFonts w:ascii="Times New Roman" w:hAnsi="Times New Roman"/>
                <w:bCs/>
              </w:rPr>
            </w:pPr>
            <w:r w:rsidRPr="008510E5">
              <w:rPr>
                <w:rFonts w:ascii="Times New Roman" w:hAnsi="Times New Roman"/>
                <w:bCs/>
              </w:rPr>
              <w:t>VRD</w:t>
            </w:r>
          </w:p>
        </w:tc>
      </w:tr>
    </w:tbl>
    <w:p w:rsidR="0000325C" w:rsidRPr="0000325C" w:rsidRDefault="0000325C" w:rsidP="0000325C">
      <w:pPr>
        <w:widowControl w:val="0"/>
        <w:suppressAutoHyphens w:val="0"/>
        <w:autoSpaceDE w:val="0"/>
        <w:adjustRightInd w:val="0"/>
        <w:spacing w:after="120"/>
        <w:ind w:left="1112" w:right="-263"/>
        <w:contextualSpacing/>
        <w:textAlignment w:val="auto"/>
        <w:rPr>
          <w:rFonts w:ascii="Calisto MT" w:eastAsia="Calibri" w:hAnsi="Calisto MT"/>
          <w:sz w:val="22"/>
          <w:szCs w:val="22"/>
          <w:lang w:val="x-none" w:eastAsia="x-none"/>
        </w:rPr>
      </w:pPr>
    </w:p>
    <w:p w:rsidR="0000325C" w:rsidRPr="0000325C" w:rsidRDefault="0000325C" w:rsidP="0000325C">
      <w:pPr>
        <w:suppressAutoHyphens w:val="0"/>
        <w:autoSpaceDN/>
        <w:spacing w:after="12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III- MODE D’EXECUTION DE TRAVAUX</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1: TRAVAUX  PREPARATOIRES ET ETUDES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d’installation de chantier seront à la charge du  cocontractant. Ils comprendront :</w:t>
      </w:r>
    </w:p>
    <w:p w:rsidR="0000325C" w:rsidRPr="0000325C" w:rsidRDefault="0000325C" w:rsidP="00296E6A">
      <w:pPr>
        <w:numPr>
          <w:ilvl w:val="0"/>
          <w:numId w:val="85"/>
        </w:numPr>
        <w:suppressAutoHyphens w:val="0"/>
        <w:autoSpaceDN/>
        <w:spacing w:after="160" w:line="259" w:lineRule="auto"/>
        <w:ind w:left="1134" w:hanging="425"/>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rsidR="0000325C" w:rsidRPr="0000325C" w:rsidRDefault="0000325C" w:rsidP="00296E6A">
      <w:pPr>
        <w:numPr>
          <w:ilvl w:val="0"/>
          <w:numId w:val="85"/>
        </w:numPr>
        <w:suppressAutoHyphens w:val="0"/>
        <w:autoSpaceDN/>
        <w:spacing w:after="160" w:line="259" w:lineRule="auto"/>
        <w:ind w:left="1134" w:hanging="425"/>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Sensibilisation aux IST/SIDA.</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-Installation de chantier, implantation, baraquements de chantier, panneaux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L’installation du chantier se fera conformément aux plans et agrée par l’Ingénieur du Marché.</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-Débroussaillement du site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00325C">
            <w:rPr>
              <w:rFonts w:ascii="Calisto MT" w:eastAsia="Calibri" w:hAnsi="Calisto MT"/>
              <w:sz w:val="22"/>
              <w:szCs w:val="22"/>
              <w:lang w:eastAsia="en-US"/>
            </w:rPr>
            <w:t>10 m</w:t>
          </w:r>
        </w:smartTag>
        <w:r w:rsidRPr="0000325C">
          <w:rPr>
            <w:rFonts w:ascii="Calisto MT" w:eastAsia="Calibri" w:hAnsi="Calisto MT"/>
            <w:sz w:val="22"/>
            <w:szCs w:val="22"/>
            <w:lang w:eastAsia="en-US"/>
          </w:rPr>
          <w:t>)</w:t>
        </w:r>
      </w:smartTag>
      <w:r w:rsidRPr="0000325C">
        <w:rPr>
          <w:rFonts w:ascii="Calisto MT" w:eastAsia="Calibri" w:hAnsi="Calisto MT"/>
          <w:sz w:val="22"/>
          <w:szCs w:val="22"/>
          <w:lang w:eastAsia="en-US"/>
        </w:rPr>
        <w:t xml:space="preserve"> tout autour de celui-ci. Ce Travail comprend toutes sujétions d’abattage d’arbres et de dessouchages.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-Ordonnancement, pilotage et coordination du projet</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Il s'agit de l'appui à l’équipe de projet dans le cadre des missions de coordination, de suivi et de rapportage.</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-Etudes architecturales et techniques complémentaires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études comprennent :</w:t>
      </w:r>
    </w:p>
    <w:p w:rsidR="0000325C" w:rsidRPr="0000325C" w:rsidRDefault="0000325C" w:rsidP="00296E6A">
      <w:pPr>
        <w:numPr>
          <w:ilvl w:val="0"/>
          <w:numId w:val="8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rsidR="0000325C" w:rsidRPr="0000325C" w:rsidRDefault="0000325C" w:rsidP="00296E6A">
      <w:pPr>
        <w:numPr>
          <w:ilvl w:val="0"/>
          <w:numId w:val="8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lastRenderedPageBreak/>
        <w:t>L’établissement du planning des travaux ;</w:t>
      </w:r>
    </w:p>
    <w:p w:rsidR="0000325C" w:rsidRPr="0000325C" w:rsidRDefault="0000325C" w:rsidP="00296E6A">
      <w:pPr>
        <w:numPr>
          <w:ilvl w:val="0"/>
          <w:numId w:val="8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dossier d’exécution des travaux et d’acheminement</w:t>
      </w:r>
      <w:r w:rsidR="00FF7257">
        <w:rPr>
          <w:rFonts w:ascii="Calisto MT" w:eastAsia="Calibri" w:hAnsi="Calisto MT"/>
          <w:sz w:val="22"/>
          <w:szCs w:val="22"/>
          <w:lang w:eastAsia="en-US"/>
        </w:rPr>
        <w:t xml:space="preserve"> (projet d’exécution)</w:t>
      </w:r>
      <w:r w:rsidRPr="0000325C">
        <w:rPr>
          <w:rFonts w:ascii="Calisto MT" w:eastAsia="Calibri" w:hAnsi="Calisto MT"/>
          <w:sz w:val="22"/>
          <w:szCs w:val="22"/>
          <w:lang w:eastAsia="en-US"/>
        </w:rPr>
        <w:t>.</w:t>
      </w:r>
    </w:p>
    <w:p w:rsidR="0000325C" w:rsidRPr="0000325C" w:rsidRDefault="0000325C" w:rsidP="0000325C">
      <w:pPr>
        <w:suppressAutoHyphens w:val="0"/>
        <w:autoSpaceDN/>
        <w:spacing w:after="160" w:line="259" w:lineRule="auto"/>
        <w:ind w:left="1069"/>
        <w:contextualSpacing/>
        <w:jc w:val="center"/>
        <w:textAlignment w:val="auto"/>
        <w:rPr>
          <w:rFonts w:ascii="Calisto MT" w:eastAsia="Calibri" w:hAnsi="Calisto MT"/>
          <w:b/>
          <w:i/>
          <w:sz w:val="22"/>
          <w:szCs w:val="22"/>
          <w:u w:val="single"/>
          <w:lang w:val="x-none" w:eastAsia="x-none"/>
        </w:rPr>
      </w:pPr>
      <w:r w:rsidRPr="0000325C">
        <w:rPr>
          <w:rFonts w:ascii="Calisto MT" w:eastAsia="Calibri" w:hAnsi="Calisto MT"/>
          <w:b/>
          <w:i/>
          <w:sz w:val="22"/>
          <w:szCs w:val="22"/>
          <w:u w:val="single"/>
          <w:lang w:val="x-none" w:eastAsia="x-none"/>
        </w:rPr>
        <w:t>-Implantations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L’implantation du chantier sera faite conformément aux plans et agrée par l’Ingénieur du Marché et le Maître d'Œuvre.</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2 :– TERRASSEMENTS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-Fouilles en puits et en rigoles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fouilles en puits et en rigoles seront descendues jusqu’au bon sol, assurant une parfaite stabilité de l’ouvrage. Dans tous les cas, la profondeur de ces fouilles ne sera inférieure à 1,20 cm en tous points. Les parois des fouilles seront bien dressées et les fonds parfaitement nivelés. L'exécution de ces fouilles sera subordonnée à l'approbation de l'implantation par l'Ingénieur.</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-Remblais des fouilles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terres provenant de ces fouilles seront sous réserve de leur bonne qualité, utilisées pour les remblais. Ceux-ci seront exécutés par couches successives de </w:t>
      </w:r>
      <w:smartTag w:uri="urn:schemas-microsoft-com:office:smarttags" w:element="metricconverter">
        <w:smartTagPr>
          <w:attr w:name="ProductID" w:val="20 cm"/>
        </w:smartTagPr>
        <w:r w:rsidRPr="0000325C">
          <w:rPr>
            <w:rFonts w:ascii="Calisto MT" w:eastAsia="Calibri" w:hAnsi="Calisto MT"/>
            <w:sz w:val="22"/>
            <w:szCs w:val="22"/>
            <w:lang w:eastAsia="en-US"/>
          </w:rPr>
          <w:t>20 cm</w:t>
        </w:r>
      </w:smartTag>
      <w:r w:rsidRPr="0000325C">
        <w:rPr>
          <w:rFonts w:ascii="Calisto MT" w:eastAsia="Calibri" w:hAnsi="Calisto MT"/>
          <w:sz w:val="22"/>
          <w:szCs w:val="22"/>
          <w:lang w:eastAsia="en-US"/>
        </w:rPr>
        <w:t>, arrosées et compactées. Les terres excédentaires ainsi que celles de mauvaise qualité seront évacuées à la décharge publique ou en des lieux agréés par l’Ingénieur du Marché. De toutes les manières, les remblais seront purgés de tout détritus, racines, matières végétales et graves.</w:t>
      </w:r>
    </w:p>
    <w:p w:rsidR="0000325C" w:rsidRPr="0000325C" w:rsidRDefault="0000325C" w:rsidP="0000325C">
      <w:pPr>
        <w:suppressAutoHyphens w:val="0"/>
        <w:autoSpaceDN/>
        <w:spacing w:after="12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3 : FONDATIONS.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-Béton de propreté</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Un béton maigre dosé à 150 kg/m3 de </w:t>
      </w:r>
      <w:smartTag w:uri="urn:schemas-microsoft-com:office:smarttags" w:element="metricconverter">
        <w:smartTagPr>
          <w:attr w:name="ProductID" w:val="5 cm"/>
        </w:smartTagPr>
        <w:r w:rsidRPr="0000325C">
          <w:rPr>
            <w:rFonts w:ascii="Calisto MT" w:eastAsia="Calibri" w:hAnsi="Calisto MT"/>
            <w:sz w:val="22"/>
            <w:szCs w:val="22"/>
            <w:lang w:eastAsia="en-US"/>
          </w:rPr>
          <w:t>5 cm</w:t>
        </w:r>
      </w:smartTag>
      <w:r w:rsidRPr="0000325C">
        <w:rPr>
          <w:rFonts w:ascii="Calisto MT" w:eastAsia="Calibri" w:hAnsi="Calisto MT"/>
          <w:sz w:val="22"/>
          <w:szCs w:val="22"/>
          <w:lang w:eastAsia="en-US"/>
        </w:rPr>
        <w:t xml:space="preserve"> d’épaisseur sera régalé sur les fonds de fouilles.</w:t>
      </w:r>
    </w:p>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t>Variante 1</w:t>
      </w:r>
      <w:r w:rsidRPr="0000325C">
        <w:rPr>
          <w:rFonts w:ascii="Calisto MT" w:eastAsia="Calibri" w:hAnsi="Calisto MT"/>
          <w:b/>
          <w:sz w:val="22"/>
          <w:szCs w:val="22"/>
          <w:lang w:eastAsia="en-US"/>
        </w:rPr>
        <w:t xml:space="preserve"> (Semelle filante + murs de fondations en agglomérées de 20 bourrés + chaînage bas)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-Semelle en béton armé</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béton armé de section 15 x 20 suivant les indications des plans.</w:t>
      </w:r>
    </w:p>
    <w:p w:rsidR="0000325C" w:rsidRPr="0000325C" w:rsidRDefault="0000325C" w:rsidP="00296E6A">
      <w:pPr>
        <w:numPr>
          <w:ilvl w:val="2"/>
          <w:numId w:val="87"/>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 ;</w:t>
      </w:r>
    </w:p>
    <w:p w:rsidR="0000325C" w:rsidRPr="0000325C" w:rsidRDefault="0000325C" w:rsidP="00296E6A">
      <w:pPr>
        <w:numPr>
          <w:ilvl w:val="2"/>
          <w:numId w:val="87"/>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Aciers : épingles HA10 tous les </w:t>
      </w:r>
      <w:smartTag w:uri="urn:schemas-microsoft-com:office:smarttags" w:element="metricconverter">
        <w:smartTagPr>
          <w:attr w:name="ProductID" w:val="15 cm"/>
        </w:smartTagPr>
        <w:r w:rsidRPr="0000325C">
          <w:rPr>
            <w:rFonts w:ascii="Calisto MT" w:eastAsia="Calibri" w:hAnsi="Calisto MT"/>
            <w:sz w:val="22"/>
            <w:szCs w:val="22"/>
            <w:lang w:eastAsia="en-US"/>
          </w:rPr>
          <w:t>15 cm</w:t>
        </w:r>
      </w:smartTag>
      <w:r w:rsidRPr="0000325C">
        <w:rPr>
          <w:rFonts w:ascii="Calisto MT" w:eastAsia="Calibri" w:hAnsi="Calisto MT"/>
          <w:sz w:val="22"/>
          <w:szCs w:val="22"/>
          <w:lang w:eastAsia="en-US"/>
        </w:rPr>
        <w:t xml:space="preserve"> maxi.</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lang w:eastAsia="en-US"/>
        </w:rPr>
      </w:pPr>
      <w:r w:rsidRPr="0000325C">
        <w:rPr>
          <w:rFonts w:ascii="Calisto MT" w:eastAsia="Calibri" w:hAnsi="Calisto MT"/>
          <w:b/>
          <w:i/>
          <w:sz w:val="22"/>
          <w:szCs w:val="22"/>
          <w:u w:val="single"/>
          <w:lang w:eastAsia="en-US"/>
        </w:rPr>
        <w:t>-Murs de fondation</w:t>
      </w:r>
      <w:r w:rsidRPr="0000325C">
        <w:rPr>
          <w:rFonts w:ascii="Calisto MT" w:eastAsia="Calibri" w:hAnsi="Calisto MT"/>
          <w:b/>
          <w:i/>
          <w:sz w:val="22"/>
          <w:szCs w:val="22"/>
          <w:lang w:eastAsia="en-US"/>
        </w:rPr>
        <w:t>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murs de fondations seront exécutés en agglomérés de ciments de 20 x 20 x 40, bourrés au béton ordinaire dosé à 200 kg/m3 et hourdés au mortier de ciment ordinaire.</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 amorce poteaux et chaînage bas</w:t>
      </w:r>
    </w:p>
    <w:p w:rsidR="0000325C" w:rsidRPr="0000325C" w:rsidRDefault="0000325C" w:rsidP="00296E6A">
      <w:pPr>
        <w:numPr>
          <w:ilvl w:val="0"/>
          <w:numId w:val="116"/>
        </w:numPr>
        <w:suppressAutoHyphens w:val="0"/>
        <w:autoSpaceDN/>
        <w:spacing w:before="200" w:after="200" w:line="276"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b/>
          <w:sz w:val="22"/>
          <w:szCs w:val="22"/>
          <w:lang w:val="x-none" w:eastAsia="x-none"/>
        </w:rPr>
        <w:t>Les poteaux</w:t>
      </w:r>
      <w:r w:rsidRPr="0000325C">
        <w:rPr>
          <w:rFonts w:ascii="Calisto MT" w:eastAsia="Calibri" w:hAnsi="Calisto MT"/>
          <w:sz w:val="22"/>
          <w:szCs w:val="22"/>
          <w:lang w:val="x-none" w:eastAsia="x-none"/>
        </w:rPr>
        <w:t xml:space="preserve">  en fondation seront faits en béton armé de section (suivant indications des plans) ;</w:t>
      </w:r>
    </w:p>
    <w:p w:rsidR="0000325C" w:rsidRPr="0000325C" w:rsidRDefault="0000325C" w:rsidP="00296E6A">
      <w:pPr>
        <w:numPr>
          <w:ilvl w:val="2"/>
          <w:numId w:val="8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20 x 20 ;</w:t>
      </w:r>
    </w:p>
    <w:p w:rsidR="0000325C" w:rsidRPr="0000325C" w:rsidRDefault="0000325C" w:rsidP="00296E6A">
      <w:pPr>
        <w:numPr>
          <w:ilvl w:val="2"/>
          <w:numId w:val="8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w:t>
      </w:r>
      <w:r w:rsidRPr="0000325C">
        <w:rPr>
          <w:rFonts w:ascii="Calisto MT" w:eastAsia="Calibri" w:hAnsi="Calisto MT"/>
          <w:sz w:val="22"/>
          <w:szCs w:val="22"/>
          <w:vertAlign w:val="superscript"/>
          <w:lang w:eastAsia="en-US"/>
        </w:rPr>
        <w:t>3</w:t>
      </w:r>
    </w:p>
    <w:p w:rsidR="0000325C" w:rsidRPr="0000325C" w:rsidRDefault="0000325C" w:rsidP="00296E6A">
      <w:pPr>
        <w:numPr>
          <w:ilvl w:val="2"/>
          <w:numId w:val="8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Acier :</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cs="Calisto MT"/>
          <w:sz w:val="22"/>
          <w:szCs w:val="22"/>
          <w:lang w:eastAsia="en-US"/>
        </w:rPr>
      </w:pPr>
      <w:r w:rsidRPr="0000325C">
        <w:rPr>
          <w:rFonts w:ascii="Calisto MT" w:eastAsia="Calibri" w:hAnsi="Calisto MT"/>
          <w:sz w:val="22"/>
          <w:szCs w:val="22"/>
          <w:lang w:eastAsia="en-US"/>
        </w:rPr>
        <w:t xml:space="preserve">* Cadres </w:t>
      </w:r>
      <w:r w:rsidRPr="0000325C">
        <w:rPr>
          <w:rFonts w:eastAsia="Calibri"/>
          <w:sz w:val="22"/>
          <w:szCs w:val="22"/>
          <w:lang w:eastAsia="en-US"/>
        </w:rPr>
        <w:t>Φ</w:t>
      </w:r>
      <w:r w:rsidRPr="0000325C">
        <w:rPr>
          <w:rFonts w:ascii="Calisto MT" w:eastAsia="Calibri" w:hAnsi="Calisto MT" w:cs="Calisto MT"/>
          <w:sz w:val="22"/>
          <w:szCs w:val="22"/>
          <w:lang w:eastAsia="en-US"/>
        </w:rPr>
        <w:t xml:space="preserve">6 tous les </w:t>
      </w:r>
      <w:smartTag w:uri="urn:schemas-microsoft-com:office:smarttags" w:element="metricconverter">
        <w:smartTagPr>
          <w:attr w:name="ProductID" w:val="20 cm"/>
        </w:smartTagPr>
        <w:r w:rsidRPr="0000325C">
          <w:rPr>
            <w:rFonts w:ascii="Calisto MT" w:eastAsia="Calibri" w:hAnsi="Calisto MT" w:cs="Calisto MT"/>
            <w:sz w:val="22"/>
            <w:szCs w:val="22"/>
            <w:lang w:eastAsia="en-US"/>
          </w:rPr>
          <w:t>20 cm</w:t>
        </w:r>
      </w:smartTag>
      <w:r w:rsidRPr="0000325C">
        <w:rPr>
          <w:rFonts w:ascii="Calisto MT" w:eastAsia="Calibri" w:hAnsi="Calisto MT" w:cs="Calisto MT"/>
          <w:sz w:val="22"/>
          <w:szCs w:val="22"/>
          <w:lang w:eastAsia="en-US"/>
        </w:rPr>
        <w:t xml:space="preserve"> en + 4 filants HA10.</w:t>
      </w:r>
    </w:p>
    <w:p w:rsidR="0000325C" w:rsidRPr="0000325C" w:rsidRDefault="0000325C" w:rsidP="00296E6A">
      <w:pPr>
        <w:widowControl w:val="0"/>
        <w:numPr>
          <w:ilvl w:val="0"/>
          <w:numId w:val="116"/>
        </w:numPr>
        <w:suppressAutoHyphens w:val="0"/>
        <w:autoSpaceDE w:val="0"/>
        <w:autoSpaceDN/>
        <w:adjustRightInd w:val="0"/>
        <w:spacing w:before="200" w:after="200" w:line="276" w:lineRule="auto"/>
        <w:ind w:right="-263"/>
        <w:contextualSpacing/>
        <w:textAlignment w:val="auto"/>
        <w:rPr>
          <w:rFonts w:ascii="Calisto MT" w:eastAsia="Calibri" w:hAnsi="Calisto MT"/>
          <w:b/>
          <w:sz w:val="22"/>
          <w:szCs w:val="22"/>
          <w:lang w:val="x-none" w:eastAsia="x-none"/>
        </w:rPr>
      </w:pPr>
      <w:r w:rsidRPr="0000325C">
        <w:rPr>
          <w:rFonts w:ascii="Calisto MT" w:eastAsia="Calibri" w:hAnsi="Calisto MT"/>
          <w:b/>
          <w:sz w:val="22"/>
          <w:szCs w:val="22"/>
          <w:lang w:val="x-none" w:eastAsia="x-none"/>
        </w:rPr>
        <w:t>Chaînage bas</w:t>
      </w:r>
    </w:p>
    <w:p w:rsidR="0000325C" w:rsidRP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00325C">
        <w:rPr>
          <w:rFonts w:ascii="Calisto MT" w:eastAsia="Calibri" w:hAnsi="Calisto MT"/>
          <w:sz w:val="22"/>
          <w:szCs w:val="22"/>
          <w:lang w:eastAsia="en-US"/>
        </w:rPr>
        <w:t>Pour les murs de fondation en agglomérés de 20 bourrés. Il sera en béton armé de section 20 x 30.</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-béton : dosé à 350 kg/m</w:t>
      </w:r>
      <w:r w:rsidRPr="0000325C">
        <w:rPr>
          <w:rFonts w:ascii="Calisto MT" w:eastAsia="Calibri" w:hAnsi="Calisto MT"/>
          <w:sz w:val="22"/>
          <w:szCs w:val="22"/>
          <w:vertAlign w:val="superscript"/>
          <w:lang w:val="x-none" w:eastAsia="x-none"/>
        </w:rPr>
        <w:t>3</w:t>
      </w:r>
      <w:r w:rsidRPr="0000325C">
        <w:rPr>
          <w:rFonts w:ascii="Calisto MT" w:eastAsia="Calibri" w:hAnsi="Calisto MT"/>
          <w:sz w:val="22"/>
          <w:szCs w:val="22"/>
          <w:lang w:val="x-none" w:eastAsia="x-none"/>
        </w:rPr>
        <w:t>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-Aciers : cadres RL6 tous les 15 cm + 6 filants HA10 + 6 équerres HA10 aux angles.</w:t>
      </w:r>
    </w:p>
    <w:p w:rsidR="0000325C" w:rsidRP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t>Variante 2</w:t>
      </w:r>
      <w:r w:rsidRPr="0000325C">
        <w:rPr>
          <w:rFonts w:ascii="Calisto MT" w:eastAsia="Calibri" w:hAnsi="Calisto MT"/>
          <w:b/>
          <w:sz w:val="22"/>
          <w:szCs w:val="22"/>
          <w:lang w:eastAsia="en-US"/>
        </w:rPr>
        <w:t> : Semelles isolées sous poteaux + murs de fondation en agglomérés bourrés de 20 + longrine.</w:t>
      </w:r>
    </w:p>
    <w:p w:rsidR="0000325C" w:rsidRPr="0000325C" w:rsidRDefault="0000325C" w:rsidP="00296E6A">
      <w:pPr>
        <w:widowControl w:val="0"/>
        <w:numPr>
          <w:ilvl w:val="0"/>
          <w:numId w:val="111"/>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val="x-none" w:eastAsia="x-none"/>
        </w:rPr>
      </w:pPr>
      <w:r w:rsidRPr="0000325C">
        <w:rPr>
          <w:rFonts w:ascii="Calisto MT" w:eastAsia="Calibri" w:hAnsi="Calisto MT"/>
          <w:b/>
          <w:sz w:val="22"/>
          <w:szCs w:val="22"/>
          <w:lang w:val="x-none" w:eastAsia="x-none"/>
        </w:rPr>
        <w:lastRenderedPageBreak/>
        <w:t>Semelles isolées sous poteaux</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En béton armé de section 20 x 70 x 70.</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-Béton : dosé à 350 kg/m3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-Aciers : épingles HA10 tous les 15 cm maximum.</w:t>
      </w:r>
    </w:p>
    <w:p w:rsidR="0000325C" w:rsidRPr="0000325C" w:rsidRDefault="0000325C" w:rsidP="00296E6A">
      <w:pPr>
        <w:widowControl w:val="0"/>
        <w:numPr>
          <w:ilvl w:val="0"/>
          <w:numId w:val="111"/>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val="x-none" w:eastAsia="x-none"/>
        </w:rPr>
      </w:pPr>
      <w:r w:rsidRPr="0000325C">
        <w:rPr>
          <w:rFonts w:ascii="Calisto MT" w:eastAsia="Calibri" w:hAnsi="Calisto MT"/>
          <w:b/>
          <w:sz w:val="22"/>
          <w:szCs w:val="22"/>
          <w:lang w:val="x-none" w:eastAsia="x-none"/>
        </w:rPr>
        <w:t>Murs de fondation</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Les murs de fondation seront exécutés en agglomérés de ciment de 20 x 20 x 40 bourrés au béton ordinaire dosé à 350 kg/m3 et hourdés au mortier de ciment ordinaire.</w:t>
      </w:r>
    </w:p>
    <w:p w:rsidR="0000325C" w:rsidRPr="0000325C" w:rsidRDefault="0000325C" w:rsidP="00296E6A">
      <w:pPr>
        <w:widowControl w:val="0"/>
        <w:numPr>
          <w:ilvl w:val="0"/>
          <w:numId w:val="111"/>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val="x-none" w:eastAsia="x-none"/>
        </w:rPr>
      </w:pPr>
      <w:r w:rsidRPr="0000325C">
        <w:rPr>
          <w:rFonts w:ascii="Calisto MT" w:eastAsia="Calibri" w:hAnsi="Calisto MT"/>
          <w:b/>
          <w:sz w:val="22"/>
          <w:szCs w:val="22"/>
          <w:lang w:val="x-none" w:eastAsia="x-none"/>
        </w:rPr>
        <w:t>Poteaux en fondation</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En béton armé de section (suivant indication du plan)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 xml:space="preserve">-20 x 20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-Béton : dosé à 350 kg/m3</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-Aciers : * Cadres RL6 tous les 20 cm en zone courante et tous les 15 cm en zone de</w:t>
      </w:r>
      <w:r w:rsidRPr="0000325C">
        <w:rPr>
          <w:rFonts w:ascii="Calisto MT" w:eastAsia="Calibri" w:hAnsi="Calisto MT"/>
          <w:sz w:val="22"/>
          <w:szCs w:val="22"/>
          <w:lang w:val="fr-CM" w:eastAsia="x-none"/>
        </w:rPr>
        <w:t xml:space="preserve"> </w:t>
      </w:r>
      <w:r w:rsidRPr="0000325C">
        <w:rPr>
          <w:rFonts w:ascii="Calisto MT" w:eastAsia="Calibri" w:hAnsi="Calisto MT"/>
          <w:sz w:val="22"/>
          <w:szCs w:val="22"/>
          <w:lang w:val="x-none" w:eastAsia="x-none"/>
        </w:rPr>
        <w:t>recouvrement + 4 filants HA10.</w:t>
      </w:r>
    </w:p>
    <w:p w:rsidR="0000325C" w:rsidRPr="0000325C" w:rsidRDefault="0000325C" w:rsidP="00296E6A">
      <w:pPr>
        <w:numPr>
          <w:ilvl w:val="0"/>
          <w:numId w:val="116"/>
        </w:numPr>
        <w:suppressAutoHyphens w:val="0"/>
        <w:autoSpaceDN/>
        <w:spacing w:before="200" w:after="200" w:line="276" w:lineRule="auto"/>
        <w:contextualSpacing/>
        <w:jc w:val="both"/>
        <w:textAlignment w:val="auto"/>
        <w:rPr>
          <w:rFonts w:ascii="Calisto MT" w:eastAsia="Calibri" w:hAnsi="Calisto MT" w:cs="Calisto MT"/>
          <w:sz w:val="22"/>
          <w:szCs w:val="22"/>
          <w:lang w:val="x-none" w:eastAsia="x-none"/>
        </w:rPr>
      </w:pPr>
      <w:r w:rsidRPr="0000325C">
        <w:rPr>
          <w:rFonts w:ascii="Calisto MT" w:eastAsia="Calibri" w:hAnsi="Calisto MT"/>
          <w:b/>
          <w:sz w:val="22"/>
          <w:szCs w:val="22"/>
          <w:lang w:val="x-none" w:eastAsia="x-none"/>
        </w:rPr>
        <w:t>Les longrines</w:t>
      </w:r>
      <w:r w:rsidRPr="0000325C">
        <w:rPr>
          <w:rFonts w:ascii="Calisto MT" w:eastAsia="Calibri" w:hAnsi="Calisto MT"/>
          <w:sz w:val="22"/>
          <w:szCs w:val="22"/>
          <w:lang w:val="x-none" w:eastAsia="x-none"/>
        </w:rPr>
        <w:t xml:space="preserve"> des murs de fondation en agglos de 20 bourrés seront en béton armé de section 20 x 30 dosé à 350kg/m3 et ayant pour aciers: Cadres </w:t>
      </w:r>
      <w:r w:rsidRPr="0000325C">
        <w:rPr>
          <w:rFonts w:eastAsia="Calibri"/>
          <w:sz w:val="22"/>
          <w:szCs w:val="22"/>
          <w:lang w:val="x-none" w:eastAsia="x-none"/>
        </w:rPr>
        <w:t>Φ</w:t>
      </w:r>
      <w:r w:rsidRPr="0000325C">
        <w:rPr>
          <w:rFonts w:ascii="Calisto MT" w:eastAsia="Calibri" w:hAnsi="Calisto MT" w:cs="Calisto MT"/>
          <w:sz w:val="22"/>
          <w:szCs w:val="22"/>
          <w:lang w:val="x-none" w:eastAsia="x-none"/>
        </w:rPr>
        <w:t xml:space="preserve">6 tous les </w:t>
      </w:r>
      <w:smartTag w:uri="urn:schemas-microsoft-com:office:smarttags" w:element="metricconverter">
        <w:smartTagPr>
          <w:attr w:name="ProductID" w:val="20 cm"/>
        </w:smartTagPr>
        <w:r w:rsidRPr="0000325C">
          <w:rPr>
            <w:rFonts w:ascii="Calisto MT" w:eastAsia="Calibri" w:hAnsi="Calisto MT" w:cs="Calisto MT"/>
            <w:sz w:val="22"/>
            <w:szCs w:val="22"/>
            <w:lang w:val="x-none" w:eastAsia="x-none"/>
          </w:rPr>
          <w:t>20 cm</w:t>
        </w:r>
      </w:smartTag>
      <w:r w:rsidRPr="0000325C">
        <w:rPr>
          <w:rFonts w:ascii="Calisto MT" w:eastAsia="Calibri" w:hAnsi="Calisto MT" w:cs="Calisto MT"/>
          <w:sz w:val="22"/>
          <w:szCs w:val="22"/>
          <w:lang w:val="x-none" w:eastAsia="x-none"/>
        </w:rPr>
        <w:t xml:space="preserve"> + 6 filantes HA10 + 6 équerres HA10 aux angles.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-Dallage du sol</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 sol recevra un dallage en béton de 08 cm d’épaisseur sur un film polyane de 400 microns. </w:t>
      </w:r>
    </w:p>
    <w:p w:rsidR="0000325C" w:rsidRPr="0000325C" w:rsidRDefault="0000325C" w:rsidP="0000325C">
      <w:pPr>
        <w:suppressAutoHyphens w:val="0"/>
        <w:autoSpaceDN/>
        <w:spacing w:after="12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Béton : dosé à 250 kg/m</w:t>
      </w:r>
      <w:r w:rsidRPr="0000325C">
        <w:rPr>
          <w:rFonts w:ascii="Calisto MT" w:eastAsia="Calibri" w:hAnsi="Calisto MT"/>
          <w:sz w:val="22"/>
          <w:szCs w:val="22"/>
          <w:vertAlign w:val="superscript"/>
          <w:lang w:eastAsia="en-US"/>
        </w:rPr>
        <w:t>3 </w:t>
      </w:r>
      <w:r w:rsidRPr="0000325C">
        <w:rPr>
          <w:rFonts w:ascii="Calisto MT" w:eastAsia="Calibri" w:hAnsi="Calisto MT"/>
          <w:sz w:val="22"/>
          <w:szCs w:val="22"/>
          <w:lang w:eastAsia="en-US"/>
        </w:rPr>
        <w:t>;</w:t>
      </w:r>
    </w:p>
    <w:p w:rsidR="0000325C" w:rsidRPr="0000325C" w:rsidRDefault="0000325C" w:rsidP="0000325C">
      <w:pPr>
        <w:suppressAutoHyphens w:val="0"/>
        <w:autoSpaceDN/>
        <w:spacing w:after="12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Treillis soudé RL6 de maille 150 x 150.</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4 : MACONNERIE – ELEVATION</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 béton armé pour poteaux, chainage, linteaux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éléments en B.A seront dosés à 350kg/m</w:t>
      </w:r>
      <w:r w:rsidRPr="0000325C">
        <w:rPr>
          <w:rFonts w:ascii="Calisto MT" w:eastAsia="Calibri" w:hAnsi="Calisto MT"/>
          <w:sz w:val="22"/>
          <w:szCs w:val="22"/>
          <w:vertAlign w:val="superscript"/>
          <w:lang w:eastAsia="en-US"/>
        </w:rPr>
        <w:t>3</w:t>
      </w:r>
      <w:r w:rsidRPr="0000325C">
        <w:rPr>
          <w:rFonts w:ascii="Calisto MT" w:eastAsia="Calibri" w:hAnsi="Calisto MT"/>
          <w:sz w:val="22"/>
          <w:szCs w:val="22"/>
          <w:lang w:eastAsia="en-US"/>
        </w:rPr>
        <w:t xml:space="preserve"> avec des aciers de 8 pour les filantes et 6 pour les étriers.</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Poteaux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béton armé de section :</w:t>
      </w:r>
    </w:p>
    <w:p w:rsidR="0000325C" w:rsidRPr="0000325C" w:rsidRDefault="0000325C" w:rsidP="00296E6A">
      <w:pPr>
        <w:numPr>
          <w:ilvl w:val="0"/>
          <w:numId w:val="89"/>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b/>
          <w:sz w:val="22"/>
          <w:szCs w:val="22"/>
          <w:lang w:eastAsia="en-US"/>
        </w:rPr>
        <w:t>15 x 15</w:t>
      </w:r>
      <w:r w:rsidRPr="0000325C">
        <w:rPr>
          <w:rFonts w:ascii="Calisto MT" w:eastAsia="Calibri" w:hAnsi="Calisto MT"/>
          <w:sz w:val="22"/>
          <w:szCs w:val="22"/>
          <w:lang w:eastAsia="en-US"/>
        </w:rPr>
        <w:t>;</w:t>
      </w:r>
    </w:p>
    <w:p w:rsidR="0000325C" w:rsidRPr="0000325C" w:rsidRDefault="0000325C" w:rsidP="00296E6A">
      <w:pPr>
        <w:numPr>
          <w:ilvl w:val="0"/>
          <w:numId w:val="89"/>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w:t>
      </w:r>
      <w:r w:rsidRPr="0000325C">
        <w:rPr>
          <w:rFonts w:ascii="Calisto MT" w:eastAsia="Calibri" w:hAnsi="Calisto MT"/>
          <w:sz w:val="22"/>
          <w:szCs w:val="22"/>
          <w:vertAlign w:val="superscript"/>
          <w:lang w:eastAsia="en-US"/>
        </w:rPr>
        <w:t>3</w:t>
      </w:r>
      <w:r w:rsidRPr="0000325C">
        <w:rPr>
          <w:rFonts w:ascii="Calisto MT" w:eastAsia="Calibri" w:hAnsi="Calisto MT"/>
          <w:sz w:val="22"/>
          <w:szCs w:val="22"/>
          <w:lang w:eastAsia="en-US"/>
        </w:rPr>
        <w:t>;</w:t>
      </w:r>
    </w:p>
    <w:p w:rsidR="0000325C" w:rsidRPr="0000325C" w:rsidRDefault="0000325C" w:rsidP="00296E6A">
      <w:pPr>
        <w:numPr>
          <w:ilvl w:val="0"/>
          <w:numId w:val="89"/>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Aciers</w:t>
      </w:r>
    </w:p>
    <w:p w:rsidR="0000325C" w:rsidRPr="0000325C" w:rsidRDefault="0000325C" w:rsidP="0000325C">
      <w:pPr>
        <w:suppressAutoHyphens w:val="0"/>
        <w:autoSpaceDN/>
        <w:spacing w:after="160" w:line="259" w:lineRule="auto"/>
        <w:ind w:left="708" w:firstLine="706"/>
        <w:jc w:val="both"/>
        <w:textAlignment w:val="auto"/>
        <w:rPr>
          <w:rFonts w:ascii="Calisto MT" w:eastAsia="Calibri" w:hAnsi="Calisto MT" w:cs="Calisto MT"/>
          <w:b/>
          <w:sz w:val="22"/>
          <w:szCs w:val="22"/>
          <w:lang w:eastAsia="en-US"/>
        </w:rPr>
      </w:pPr>
      <w:r w:rsidRPr="0000325C">
        <w:rPr>
          <w:rFonts w:ascii="Calisto MT" w:eastAsia="Calibri" w:hAnsi="Calisto MT"/>
          <w:b/>
          <w:sz w:val="22"/>
          <w:szCs w:val="22"/>
          <w:lang w:eastAsia="en-US"/>
        </w:rPr>
        <w:t xml:space="preserve">* Cadres </w:t>
      </w:r>
      <w:r w:rsidRPr="0000325C">
        <w:rPr>
          <w:rFonts w:eastAsia="Calibri"/>
          <w:b/>
          <w:sz w:val="22"/>
          <w:szCs w:val="22"/>
          <w:lang w:eastAsia="en-US"/>
        </w:rPr>
        <w:t>Φ</w:t>
      </w:r>
      <w:r w:rsidRPr="0000325C">
        <w:rPr>
          <w:rFonts w:ascii="Calisto MT" w:eastAsia="Calibri" w:hAnsi="Calisto MT" w:cs="Calisto MT"/>
          <w:b/>
          <w:sz w:val="22"/>
          <w:szCs w:val="22"/>
          <w:lang w:eastAsia="en-US"/>
        </w:rPr>
        <w:t xml:space="preserve">6 tous les </w:t>
      </w:r>
      <w:smartTag w:uri="urn:schemas-microsoft-com:office:smarttags" w:element="metricconverter">
        <w:smartTagPr>
          <w:attr w:name="ProductID" w:val="20 cm"/>
        </w:smartTagPr>
        <w:r w:rsidRPr="0000325C">
          <w:rPr>
            <w:rFonts w:ascii="Calisto MT" w:eastAsia="Calibri" w:hAnsi="Calisto MT" w:cs="Calisto MT"/>
            <w:b/>
            <w:sz w:val="22"/>
            <w:szCs w:val="22"/>
            <w:lang w:eastAsia="en-US"/>
          </w:rPr>
          <w:t>20 cm</w:t>
        </w:r>
      </w:smartTag>
      <w:r w:rsidRPr="0000325C">
        <w:rPr>
          <w:rFonts w:ascii="Calisto MT" w:eastAsia="Calibri" w:hAnsi="Calisto MT" w:cs="Calisto MT"/>
          <w:b/>
          <w:sz w:val="22"/>
          <w:szCs w:val="22"/>
          <w:lang w:eastAsia="en-US"/>
        </w:rPr>
        <w:t xml:space="preserve"> + 4 filants HA8.</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Linteaux</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En béton armé de section </w:t>
      </w:r>
      <w:r w:rsidRPr="0000325C">
        <w:rPr>
          <w:rFonts w:ascii="Calisto MT" w:eastAsia="Calibri" w:hAnsi="Calisto MT"/>
          <w:b/>
          <w:sz w:val="22"/>
          <w:szCs w:val="22"/>
          <w:lang w:eastAsia="en-US"/>
        </w:rPr>
        <w:t>15 x 20 ou 10 x 20</w:t>
      </w:r>
      <w:r w:rsidRPr="0000325C">
        <w:rPr>
          <w:rFonts w:ascii="Calisto MT" w:eastAsia="Calibri" w:hAnsi="Calisto MT"/>
          <w:sz w:val="22"/>
          <w:szCs w:val="22"/>
          <w:lang w:eastAsia="en-US"/>
        </w:rPr>
        <w:t xml:space="preserve"> suivant épaisseur des murs :</w:t>
      </w:r>
    </w:p>
    <w:p w:rsidR="0000325C" w:rsidRPr="0000325C" w:rsidRDefault="0000325C" w:rsidP="00296E6A">
      <w:pPr>
        <w:numPr>
          <w:ilvl w:val="0"/>
          <w:numId w:val="90"/>
        </w:num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w:t>
      </w:r>
    </w:p>
    <w:p w:rsidR="0000325C" w:rsidRPr="0000325C" w:rsidRDefault="0000325C" w:rsidP="00296E6A">
      <w:pPr>
        <w:numPr>
          <w:ilvl w:val="0"/>
          <w:numId w:val="90"/>
        </w:numPr>
        <w:suppressAutoHyphens w:val="0"/>
        <w:autoSpaceDN/>
        <w:spacing w:after="120" w:line="259" w:lineRule="auto"/>
        <w:jc w:val="both"/>
        <w:textAlignment w:val="auto"/>
        <w:rPr>
          <w:rFonts w:ascii="Calisto MT" w:eastAsia="Calibri" w:hAnsi="Calisto MT" w:cs="Calisto MT"/>
          <w:b/>
          <w:sz w:val="22"/>
          <w:szCs w:val="22"/>
          <w:lang w:eastAsia="en-US"/>
        </w:rPr>
      </w:pPr>
      <w:r w:rsidRPr="0000325C">
        <w:rPr>
          <w:rFonts w:ascii="Calisto MT" w:eastAsia="Calibri" w:hAnsi="Calisto MT"/>
          <w:b/>
          <w:sz w:val="22"/>
          <w:szCs w:val="22"/>
          <w:lang w:eastAsia="en-US"/>
        </w:rPr>
        <w:t xml:space="preserve">Acier : Cadres </w:t>
      </w:r>
      <w:r w:rsidRPr="0000325C">
        <w:rPr>
          <w:rFonts w:eastAsia="Calibri"/>
          <w:b/>
          <w:sz w:val="22"/>
          <w:szCs w:val="22"/>
          <w:lang w:eastAsia="en-US"/>
        </w:rPr>
        <w:t>Φ</w:t>
      </w:r>
      <w:r w:rsidRPr="0000325C">
        <w:rPr>
          <w:rFonts w:ascii="Calisto MT" w:eastAsia="Calibri" w:hAnsi="Calisto MT" w:cs="Calisto MT"/>
          <w:b/>
          <w:sz w:val="22"/>
          <w:szCs w:val="22"/>
          <w:lang w:eastAsia="en-US"/>
        </w:rPr>
        <w:t>6 tous les 20 cm + 4 filants HA8.</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Chaînage haut</w:t>
      </w:r>
    </w:p>
    <w:p w:rsidR="0000325C" w:rsidRPr="0000325C" w:rsidRDefault="0000325C" w:rsidP="0000325C">
      <w:pPr>
        <w:suppressAutoHyphens w:val="0"/>
        <w:autoSpaceDN/>
        <w:spacing w:after="160" w:line="259" w:lineRule="auto"/>
        <w:ind w:left="360"/>
        <w:jc w:val="both"/>
        <w:textAlignment w:val="auto"/>
        <w:rPr>
          <w:rFonts w:ascii="Calisto MT" w:eastAsia="Calibri" w:hAnsi="Calisto MT"/>
          <w:b/>
          <w:sz w:val="22"/>
          <w:szCs w:val="22"/>
          <w:lang w:eastAsia="en-US"/>
        </w:rPr>
      </w:pPr>
      <w:r w:rsidRPr="0000325C">
        <w:rPr>
          <w:rFonts w:ascii="Calisto MT" w:eastAsia="Calibri" w:hAnsi="Calisto MT"/>
          <w:sz w:val="22"/>
          <w:szCs w:val="22"/>
          <w:lang w:eastAsia="en-US"/>
        </w:rPr>
        <w:t>En béton armé de 15 x 20</w:t>
      </w:r>
    </w:p>
    <w:p w:rsidR="0000325C" w:rsidRPr="0000325C" w:rsidRDefault="0000325C" w:rsidP="00296E6A">
      <w:pPr>
        <w:numPr>
          <w:ilvl w:val="0"/>
          <w:numId w:val="91"/>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 ;</w:t>
      </w:r>
    </w:p>
    <w:p w:rsidR="0000325C" w:rsidRPr="0000325C" w:rsidRDefault="0000325C" w:rsidP="00296E6A">
      <w:pPr>
        <w:numPr>
          <w:ilvl w:val="0"/>
          <w:numId w:val="91"/>
        </w:numPr>
        <w:suppressAutoHyphens w:val="0"/>
        <w:autoSpaceDN/>
        <w:spacing w:after="160" w:line="259" w:lineRule="auto"/>
        <w:jc w:val="both"/>
        <w:textAlignment w:val="auto"/>
        <w:rPr>
          <w:rFonts w:ascii="Calisto MT" w:eastAsia="Calibri" w:hAnsi="Calisto MT" w:cs="Calisto MT"/>
          <w:b/>
          <w:sz w:val="22"/>
          <w:szCs w:val="22"/>
          <w:lang w:eastAsia="en-US"/>
        </w:rPr>
      </w:pPr>
      <w:r w:rsidRPr="0000325C">
        <w:rPr>
          <w:rFonts w:ascii="Calisto MT" w:eastAsia="Calibri" w:hAnsi="Calisto MT"/>
          <w:b/>
          <w:sz w:val="22"/>
          <w:szCs w:val="22"/>
          <w:lang w:eastAsia="en-US"/>
        </w:rPr>
        <w:t xml:space="preserve">Acier : Cadre </w:t>
      </w:r>
      <w:r w:rsidRPr="0000325C">
        <w:rPr>
          <w:rFonts w:eastAsia="Calibri"/>
          <w:b/>
          <w:sz w:val="22"/>
          <w:szCs w:val="22"/>
          <w:lang w:eastAsia="en-US"/>
        </w:rPr>
        <w:t>Φ</w:t>
      </w:r>
      <w:r w:rsidRPr="0000325C">
        <w:rPr>
          <w:rFonts w:ascii="Calisto MT" w:eastAsia="Calibri" w:hAnsi="Calisto MT" w:cs="Calisto MT"/>
          <w:b/>
          <w:sz w:val="22"/>
          <w:szCs w:val="22"/>
          <w:lang w:eastAsia="en-US"/>
        </w:rPr>
        <w:t>6 tous les 20 cm + 4 filants HA8.</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Poutres de véranda</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En béton armé de section </w:t>
      </w:r>
      <w:r w:rsidRPr="0000325C">
        <w:rPr>
          <w:rFonts w:ascii="Calisto MT" w:eastAsia="Calibri" w:hAnsi="Calisto MT"/>
          <w:b/>
          <w:sz w:val="22"/>
          <w:szCs w:val="22"/>
          <w:lang w:eastAsia="en-US"/>
        </w:rPr>
        <w:t>15 x 20</w:t>
      </w:r>
    </w:p>
    <w:p w:rsidR="0000325C" w:rsidRPr="0000325C" w:rsidRDefault="0000325C" w:rsidP="00296E6A">
      <w:pPr>
        <w:numPr>
          <w:ilvl w:val="0"/>
          <w:numId w:val="92"/>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 ;</w:t>
      </w:r>
    </w:p>
    <w:p w:rsidR="0000325C" w:rsidRPr="0000325C" w:rsidRDefault="0000325C" w:rsidP="00296E6A">
      <w:pPr>
        <w:numPr>
          <w:ilvl w:val="0"/>
          <w:numId w:val="9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sz w:val="22"/>
          <w:szCs w:val="22"/>
          <w:lang w:eastAsia="en-US"/>
        </w:rPr>
        <w:lastRenderedPageBreak/>
        <w:t xml:space="preserve">Acier : </w:t>
      </w:r>
      <w:r w:rsidRPr="0000325C">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00325C">
          <w:rPr>
            <w:rFonts w:ascii="Calisto MT" w:eastAsia="Calibri" w:hAnsi="Calisto MT"/>
            <w:b/>
            <w:sz w:val="22"/>
            <w:szCs w:val="22"/>
            <w:lang w:eastAsia="en-US"/>
          </w:rPr>
          <w:t>20 cm</w:t>
        </w:r>
      </w:smartTag>
      <w:r w:rsidRPr="0000325C">
        <w:rPr>
          <w:rFonts w:ascii="Calisto MT" w:eastAsia="Calibri" w:hAnsi="Calisto MT"/>
          <w:b/>
          <w:sz w:val="22"/>
          <w:szCs w:val="22"/>
          <w:lang w:eastAsia="en-US"/>
        </w:rPr>
        <w:t xml:space="preserve"> + 4 filants HA8.</w:t>
      </w:r>
    </w:p>
    <w:p w:rsidR="0000325C" w:rsidRPr="0000325C" w:rsidRDefault="0000325C" w:rsidP="0000325C">
      <w:pPr>
        <w:suppressAutoHyphens w:val="0"/>
        <w:autoSpaceDN/>
        <w:spacing w:before="240"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-Murs en  agglo de 15 en élévation</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rsidR="0000325C" w:rsidRPr="0000325C" w:rsidRDefault="0000325C" w:rsidP="0000325C">
      <w:pPr>
        <w:suppressAutoHyphens w:val="0"/>
        <w:autoSpaceDN/>
        <w:spacing w:after="12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 Enduits intérieurs et extérieurs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Sur toutes parties maçonnées ou bétonnées, il sera exécuté un enduit de ciment de 1,5cm d'épaisseur au mortier de ciment dosé à 400kg/m3.</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Accrochage : Gobetis avec mortier de gros sable. Finition : Avec mortier de sable fin.</w:t>
      </w:r>
    </w:p>
    <w:p w:rsidR="0000325C" w:rsidRPr="0000325C" w:rsidRDefault="0000325C" w:rsidP="0000325C">
      <w:pPr>
        <w:suppressAutoHyphens w:val="0"/>
        <w:autoSpaceDN/>
        <w:spacing w:after="12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 xml:space="preserve">-Chape lissée </w:t>
      </w:r>
    </w:p>
    <w:p w:rsidR="0000325C" w:rsidRPr="0000325C" w:rsidRDefault="0000325C" w:rsidP="0000325C">
      <w:pPr>
        <w:tabs>
          <w:tab w:val="left" w:pos="300"/>
          <w:tab w:val="left" w:pos="580"/>
          <w:tab w:val="left" w:pos="840"/>
          <w:tab w:val="left" w:pos="118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rsidR="0000325C" w:rsidRPr="0000325C" w:rsidRDefault="0000325C" w:rsidP="00296E6A">
      <w:pPr>
        <w:numPr>
          <w:ilvl w:val="0"/>
          <w:numId w:val="83"/>
        </w:numPr>
        <w:tabs>
          <w:tab w:val="left" w:pos="0"/>
          <w:tab w:val="left" w:pos="300"/>
          <w:tab w:val="left" w:pos="1180"/>
          <w:tab w:val="num" w:pos="141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 dosage du mortier est de 400 kg de ciment par mètre cube de mortier pour chape lissée </w:t>
      </w:r>
      <w:r w:rsidRPr="0000325C">
        <w:rPr>
          <w:rFonts w:ascii="Calisto MT" w:eastAsia="Calibri" w:hAnsi="Calisto MT"/>
          <w:sz w:val="22"/>
          <w:szCs w:val="22"/>
          <w:lang w:eastAsia="en-US"/>
        </w:rPr>
        <w:tab/>
        <w:t>;</w:t>
      </w:r>
    </w:p>
    <w:p w:rsidR="0000325C" w:rsidRPr="0000325C" w:rsidRDefault="0000325C" w:rsidP="0000325C">
      <w:pPr>
        <w:tabs>
          <w:tab w:val="left" w:pos="840"/>
          <w:tab w:val="left" w:pos="1180"/>
        </w:tabs>
        <w:suppressAutoHyphens w:val="0"/>
        <w:autoSpaceDN/>
        <w:spacing w:after="120"/>
        <w:textAlignment w:val="auto"/>
        <w:rPr>
          <w:rFonts w:ascii="Calisto MT" w:eastAsia="Calibri" w:hAnsi="Calisto MT"/>
          <w:b/>
          <w:sz w:val="22"/>
          <w:szCs w:val="22"/>
        </w:rPr>
      </w:pPr>
      <w:r w:rsidRPr="0000325C">
        <w:rPr>
          <w:rFonts w:ascii="Calisto MT" w:eastAsia="Calibri" w:hAnsi="Calisto MT"/>
          <w:b/>
          <w:sz w:val="22"/>
          <w:szCs w:val="22"/>
        </w:rPr>
        <w:t>L'épaisseur est de 2,5 cm à 4 cm suivant les cas. Le mortier est étalé sur la surface du support, damé puis réglé et taloché.</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 xml:space="preserve">ARTICLE 5 : CHARPENTE - COUVERTURE </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-Bois de Charpente traité</w:t>
      </w:r>
    </w:p>
    <w:p w:rsidR="0000325C" w:rsidRPr="0000325C" w:rsidRDefault="0000325C" w:rsidP="00296E6A">
      <w:pPr>
        <w:numPr>
          <w:ilvl w:val="0"/>
          <w:numId w:val="93"/>
        </w:num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Fermes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fermes seront exécutés avec du bois dur traité au xylamon de </w:t>
      </w:r>
      <w:r w:rsidR="00FF7257">
        <w:rPr>
          <w:rFonts w:ascii="Calisto MT" w:eastAsia="Calibri" w:hAnsi="Calisto MT"/>
          <w:color w:val="FF0000"/>
          <w:sz w:val="22"/>
          <w:szCs w:val="22"/>
          <w:lang w:eastAsia="en-US"/>
        </w:rPr>
        <w:t>3</w:t>
      </w:r>
      <w:r w:rsidRPr="006D2FC1">
        <w:rPr>
          <w:rFonts w:ascii="Calisto MT" w:eastAsia="Calibri" w:hAnsi="Calisto MT"/>
          <w:color w:val="FF0000"/>
          <w:sz w:val="22"/>
          <w:szCs w:val="22"/>
          <w:lang w:eastAsia="en-US"/>
        </w:rPr>
        <w:t xml:space="preserve"> x 15 </w:t>
      </w:r>
      <w:r w:rsidRPr="0000325C">
        <w:rPr>
          <w:rFonts w:ascii="Calisto MT" w:eastAsia="Calibri" w:hAnsi="Calisto MT"/>
          <w:sz w:val="22"/>
          <w:szCs w:val="22"/>
          <w:lang w:eastAsia="en-US"/>
        </w:rPr>
        <w:t>suivant indications des plans.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L'entrait et l'arbalétrier seront doublés.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Ces fermes seront solidement ancrées dans la maçonnerie à l’aide des fers d’attente des poteaux.</w:t>
      </w:r>
    </w:p>
    <w:p w:rsidR="0000325C" w:rsidRPr="0000325C" w:rsidRDefault="0000325C" w:rsidP="00296E6A">
      <w:pPr>
        <w:numPr>
          <w:ilvl w:val="0"/>
          <w:numId w:val="93"/>
        </w:num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Pannes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Elles seront en bois dur traité au xylamon, section </w:t>
      </w:r>
      <w:r w:rsidRPr="006D2FC1">
        <w:rPr>
          <w:rFonts w:ascii="Calisto MT" w:eastAsia="Calibri" w:hAnsi="Calisto MT"/>
          <w:color w:val="FF0000"/>
          <w:sz w:val="22"/>
          <w:szCs w:val="22"/>
          <w:lang w:eastAsia="en-US"/>
        </w:rPr>
        <w:t xml:space="preserve">8 x 8 ou </w:t>
      </w:r>
      <w:r w:rsidR="00FF7257">
        <w:rPr>
          <w:rFonts w:ascii="Calisto MT" w:eastAsia="Calibri" w:hAnsi="Calisto MT"/>
          <w:color w:val="FF0000"/>
          <w:sz w:val="22"/>
          <w:szCs w:val="22"/>
          <w:lang w:eastAsia="en-US"/>
        </w:rPr>
        <w:t>7</w:t>
      </w:r>
      <w:r w:rsidRPr="006D2FC1">
        <w:rPr>
          <w:rFonts w:ascii="Calisto MT" w:eastAsia="Calibri" w:hAnsi="Calisto MT"/>
          <w:color w:val="FF0000"/>
          <w:sz w:val="22"/>
          <w:szCs w:val="22"/>
          <w:lang w:eastAsia="en-US"/>
        </w:rPr>
        <w:t xml:space="preserve"> x </w:t>
      </w:r>
      <w:r w:rsidR="00FF7257">
        <w:rPr>
          <w:rFonts w:ascii="Calisto MT" w:eastAsia="Calibri" w:hAnsi="Calisto MT"/>
          <w:color w:val="FF0000"/>
          <w:sz w:val="22"/>
          <w:szCs w:val="22"/>
          <w:lang w:eastAsia="en-US"/>
        </w:rPr>
        <w:t>7</w:t>
      </w:r>
      <w:r w:rsidRPr="006D2FC1">
        <w:rPr>
          <w:rFonts w:ascii="Calisto MT" w:eastAsia="Calibri" w:hAnsi="Calisto MT"/>
          <w:color w:val="FF0000"/>
          <w:sz w:val="22"/>
          <w:szCs w:val="22"/>
          <w:lang w:eastAsia="en-US"/>
        </w:rPr>
        <w:t xml:space="preserve"> </w:t>
      </w:r>
      <w:r w:rsidRPr="0000325C">
        <w:rPr>
          <w:rFonts w:ascii="Calisto MT" w:eastAsia="Calibri" w:hAnsi="Calisto MT"/>
          <w:sz w:val="22"/>
          <w:szCs w:val="22"/>
          <w:lang w:eastAsia="en-US"/>
        </w:rPr>
        <w:t>suivant indication des plans.</w:t>
      </w:r>
    </w:p>
    <w:p w:rsidR="0000325C" w:rsidRPr="0000325C" w:rsidRDefault="0000325C" w:rsidP="0000325C">
      <w:pPr>
        <w:suppressAutoHyphens w:val="0"/>
        <w:autoSpaceDN/>
        <w:spacing w:after="12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-Planche de rive</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Façade avant et arrière ;</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00325C">
          <w:rPr>
            <w:rFonts w:ascii="Calisto MT" w:eastAsia="Calibri" w:hAnsi="Calisto MT"/>
            <w:sz w:val="22"/>
            <w:szCs w:val="22"/>
            <w:lang w:eastAsia="en-US"/>
          </w:rPr>
          <w:t>03 cm</w:t>
        </w:r>
      </w:smartTag>
      <w:r w:rsidRPr="0000325C">
        <w:rPr>
          <w:rFonts w:ascii="Calisto MT" w:eastAsia="Calibri" w:hAnsi="Calisto MT"/>
          <w:sz w:val="22"/>
          <w:szCs w:val="22"/>
          <w:lang w:eastAsia="en-US"/>
        </w:rPr>
        <w:t xml:space="preserve"> d’épaisseur. Elle sera en bois dur et raboté sur une face et recevra un revêtement en aluminium (bande ourlée).</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Pignon : Latte 4 x 8 reliant les pannes.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-La couverture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couverture sera réalisée en tôle bac aluminium 6/10ème fixée sur les pannes par des tire-fond.</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-Plafond</w:t>
      </w:r>
    </w:p>
    <w:p w:rsidR="0000325C" w:rsidRPr="0000325C" w:rsidRDefault="0000325C" w:rsidP="00296E6A">
      <w:pPr>
        <w:numPr>
          <w:ilvl w:val="0"/>
          <w:numId w:val="94"/>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Solivage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bois dur traité au xylamon, de section 4 x 8 minimum. Les champs seront rabotés.</w:t>
      </w:r>
    </w:p>
    <w:p w:rsidR="0000325C" w:rsidRPr="0000325C" w:rsidRDefault="0000325C" w:rsidP="00296E6A">
      <w:pPr>
        <w:numPr>
          <w:ilvl w:val="0"/>
          <w:numId w:val="94"/>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Habillage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00325C">
          <w:rPr>
            <w:rFonts w:ascii="Calisto MT" w:eastAsia="Calibri" w:hAnsi="Calisto MT"/>
            <w:sz w:val="22"/>
            <w:szCs w:val="22"/>
            <w:lang w:eastAsia="en-US"/>
          </w:rPr>
          <w:t>4 mm</w:t>
        </w:r>
      </w:smartTag>
      <w:r w:rsidRPr="0000325C">
        <w:rPr>
          <w:rFonts w:ascii="Calisto MT" w:eastAsia="Calibri" w:hAnsi="Calisto MT"/>
          <w:sz w:val="22"/>
          <w:szCs w:val="22"/>
          <w:lang w:eastAsia="en-US"/>
        </w:rPr>
        <w:t>Ayous (SFID) en plaques de 40 x 80.</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N.B </w:t>
      </w:r>
    </w:p>
    <w:p w:rsidR="0000325C" w:rsidRDefault="0000325C" w:rsidP="0000325C">
      <w:pPr>
        <w:suppressAutoHyphens w:val="0"/>
        <w:autoSpaceDN/>
        <w:spacing w:after="16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Couvre-joints périphérique tant à l’intérieur qu’à l’extérieur ;</w:t>
      </w:r>
    </w:p>
    <w:p w:rsidR="00FF7257" w:rsidRPr="0000325C" w:rsidRDefault="00FF7257" w:rsidP="0000325C">
      <w:pPr>
        <w:suppressAutoHyphens w:val="0"/>
        <w:autoSpaceDN/>
        <w:spacing w:after="160" w:line="259" w:lineRule="auto"/>
        <w:ind w:firstLine="709"/>
        <w:jc w:val="both"/>
        <w:textAlignment w:val="auto"/>
        <w:rPr>
          <w:rFonts w:ascii="Calisto MT" w:eastAsia="Calibri" w:hAnsi="Calisto MT"/>
          <w:sz w:val="22"/>
          <w:szCs w:val="22"/>
          <w:lang w:eastAsia="en-US"/>
        </w:rPr>
      </w:pP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6: MENUISERIES  METALLIQUES</w:t>
      </w:r>
    </w:p>
    <w:p w:rsidR="0000325C" w:rsidRPr="0000325C" w:rsidRDefault="0000325C" w:rsidP="0000325C">
      <w:pPr>
        <w:keepNext/>
        <w:suppressAutoHyphens w:val="0"/>
        <w:autoSpaceDN/>
        <w:spacing w:before="240" w:after="60" w:line="276" w:lineRule="auto"/>
        <w:textAlignment w:val="auto"/>
        <w:outlineLvl w:val="2"/>
        <w:rPr>
          <w:rFonts w:ascii="Calisto MT" w:hAnsi="Calisto MT"/>
          <w:b/>
          <w:bCs/>
          <w:sz w:val="22"/>
          <w:szCs w:val="22"/>
        </w:rPr>
      </w:pPr>
      <w:bookmarkStart w:id="403" w:name="_Toc265102822"/>
      <w:bookmarkStart w:id="404" w:name="_Toc265322073"/>
      <w:bookmarkStart w:id="405" w:name="_Toc161144373"/>
      <w:bookmarkStart w:id="406" w:name="_Toc161144918"/>
      <w:bookmarkStart w:id="407" w:name="_Toc161145255"/>
      <w:r w:rsidRPr="0000325C">
        <w:rPr>
          <w:rFonts w:ascii="Calisto MT" w:hAnsi="Calisto MT"/>
          <w:b/>
          <w:bCs/>
          <w:sz w:val="22"/>
          <w:szCs w:val="22"/>
        </w:rPr>
        <w:t>6.1 -Étendue des travaux</w:t>
      </w:r>
      <w:bookmarkEnd w:id="403"/>
      <w:bookmarkEnd w:id="404"/>
      <w:bookmarkEnd w:id="405"/>
      <w:bookmarkEnd w:id="406"/>
      <w:bookmarkEnd w:id="407"/>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à réaliser par le Cocontractant  dans le cadre de son marché et du présent chapitre sont essentiellement les suivants:</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portes métallique ¾ vitrée de 200 x 220 ;</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portes métalliques isoplanes de 90 x 220;</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cadres de fenêtres en tube métallique ;</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grilles antivol sur les fenêtres ;</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châssis et lames NACCO.</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r w:rsidRPr="0000325C">
        <w:rPr>
          <w:rFonts w:ascii="Calisto MT" w:hAnsi="Calisto MT"/>
          <w:b/>
          <w:sz w:val="22"/>
          <w:szCs w:val="22"/>
          <w:lang w:eastAsia="en-US"/>
        </w:rPr>
        <w:t>6.2 - Prescriptions de mise en 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profilés seront parfaitement dressés et dégauchis, les tôles planées.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soudures par quelque moyen qu’elles soient exécutées, seront parfaitement ragréées et meulées, même sur place.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00325C">
          <w:rPr>
            <w:rFonts w:ascii="Calisto MT" w:eastAsia="Calibri" w:hAnsi="Calisto MT"/>
            <w:sz w:val="22"/>
            <w:szCs w:val="22"/>
            <w:lang w:eastAsia="en-US"/>
          </w:rPr>
          <w:t>2 mm</w:t>
        </w:r>
      </w:smartTag>
      <w:r w:rsidRPr="0000325C">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00325C">
          <w:rPr>
            <w:rFonts w:ascii="Calisto MT" w:eastAsia="Calibri" w:hAnsi="Calisto MT"/>
            <w:sz w:val="22"/>
            <w:szCs w:val="22"/>
            <w:lang w:eastAsia="en-US"/>
          </w:rPr>
          <w:t>4 mm</w:t>
        </w:r>
      </w:smartTag>
      <w:r w:rsidRPr="0000325C">
        <w:rPr>
          <w:rFonts w:ascii="Calisto MT" w:eastAsia="Calibri" w:hAnsi="Calisto MT"/>
          <w:sz w:val="22"/>
          <w:szCs w:val="22"/>
          <w:lang w:eastAsia="en-US"/>
        </w:rPr>
        <w:t xml:space="preserve"> pour la pièce taraudée.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vis de fixation seront de première qualité à très grand serrage et inoxydable chaque fois que les sujétions de montage l’imposeront.</w:t>
      </w:r>
    </w:p>
    <w:p w:rsidR="0000325C" w:rsidRPr="0000325C" w:rsidRDefault="0000325C" w:rsidP="0000325C">
      <w:pPr>
        <w:keepNext/>
        <w:suppressAutoHyphens w:val="0"/>
        <w:autoSpaceDN/>
        <w:spacing w:before="240" w:after="60" w:line="276" w:lineRule="auto"/>
        <w:textAlignment w:val="auto"/>
        <w:outlineLvl w:val="2"/>
        <w:rPr>
          <w:rFonts w:ascii="Calisto MT" w:hAnsi="Calisto MT"/>
          <w:b/>
          <w:bCs/>
          <w:sz w:val="22"/>
          <w:szCs w:val="22"/>
        </w:rPr>
      </w:pPr>
      <w:bookmarkStart w:id="408" w:name="_Toc161144374"/>
      <w:bookmarkStart w:id="409" w:name="_Toc161144919"/>
      <w:bookmarkStart w:id="410" w:name="_Toc161145256"/>
      <w:r w:rsidRPr="0000325C">
        <w:rPr>
          <w:rFonts w:ascii="Calisto MT" w:hAnsi="Calisto MT"/>
          <w:b/>
          <w:bCs/>
          <w:sz w:val="22"/>
          <w:szCs w:val="22"/>
        </w:rPr>
        <w:t>6.2.1 –Mise en œuvre</w:t>
      </w:r>
      <w:bookmarkEnd w:id="408"/>
      <w:bookmarkEnd w:id="409"/>
      <w:bookmarkEnd w:id="410"/>
    </w:p>
    <w:p w:rsidR="0000325C" w:rsidRPr="0000325C" w:rsidRDefault="0000325C" w:rsidP="0000325C">
      <w:pPr>
        <w:widowControl w:val="0"/>
        <w:tabs>
          <w:tab w:val="left" w:pos="10480"/>
        </w:tabs>
        <w:suppressAutoHyphens w:val="0"/>
        <w:autoSpaceDE w:val="0"/>
        <w:adjustRightInd w:val="0"/>
        <w:spacing w:after="160" w:line="259" w:lineRule="auto"/>
        <w:ind w:left="720" w:right="-166"/>
        <w:contextualSpacing/>
        <w:textAlignment w:val="auto"/>
        <w:rPr>
          <w:rFonts w:ascii="Calisto MT" w:eastAsia="Calibri" w:hAnsi="Calisto MT"/>
          <w:b/>
          <w:sz w:val="22"/>
          <w:szCs w:val="22"/>
          <w:lang w:val="x-none" w:eastAsia="x-none"/>
        </w:rPr>
      </w:pPr>
      <w:r w:rsidRPr="0000325C">
        <w:rPr>
          <w:rFonts w:ascii="Calisto MT" w:eastAsia="Calibri" w:hAnsi="Calisto MT"/>
          <w:b/>
          <w:sz w:val="22"/>
          <w:szCs w:val="22"/>
          <w:lang w:val="x-none" w:eastAsia="x-none"/>
        </w:rPr>
        <w:t>Portes</w:t>
      </w:r>
    </w:p>
    <w:p w:rsidR="0000325C" w:rsidRPr="0000325C" w:rsidRDefault="0000325C" w:rsidP="0000325C">
      <w:pPr>
        <w:widowControl w:val="0"/>
        <w:tabs>
          <w:tab w:val="left" w:pos="10480"/>
        </w:tabs>
        <w:suppressAutoHyphens w:val="0"/>
        <w:autoSpaceDE w:val="0"/>
        <w:adjustRightInd w:val="0"/>
        <w:spacing w:after="160" w:line="259" w:lineRule="auto"/>
        <w:ind w:left="720" w:right="-166"/>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A un vantail de 220 de haut :</w:t>
      </w:r>
    </w:p>
    <w:p w:rsidR="0000325C" w:rsidRPr="0000325C" w:rsidRDefault="0000325C" w:rsidP="0000325C">
      <w:pPr>
        <w:widowControl w:val="0"/>
        <w:tabs>
          <w:tab w:val="left" w:pos="10480"/>
        </w:tabs>
        <w:suppressAutoHyphens w:val="0"/>
        <w:autoSpaceDE w:val="0"/>
        <w:adjustRightInd w:val="0"/>
        <w:spacing w:after="160" w:line="259" w:lineRule="auto"/>
        <w:ind w:left="1207" w:right="-166"/>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Cadre : cornière de 35 ;</w:t>
      </w:r>
    </w:p>
    <w:p w:rsidR="0000325C" w:rsidRPr="0000325C" w:rsidRDefault="0000325C" w:rsidP="0000325C">
      <w:pPr>
        <w:widowControl w:val="0"/>
        <w:tabs>
          <w:tab w:val="left" w:pos="10480"/>
        </w:tabs>
        <w:suppressAutoHyphens w:val="0"/>
        <w:autoSpaceDE w:val="0"/>
        <w:adjustRightInd w:val="0"/>
        <w:spacing w:after="160" w:line="259" w:lineRule="auto"/>
        <w:ind w:left="1207" w:right="-166"/>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Vantail : tube carré de 30 + tôle noire de 10/10è sur une face + 3 paumelles grilles de 100 + serrures à  canon de caractéristiques précisées par l’ingénieur du marché.</w:t>
      </w:r>
    </w:p>
    <w:p w:rsidR="0000325C" w:rsidRPr="0000325C" w:rsidRDefault="0000325C" w:rsidP="0000325C">
      <w:pPr>
        <w:widowControl w:val="0"/>
        <w:tabs>
          <w:tab w:val="left" w:pos="10480"/>
        </w:tabs>
        <w:suppressAutoHyphens w:val="0"/>
        <w:autoSpaceDE w:val="0"/>
        <w:adjustRightInd w:val="0"/>
        <w:spacing w:after="160" w:line="259" w:lineRule="auto"/>
        <w:ind w:right="-166"/>
        <w:textAlignment w:val="auto"/>
        <w:rPr>
          <w:rFonts w:ascii="Calisto MT" w:eastAsia="Calibri" w:hAnsi="Calisto MT"/>
          <w:sz w:val="22"/>
          <w:szCs w:val="22"/>
          <w:lang w:eastAsia="en-US"/>
        </w:rPr>
      </w:pPr>
      <w:r w:rsidRPr="0000325C">
        <w:rPr>
          <w:rFonts w:ascii="Calisto MT" w:eastAsia="Calibri" w:hAnsi="Calisto MT"/>
          <w:sz w:val="22"/>
          <w:szCs w:val="22"/>
          <w:lang w:eastAsia="en-US"/>
        </w:rPr>
        <w:t>Ces portes métalliques sont de deux types :</w:t>
      </w:r>
    </w:p>
    <w:p w:rsidR="0000325C" w:rsidRPr="0000325C" w:rsidRDefault="0000325C" w:rsidP="00296E6A">
      <w:pPr>
        <w:widowControl w:val="0"/>
        <w:numPr>
          <w:ilvl w:val="0"/>
          <w:numId w:val="92"/>
        </w:numPr>
        <w:tabs>
          <w:tab w:val="left" w:pos="10480"/>
        </w:tabs>
        <w:suppressAutoHyphens w:val="0"/>
        <w:autoSpaceDE w:val="0"/>
        <w:autoSpaceDN/>
        <w:adjustRightInd w:val="0"/>
        <w:spacing w:before="200" w:after="200" w:line="276" w:lineRule="auto"/>
        <w:ind w:right="-166"/>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Les deux portes de la façade principale, larges de 1 m, sont vitrées à ¾ et</w:t>
      </w:r>
    </w:p>
    <w:p w:rsidR="0000325C" w:rsidRPr="0000325C" w:rsidRDefault="0000325C" w:rsidP="00296E6A">
      <w:pPr>
        <w:widowControl w:val="0"/>
        <w:numPr>
          <w:ilvl w:val="0"/>
          <w:numId w:val="92"/>
        </w:numPr>
        <w:tabs>
          <w:tab w:val="left" w:pos="10480"/>
        </w:tabs>
        <w:suppressAutoHyphens w:val="0"/>
        <w:autoSpaceDE w:val="0"/>
        <w:autoSpaceDN/>
        <w:adjustRightInd w:val="0"/>
        <w:spacing w:before="200" w:after="200" w:line="276" w:lineRule="auto"/>
        <w:ind w:right="-166"/>
        <w:contextualSpacing/>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Les deux portes extérieures des cuisines, larges de 0,90 m, sont iso planes.</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Seuils</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sz w:val="22"/>
          <w:szCs w:val="22"/>
          <w:lang w:eastAsia="en-US"/>
        </w:rPr>
      </w:pPr>
      <w:r w:rsidRPr="0000325C">
        <w:rPr>
          <w:rFonts w:ascii="Calisto MT" w:eastAsia="Calibri" w:hAnsi="Calisto MT"/>
          <w:sz w:val="22"/>
          <w:szCs w:val="22"/>
          <w:lang w:eastAsia="en-US"/>
        </w:rPr>
        <w:t>Pour l’arrêt de la chape au niveau des portes et de la véranda, ils seront en Cornière de 30 avec queue de carpe tous les 50 cm.</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Fenêtres </w:t>
      </w:r>
    </w:p>
    <w:p w:rsidR="0000325C" w:rsidRPr="0000325C" w:rsidRDefault="0000325C" w:rsidP="0000325C">
      <w:pPr>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lastRenderedPageBreak/>
        <w:t>L'entrepreneur assurera la pose de cadres métalliques et aura à sa charge la fourniture des pattes à scellement servant à leur fixation, puis celles des grilles antivol. Il s’assurera ensuite de la pose des châssis NACCO ainsi des lames NACCO.</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sz w:val="22"/>
          <w:szCs w:val="22"/>
          <w:lang w:eastAsia="en-US"/>
        </w:rPr>
      </w:pPr>
      <w:r w:rsidRPr="0000325C">
        <w:rPr>
          <w:rFonts w:ascii="Calisto MT" w:eastAsia="Calibri" w:hAnsi="Calisto MT"/>
          <w:b/>
          <w:sz w:val="22"/>
          <w:szCs w:val="22"/>
          <w:u w:val="single"/>
          <w:lang w:eastAsia="en-US"/>
        </w:rPr>
        <w:t>NB</w:t>
      </w:r>
      <w:r w:rsidRPr="0000325C">
        <w:rPr>
          <w:rFonts w:ascii="Calisto MT" w:eastAsia="Calibri" w:hAnsi="Calisto MT"/>
          <w:sz w:val="22"/>
          <w:szCs w:val="22"/>
          <w:lang w:eastAsia="en-US"/>
        </w:rPr>
        <w:t> : toutes les menuiseries métalliques recevront une peinture antirouille avant la livraison au chantier.</w:t>
      </w:r>
    </w:p>
    <w:p w:rsidR="0000325C" w:rsidRPr="0000325C" w:rsidRDefault="0000325C" w:rsidP="0000325C">
      <w:pPr>
        <w:tabs>
          <w:tab w:val="left" w:pos="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portes définies, soit coupe-feu, soit pare-flammes, devront être d’un type agréé par le CSTB dans la catégorie définie.</w:t>
      </w:r>
    </w:p>
    <w:p w:rsidR="0000325C" w:rsidRPr="0000325C" w:rsidRDefault="0000325C" w:rsidP="0000325C">
      <w:pPr>
        <w:tabs>
          <w:tab w:val="left" w:pos="0"/>
        </w:tabs>
        <w:suppressAutoHyphens w:val="0"/>
        <w:autoSpaceDN/>
        <w:spacing w:after="120" w:line="259" w:lineRule="auto"/>
        <w:jc w:val="both"/>
        <w:textAlignment w:val="auto"/>
        <w:rPr>
          <w:rFonts w:ascii="Calisto MT" w:eastAsia="Calibri" w:hAnsi="Calisto MT"/>
          <w:sz w:val="22"/>
          <w:szCs w:val="22"/>
          <w:lang w:eastAsia="en-US"/>
        </w:rPr>
      </w:pPr>
    </w:p>
    <w:p w:rsidR="0000325C" w:rsidRPr="0000325C" w:rsidRDefault="0000325C" w:rsidP="0000325C">
      <w:pPr>
        <w:suppressAutoHyphens w:val="0"/>
        <w:autoSpaceDN/>
        <w:spacing w:after="12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7: MENUISERIES  BOIS</w:t>
      </w:r>
    </w:p>
    <w:p w:rsidR="0000325C" w:rsidRPr="0000325C" w:rsidRDefault="0000325C" w:rsidP="0000325C">
      <w:pPr>
        <w:keepNext/>
        <w:suppressAutoHyphens w:val="0"/>
        <w:autoSpaceDN/>
        <w:spacing w:after="120"/>
        <w:jc w:val="center"/>
        <w:textAlignment w:val="auto"/>
        <w:outlineLvl w:val="3"/>
        <w:rPr>
          <w:rFonts w:ascii="Calisto MT" w:hAnsi="Calisto MT"/>
          <w:b/>
          <w:sz w:val="22"/>
          <w:szCs w:val="22"/>
          <w:lang w:eastAsia="en-US"/>
        </w:rPr>
      </w:pPr>
      <w:r w:rsidRPr="0000325C">
        <w:rPr>
          <w:rFonts w:ascii="Calisto MT" w:hAnsi="Calisto MT"/>
          <w:b/>
          <w:sz w:val="22"/>
          <w:szCs w:val="22"/>
          <w:lang w:eastAsia="en-US"/>
        </w:rPr>
        <w:t>7.1 - Portes iso planes</w:t>
      </w:r>
    </w:p>
    <w:p w:rsidR="0000325C" w:rsidRPr="0000325C" w:rsidRDefault="0000325C" w:rsidP="0000325C">
      <w:pPr>
        <w:tabs>
          <w:tab w:val="left" w:pos="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b/>
          <w:bCs/>
          <w:sz w:val="22"/>
          <w:szCs w:val="22"/>
          <w:lang w:eastAsia="en-US"/>
        </w:rPr>
      </w:pPr>
      <w:r w:rsidRPr="0000325C">
        <w:rPr>
          <w:rFonts w:ascii="Calisto MT" w:eastAsia="Arial Unicode MS" w:hAnsi="Calisto MT"/>
          <w:b/>
          <w:bCs/>
          <w:sz w:val="22"/>
          <w:szCs w:val="22"/>
          <w:lang w:eastAsia="en-US"/>
        </w:rPr>
        <w:t>7.1.1. - Les cadres comporteront :</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 - rainure à briques et clous à bateau</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écharpe d'équerrage en contreplaqué</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traverse d'écartement en pied</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protection des arêtes</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dépose de ces éléments au moment de la pose des cadres</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7.1.2. Les panneaux seront :</w:t>
      </w:r>
    </w:p>
    <w:p w:rsidR="0000325C" w:rsidRPr="0000325C" w:rsidRDefault="0000325C" w:rsidP="0000325C">
      <w:pPr>
        <w:tabs>
          <w:tab w:val="left" w:pos="280"/>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w:t>
      </w:r>
      <w:r w:rsidRPr="0000325C">
        <w:rPr>
          <w:rFonts w:ascii="Calisto MT" w:eastAsia="Arial Unicode MS" w:hAnsi="Calisto MT"/>
          <w:sz w:val="22"/>
          <w:szCs w:val="22"/>
          <w:lang w:eastAsia="en-US"/>
        </w:rPr>
        <w:tab/>
        <w:t>en bois rouge de 1ère qualité destiné à être peint.</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7.2. - Quincaillerie</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7.2.1. Paumelles</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Chaque vantail de porte sera équipé de 3 paumelles de :</w:t>
      </w:r>
    </w:p>
    <w:p w:rsidR="0000325C" w:rsidRPr="0000325C" w:rsidRDefault="0000325C" w:rsidP="0000325C">
      <w:pPr>
        <w:tabs>
          <w:tab w:val="left" w:pos="6280"/>
        </w:tabs>
        <w:suppressAutoHyphens w:val="0"/>
        <w:autoSpaceDN/>
        <w:spacing w:after="160" w:line="259" w:lineRule="auto"/>
        <w:ind w:left="1720" w:hanging="1720"/>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00325C">
          <w:rPr>
            <w:rFonts w:ascii="Calisto MT" w:eastAsia="Arial Unicode MS" w:hAnsi="Calisto MT"/>
            <w:sz w:val="22"/>
            <w:szCs w:val="22"/>
            <w:lang w:eastAsia="en-US"/>
          </w:rPr>
          <w:t>140 mm</w:t>
        </w:r>
      </w:smartTag>
      <w:r w:rsidRPr="0000325C">
        <w:rPr>
          <w:rFonts w:ascii="Calisto MT" w:eastAsia="Arial Unicode MS" w:hAnsi="Calisto MT"/>
          <w:sz w:val="22"/>
          <w:szCs w:val="22"/>
          <w:lang w:eastAsia="en-US"/>
        </w:rPr>
        <w:t xml:space="preserve"> cas général</w:t>
      </w:r>
    </w:p>
    <w:p w:rsidR="0000325C" w:rsidRPr="0000325C" w:rsidRDefault="0000325C" w:rsidP="0000325C">
      <w:pPr>
        <w:suppressAutoHyphens w:val="0"/>
        <w:autoSpaceDN/>
        <w:spacing w:after="16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Ces paumelles seront électriques en acier bleu à bague laiton, lames à bouts carrés, livrées avec antirouille.</w:t>
      </w:r>
    </w:p>
    <w:p w:rsidR="0000325C" w:rsidRPr="0000325C" w:rsidRDefault="0000325C" w:rsidP="0000325C">
      <w:pPr>
        <w:suppressAutoHyphens w:val="0"/>
        <w:autoSpaceDN/>
        <w:spacing w:before="120" w:after="120" w:line="259" w:lineRule="auto"/>
        <w:ind w:left="580" w:hanging="58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7.2.2. Serrures</w:t>
      </w:r>
    </w:p>
    <w:p w:rsidR="0000325C" w:rsidRPr="0000325C" w:rsidRDefault="0000325C" w:rsidP="0000325C">
      <w:pPr>
        <w:suppressAutoHyphens w:val="0"/>
        <w:autoSpaceDN/>
        <w:spacing w:after="16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rsidR="0000325C" w:rsidRPr="0000325C" w:rsidRDefault="0000325C" w:rsidP="0000325C">
      <w:pPr>
        <w:suppressAutoHyphens w:val="0"/>
        <w:autoSpaceDN/>
        <w:spacing w:after="16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Toutes les portes extérieures seront équipées de serrures de sureté avec cylindre en double action.</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1" w:name="_Toc265102832"/>
      <w:bookmarkStart w:id="412" w:name="_Toc265322083"/>
      <w:r w:rsidRPr="0000325C">
        <w:rPr>
          <w:rFonts w:ascii="Calisto MT" w:hAnsi="Calisto MT"/>
          <w:b/>
          <w:sz w:val="22"/>
          <w:szCs w:val="22"/>
          <w:lang w:eastAsia="en-US"/>
        </w:rPr>
        <w:t>7.3 - Placards</w:t>
      </w:r>
      <w:bookmarkEnd w:id="411"/>
      <w:bookmarkEnd w:id="412"/>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b/>
          <w:sz w:val="22"/>
          <w:szCs w:val="22"/>
          <w:lang w:eastAsia="en-US"/>
        </w:rPr>
        <w:t>Portes placards</w:t>
      </w:r>
      <w:r w:rsidRPr="0000325C">
        <w:rPr>
          <w:rFonts w:ascii="Calisto MT" w:eastAsia="Arial Unicode MS" w:hAnsi="Calisto MT"/>
          <w:sz w:val="22"/>
          <w:szCs w:val="22"/>
          <w:lang w:eastAsia="en-US"/>
        </w:rPr>
        <w:t xml:space="preserve"> :</w:t>
      </w:r>
      <w:r w:rsidRPr="0000325C">
        <w:rPr>
          <w:rFonts w:ascii="Calisto MT" w:eastAsia="Arial Unicode MS" w:hAnsi="Calisto MT"/>
          <w:sz w:val="22"/>
          <w:szCs w:val="22"/>
          <w:lang w:eastAsia="en-US"/>
        </w:rPr>
        <w:tab/>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- 1 bouton fixe par vantail</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ab/>
        <w:t>- Verrou automatique de placard, haut et bas</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ab/>
        <w:t>- Loqueteaux magnétiques</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ab/>
        <w:t>- Serrures de placard en applique avec rosaces.</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A.  Combinaison des serrures</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lastRenderedPageBreak/>
        <w:t>L'organisation des clefs, et passes sera arrêtée en commun accord avec le Maître de l'Ouvrage avant commande des serrures.</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7.4. Prescriptions concernant la pose</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3" w:name="_Toc265102836"/>
      <w:bookmarkStart w:id="414" w:name="_Toc265322087"/>
      <w:r w:rsidRPr="0000325C">
        <w:rPr>
          <w:rFonts w:ascii="Calisto MT" w:hAnsi="Calisto MT"/>
          <w:b/>
          <w:sz w:val="22"/>
          <w:szCs w:val="22"/>
          <w:lang w:eastAsia="en-US"/>
        </w:rPr>
        <w:t>7.4.1 - Traitement des bois</w:t>
      </w:r>
      <w:bookmarkEnd w:id="413"/>
      <w:bookmarkEnd w:id="414"/>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Prévention</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 xml:space="preserve">Tous les bois </w:t>
      </w:r>
      <w:r w:rsidRPr="0000325C">
        <w:rPr>
          <w:rFonts w:ascii="Calisto MT" w:eastAsia="Calibri" w:hAnsi="Calisto MT"/>
          <w:sz w:val="22"/>
          <w:szCs w:val="22"/>
          <w:lang w:eastAsia="en-US"/>
        </w:rPr>
        <w:t xml:space="preserve">définis au présent CCTP </w:t>
      </w:r>
      <w:r w:rsidRPr="0000325C">
        <w:rPr>
          <w:rFonts w:ascii="Calisto MT" w:eastAsia="Calibri" w:hAnsi="Calisto MT"/>
          <w:bCs/>
          <w:sz w:val="22"/>
          <w:szCs w:val="22"/>
          <w:lang w:eastAsia="en-US"/>
        </w:rPr>
        <w:t xml:space="preserve">seront traités </w:t>
      </w:r>
      <w:r w:rsidRPr="0000325C">
        <w:rPr>
          <w:rFonts w:ascii="Calisto MT" w:eastAsia="Calibri" w:hAnsi="Calisto MT"/>
          <w:sz w:val="22"/>
          <w:szCs w:val="22"/>
          <w:lang w:eastAsia="en-US"/>
        </w:rPr>
        <w:t>à la charge du Cocontractant,</w:t>
      </w:r>
      <w:r w:rsidRPr="0000325C">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Protection</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Avant leur sortie d’atelier les bois doivent être protégés contre les reprises d’humidité.</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Les ouvrages en bois à peindre recevront une couche d’impression protectrice au fur et à mesure de leur fabrication.</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5" w:name="_Toc265102837"/>
      <w:bookmarkStart w:id="416" w:name="_Toc265322088"/>
      <w:r w:rsidRPr="0000325C">
        <w:rPr>
          <w:rFonts w:ascii="Calisto MT" w:hAnsi="Calisto MT"/>
          <w:b/>
          <w:sz w:val="22"/>
          <w:szCs w:val="22"/>
          <w:lang w:eastAsia="en-US"/>
        </w:rPr>
        <w:t>7.4.2 - Mise en œuvre des menuiseries</w:t>
      </w:r>
      <w:bookmarkEnd w:id="415"/>
      <w:bookmarkEnd w:id="416"/>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a- Menuiserie bois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arêtes des menuiseries risquant d’être dégradées seront protégées par fourrures provisoires.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t xml:space="preserve">Jeux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t xml:space="preserve">Révision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fin de chantier, le Cocontractant devra la révision complète de ses ouvrages.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7" w:name="_Toc265102838"/>
      <w:bookmarkStart w:id="418" w:name="_Toc265322089"/>
      <w:r w:rsidRPr="0000325C">
        <w:rPr>
          <w:rFonts w:ascii="Calisto MT" w:hAnsi="Calisto MT"/>
          <w:b/>
          <w:sz w:val="22"/>
          <w:szCs w:val="22"/>
          <w:lang w:eastAsia="en-US"/>
        </w:rPr>
        <w:lastRenderedPageBreak/>
        <w:t>7.5 - Clefs</w:t>
      </w:r>
      <w:bookmarkEnd w:id="417"/>
      <w:bookmarkEnd w:id="418"/>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Trois clés seront fournies avec chaque serrure. </w:t>
      </w:r>
      <w:r w:rsidRPr="0000325C">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00325C">
        <w:rPr>
          <w:rFonts w:ascii="Calisto MT" w:eastAsia="Calibri" w:hAnsi="Calisto MT"/>
          <w:sz w:val="22"/>
          <w:szCs w:val="22"/>
          <w:lang w:eastAsia="en-US"/>
        </w:rPr>
        <w:t>Elles seront livrées des tableaux bois transportables :</w:t>
      </w:r>
    </w:p>
    <w:p w:rsidR="0000325C" w:rsidRPr="0000325C" w:rsidRDefault="0000325C" w:rsidP="00296E6A">
      <w:pPr>
        <w:numPr>
          <w:ilvl w:val="0"/>
          <w:numId w:val="113"/>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Un tableau réunissant les clés de chaque appartement et placé à l’intérieur de celui-ci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Les trousseaux seront étiquetés, chaque clé comportant la désignation de la porte à laquelle elle correspond.</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La perte de toute clé au jour de la réception des travaux entraînera obligatoirement le remplacement de la serrure.</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8 : ELECTRICITE</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rsidR="0000325C" w:rsidRPr="0000325C" w:rsidRDefault="0000325C" w:rsidP="00296E6A">
      <w:pPr>
        <w:numPr>
          <w:ilvl w:val="0"/>
          <w:numId w:val="103"/>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Le Cahier des Clauses Techniques Particulières (C.C.T.P.)</w:t>
      </w:r>
    </w:p>
    <w:p w:rsidR="0000325C" w:rsidRPr="0000325C" w:rsidRDefault="0000325C" w:rsidP="00296E6A">
      <w:pPr>
        <w:numPr>
          <w:ilvl w:val="0"/>
          <w:numId w:val="103"/>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Le présent Devis Descriptif.</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comprennent conformément aux plans et schémas, et selon les normes, l’ensemble de la fourniture et la pose de :</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Tous les appareillages électriques, interrupteurs, prises de courant,...</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Toutes les canalisations électriques principales et secondaires, gaines chemin de câble, fils et câbles...</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Tout le matériel d’éclairage et luminaires.</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Les armoires et coffrets de répartition et boîtes de raccordement.</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00325C">
          <w:rPr>
            <w:rFonts w:ascii="Calisto MT" w:eastAsia="Calibri" w:hAnsi="Calisto MT"/>
            <w:sz w:val="22"/>
            <w:szCs w:val="22"/>
            <w:lang w:eastAsia="en-US"/>
          </w:rPr>
          <w:t>1,5 mètre</w:t>
        </w:r>
      </w:smartTag>
      <w:r w:rsidRPr="0000325C">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Pour ces canalisations, les sections minimales sont:</w:t>
      </w:r>
    </w:p>
    <w:p w:rsidR="0000325C" w:rsidRPr="0000325C" w:rsidRDefault="0000325C" w:rsidP="00296E6A">
      <w:pPr>
        <w:numPr>
          <w:ilvl w:val="0"/>
          <w:numId w:val="105"/>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1,5 mm2 pour la lumière</w:t>
      </w:r>
    </w:p>
    <w:p w:rsidR="0000325C" w:rsidRPr="0000325C" w:rsidRDefault="0000325C" w:rsidP="00296E6A">
      <w:pPr>
        <w:numPr>
          <w:ilvl w:val="0"/>
          <w:numId w:val="105"/>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2,5 mm2 pour les prises de courant.</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Câbles. Pour ces canalisations terminales, les sections minimales des câbles seront:</w:t>
      </w:r>
    </w:p>
    <w:p w:rsidR="0000325C" w:rsidRPr="0000325C" w:rsidRDefault="0000325C" w:rsidP="00296E6A">
      <w:pPr>
        <w:numPr>
          <w:ilvl w:val="0"/>
          <w:numId w:val="10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Fil TDH - HO7  1 x 1,5mm2 : Liaisons sous gaine encastrée entre foyers lumineux et points de commande ;</w:t>
      </w:r>
    </w:p>
    <w:p w:rsidR="0000325C" w:rsidRPr="0000325C" w:rsidRDefault="0000325C" w:rsidP="00296E6A">
      <w:pPr>
        <w:numPr>
          <w:ilvl w:val="0"/>
          <w:numId w:val="10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Fil TDH - HO7   1 x 2,5 mm2  Liaisons sous gaine encastrée pour prises de courant ;</w:t>
      </w:r>
    </w:p>
    <w:p w:rsidR="0000325C" w:rsidRPr="0000325C" w:rsidRDefault="0000325C" w:rsidP="00296E6A">
      <w:pPr>
        <w:numPr>
          <w:ilvl w:val="1"/>
          <w:numId w:val="106"/>
        </w:num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Protections.</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Réalisation d’une prise de terre en fonds de fouilles comprenant :</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Ceinturage et remontée par câbles de cuivre nu de 29mm² de section</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Barrettes de coupure types plates de LEGRAND</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Conducteurs TH 1x16mm² vert-jaune</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Fourreaux de 21.</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Réf. 89275 Type Batik Marque LEGRAND ou similaire.</w:t>
      </w:r>
    </w:p>
    <w:p w:rsidR="0000325C" w:rsidRPr="0000325C" w:rsidRDefault="0000325C" w:rsidP="00296E6A">
      <w:pPr>
        <w:numPr>
          <w:ilvl w:val="1"/>
          <w:numId w:val="108"/>
        </w:num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Luminaires</w:t>
      </w:r>
    </w:p>
    <w:p w:rsidR="0000325C" w:rsidRPr="0000325C" w:rsidRDefault="0000325C" w:rsidP="00296E6A">
      <w:pPr>
        <w:numPr>
          <w:ilvl w:val="0"/>
          <w:numId w:val="10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Luminaire fluo 1x36 W</w:t>
      </w:r>
    </w:p>
    <w:p w:rsidR="0000325C" w:rsidRPr="0000325C" w:rsidRDefault="0000325C" w:rsidP="00296E6A">
      <w:pPr>
        <w:numPr>
          <w:ilvl w:val="0"/>
          <w:numId w:val="10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Réglette 1 x 36, IP 20, MAZDA rb ECO 136 IC</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w:t>
      </w:r>
      <w:r w:rsidRPr="0000325C">
        <w:rPr>
          <w:rFonts w:ascii="Calisto MT" w:eastAsia="Calibri" w:hAnsi="Calisto MT"/>
          <w:sz w:val="22"/>
          <w:szCs w:val="22"/>
          <w:lang w:eastAsia="en-US"/>
        </w:rPr>
        <w:lastRenderedPageBreak/>
        <w:t xml:space="preserve">boîtes d’encastrement super box de profondeur </w:t>
      </w:r>
      <w:smartTag w:uri="urn:schemas-microsoft-com:office:smarttags" w:element="metricconverter">
        <w:smartTagPr>
          <w:attr w:name="ProductID" w:val="38 mm"/>
        </w:smartTagPr>
        <w:r w:rsidRPr="0000325C">
          <w:rPr>
            <w:rFonts w:ascii="Calisto MT" w:eastAsia="Calibri" w:hAnsi="Calisto MT"/>
            <w:sz w:val="22"/>
            <w:szCs w:val="22"/>
            <w:lang w:eastAsia="en-US"/>
          </w:rPr>
          <w:t>38 mm</w:t>
        </w:r>
      </w:smartTag>
      <w:r w:rsidRPr="0000325C">
        <w:rPr>
          <w:rFonts w:ascii="Calisto MT" w:eastAsia="Calibri" w:hAnsi="Calisto MT"/>
          <w:sz w:val="22"/>
          <w:szCs w:val="22"/>
          <w:lang w:eastAsia="en-US"/>
        </w:rPr>
        <w:t>, réf. 89125 et cadre profondeur 40mm, réf. 89 320 et suivant. D’autres solutions équivalentes pourront être proposées par le Cocontractant.</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Interrupteur simple allumage marque LEGRAND série NEPTUNE  réf. 80500</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00325C">
          <w:rPr>
            <w:rFonts w:ascii="Calisto MT" w:eastAsia="Calibri" w:hAnsi="Calisto MT"/>
            <w:sz w:val="22"/>
            <w:szCs w:val="22"/>
            <w:lang w:eastAsia="en-US"/>
          </w:rPr>
          <w:t>0,30 m</w:t>
        </w:r>
      </w:smartTag>
      <w:r w:rsidRPr="0000325C">
        <w:rPr>
          <w:rFonts w:ascii="Calisto MT" w:eastAsia="Calibri" w:hAnsi="Calisto MT"/>
          <w:sz w:val="22"/>
          <w:szCs w:val="22"/>
          <w:lang w:eastAsia="en-US"/>
        </w:rPr>
        <w:t xml:space="preserve"> du sol en général. Elles seront installées à 1,10m du sol (sauf précision contraire).</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00325C">
          <w:rPr>
            <w:rFonts w:ascii="Calisto MT" w:eastAsia="Calibri" w:hAnsi="Calisto MT"/>
            <w:sz w:val="22"/>
            <w:szCs w:val="22"/>
            <w:lang w:eastAsia="en-US"/>
          </w:rPr>
          <w:t>16 A</w:t>
        </w:r>
      </w:smartTag>
      <w:r w:rsidRPr="0000325C">
        <w:rPr>
          <w:rFonts w:ascii="Calisto MT" w:eastAsia="Calibri" w:hAnsi="Calisto MT"/>
          <w:sz w:val="22"/>
          <w:szCs w:val="22"/>
          <w:lang w:eastAsia="en-US"/>
        </w:rPr>
        <w:t>, 250 V,  série NEPTUNE de LEGRAND, référence du mécanisme 80529.</w:t>
      </w:r>
    </w:p>
    <w:p w:rsidR="0000325C" w:rsidRPr="0000325C" w:rsidRDefault="0000325C" w:rsidP="00296E6A">
      <w:pPr>
        <w:numPr>
          <w:ilvl w:val="0"/>
          <w:numId w:val="95"/>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Fourreautage</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tube iso range de diamètre adéquat encastré dans la maçonnerie.</w:t>
      </w:r>
    </w:p>
    <w:p w:rsidR="0000325C" w:rsidRPr="0000325C" w:rsidRDefault="0000325C" w:rsidP="00296E6A">
      <w:pPr>
        <w:numPr>
          <w:ilvl w:val="0"/>
          <w:numId w:val="95"/>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Câblerie</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câbles seront en VGC ou en TII. En règle générale, on prendra les sections suivantes :</w:t>
      </w:r>
    </w:p>
    <w:p w:rsidR="0000325C" w:rsidRPr="0000325C" w:rsidRDefault="0000325C" w:rsidP="00296E6A">
      <w:pPr>
        <w:numPr>
          <w:ilvl w:val="0"/>
          <w:numId w:val="9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1,5 mm² pour les circuits d’éclairage ;</w:t>
      </w:r>
    </w:p>
    <w:p w:rsidR="0000325C" w:rsidRPr="0000325C" w:rsidRDefault="0000325C" w:rsidP="00296E6A">
      <w:pPr>
        <w:numPr>
          <w:ilvl w:val="0"/>
          <w:numId w:val="9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2,5 mm² pour les circuits des prises.</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00325C">
          <w:rPr>
            <w:rFonts w:ascii="Calisto MT" w:eastAsia="Calibri" w:hAnsi="Calisto MT"/>
            <w:sz w:val="22"/>
            <w:szCs w:val="22"/>
            <w:lang w:eastAsia="en-US"/>
          </w:rPr>
          <w:t>10 A</w:t>
        </w:r>
      </w:smartTag>
      <w:r w:rsidRPr="0000325C">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00325C">
          <w:rPr>
            <w:rFonts w:ascii="Calisto MT" w:eastAsia="Calibri" w:hAnsi="Calisto MT"/>
            <w:sz w:val="22"/>
            <w:szCs w:val="22"/>
            <w:lang w:eastAsia="en-US"/>
          </w:rPr>
          <w:t>16 A</w:t>
        </w:r>
      </w:smartTag>
      <w:r w:rsidRPr="0000325C">
        <w:rPr>
          <w:rFonts w:ascii="Calisto MT" w:eastAsia="Calibri" w:hAnsi="Calisto MT"/>
          <w:sz w:val="22"/>
          <w:szCs w:val="22"/>
          <w:lang w:eastAsia="en-US"/>
        </w:rPr>
        <w:t xml:space="preserve"> pour les circuits des prises.</w:t>
      </w:r>
    </w:p>
    <w:p w:rsidR="0000325C" w:rsidRPr="0000325C" w:rsidRDefault="0000325C" w:rsidP="00296E6A">
      <w:pPr>
        <w:numPr>
          <w:ilvl w:val="0"/>
          <w:numId w:val="97"/>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Appareillage</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marques préconisées seront « LEGRAND » ou « INGELEC ».</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modèles seront approuvés par le maître d’ouvrage avant la pose.</w:t>
      </w:r>
    </w:p>
    <w:p w:rsidR="0000325C" w:rsidRPr="0000325C" w:rsidRDefault="0000325C" w:rsidP="0000325C">
      <w:pPr>
        <w:suppressAutoHyphens w:val="0"/>
        <w:autoSpaceDN/>
        <w:spacing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9: PEINTURE</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de peinture comprendront toutes sujétions d’égrenage, de ponçage et de rebouchage à l’enduit de peintre.</w:t>
      </w:r>
    </w:p>
    <w:p w:rsidR="0000325C" w:rsidRPr="0000325C" w:rsidRDefault="0000325C" w:rsidP="00296E6A">
      <w:pPr>
        <w:numPr>
          <w:ilvl w:val="0"/>
          <w:numId w:val="9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Impression</w:t>
      </w:r>
    </w:p>
    <w:p w:rsidR="0000325C" w:rsidRPr="0000325C" w:rsidRDefault="0000325C" w:rsidP="00296E6A">
      <w:pPr>
        <w:numPr>
          <w:ilvl w:val="0"/>
          <w:numId w:val="100"/>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Murs : à la chaux</w:t>
      </w:r>
    </w:p>
    <w:p w:rsidR="0000325C" w:rsidRPr="0000325C" w:rsidRDefault="0000325C" w:rsidP="00296E6A">
      <w:pPr>
        <w:numPr>
          <w:ilvl w:val="0"/>
          <w:numId w:val="100"/>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Plafonds : Peinture agrée par l’Ingénieur Bois : Glycéro dilué.</w:t>
      </w:r>
    </w:p>
    <w:p w:rsidR="0000325C" w:rsidRPr="0000325C" w:rsidRDefault="0000325C" w:rsidP="00296E6A">
      <w:pPr>
        <w:numPr>
          <w:ilvl w:val="0"/>
          <w:numId w:val="99"/>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Finition</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Murs, plafonds:</w:t>
      </w:r>
    </w:p>
    <w:p w:rsidR="0000325C" w:rsidRPr="0000325C" w:rsidRDefault="0000325C" w:rsidP="00296E6A">
      <w:pPr>
        <w:numPr>
          <w:ilvl w:val="0"/>
          <w:numId w:val="101"/>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Plafonds : peinture agrée par l’Ingénieur;</w:t>
      </w:r>
    </w:p>
    <w:p w:rsidR="0000325C" w:rsidRPr="0000325C" w:rsidRDefault="0000325C" w:rsidP="00296E6A">
      <w:pPr>
        <w:numPr>
          <w:ilvl w:val="0"/>
          <w:numId w:val="101"/>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Murs Intérieurs et extérieurs : peinture agrée par l’Ingénieur PANTEX 800 en 02 couches ;</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             Menuiseries Bois et Métallique :</w:t>
      </w:r>
    </w:p>
    <w:p w:rsidR="0000325C" w:rsidRPr="0000325C" w:rsidRDefault="0000325C" w:rsidP="00296E6A">
      <w:pPr>
        <w:numPr>
          <w:ilvl w:val="0"/>
          <w:numId w:val="101"/>
        </w:numPr>
        <w:suppressAutoHyphens w:val="0"/>
        <w:autoSpaceDN/>
        <w:spacing w:after="160" w:line="276"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Menuiserie : Peinture agrée par l’Ingénieur: Glycéro dilué ;</w:t>
      </w:r>
    </w:p>
    <w:p w:rsidR="0000325C" w:rsidRPr="0000325C" w:rsidRDefault="0000325C" w:rsidP="00296E6A">
      <w:pPr>
        <w:numPr>
          <w:ilvl w:val="0"/>
          <w:numId w:val="101"/>
        </w:numPr>
        <w:suppressAutoHyphens w:val="0"/>
        <w:autoSpaceDN/>
        <w:spacing w:after="160" w:line="276" w:lineRule="auto"/>
        <w:contextualSpacing/>
        <w:jc w:val="both"/>
        <w:textAlignment w:val="auto"/>
        <w:rPr>
          <w:rFonts w:ascii="Calisto MT" w:eastAsia="Calibri" w:hAnsi="Calisto MT"/>
          <w:sz w:val="22"/>
          <w:szCs w:val="22"/>
          <w:lang w:val="x-none" w:eastAsia="x-none"/>
        </w:rPr>
      </w:pPr>
      <w:r w:rsidRPr="0000325C">
        <w:rPr>
          <w:rFonts w:ascii="Calisto MT" w:eastAsia="Calibri" w:hAnsi="Calisto MT"/>
          <w:sz w:val="22"/>
          <w:szCs w:val="22"/>
          <w:lang w:val="x-none" w:eastAsia="x-none"/>
        </w:rPr>
        <w:t>Menuiserie métallique : Peinture à huile.</w:t>
      </w:r>
    </w:p>
    <w:p w:rsidR="0000325C" w:rsidRPr="0000325C" w:rsidRDefault="0000325C" w:rsidP="00296E6A">
      <w:pPr>
        <w:numPr>
          <w:ilvl w:val="0"/>
          <w:numId w:val="101"/>
        </w:numPr>
        <w:suppressAutoHyphens w:val="0"/>
        <w:autoSpaceDN/>
        <w:spacing w:after="160" w:line="276" w:lineRule="auto"/>
        <w:contextualSpacing/>
        <w:jc w:val="both"/>
        <w:textAlignment w:val="auto"/>
        <w:rPr>
          <w:rFonts w:ascii="Calisto MT" w:eastAsia="Calibri" w:hAnsi="Calisto MT"/>
          <w:sz w:val="22"/>
          <w:szCs w:val="22"/>
          <w:lang w:val="x-none" w:eastAsia="x-none"/>
        </w:rPr>
      </w:pPr>
    </w:p>
    <w:p w:rsidR="0000325C" w:rsidRPr="0000325C" w:rsidRDefault="0000325C" w:rsidP="0000325C">
      <w:pPr>
        <w:suppressAutoHyphens w:val="0"/>
        <w:autoSpaceDN/>
        <w:spacing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10: LATRINE</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rsidR="0000325C" w:rsidRPr="0000325C" w:rsidRDefault="0000325C" w:rsidP="0000325C">
      <w:pPr>
        <w:widowControl w:val="0"/>
        <w:tabs>
          <w:tab w:val="left" w:pos="10480"/>
        </w:tabs>
        <w:suppressAutoHyphens w:val="0"/>
        <w:autoSpaceDE w:val="0"/>
        <w:adjustRightInd w:val="0"/>
        <w:spacing w:line="259" w:lineRule="auto"/>
        <w:ind w:right="-166"/>
        <w:textAlignment w:val="auto"/>
        <w:rPr>
          <w:rFonts w:ascii="Calisto MT" w:eastAsia="Calibri" w:hAnsi="Calisto MT"/>
          <w:color w:val="000000"/>
          <w:sz w:val="22"/>
          <w:szCs w:val="22"/>
          <w:lang w:eastAsia="en-US"/>
        </w:rPr>
      </w:pPr>
      <w:r w:rsidRPr="0000325C">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rsidR="0000325C" w:rsidRPr="0000325C" w:rsidRDefault="0000325C" w:rsidP="0000325C">
      <w:pPr>
        <w:suppressAutoHyphens w:val="0"/>
        <w:autoSpaceDN/>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lastRenderedPageBreak/>
        <w:t>PROTECTION DE L’ENVIRONNEMENT</w:t>
      </w:r>
    </w:p>
    <w:p w:rsidR="0000325C" w:rsidRPr="0000325C" w:rsidRDefault="0000325C" w:rsidP="00296E6A">
      <w:pPr>
        <w:numPr>
          <w:ilvl w:val="0"/>
          <w:numId w:val="81"/>
        </w:numPr>
        <w:suppressAutoHyphens w:val="0"/>
        <w:autoSpaceDN/>
        <w:spacing w:after="160" w:line="259" w:lineRule="auto"/>
        <w:contextualSpacing/>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 PROTECTION DE L’ENVIRONNEMENT</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rsidR="0000325C" w:rsidRPr="0000325C" w:rsidRDefault="0000325C" w:rsidP="00296E6A">
      <w:pPr>
        <w:numPr>
          <w:ilvl w:val="0"/>
          <w:numId w:val="81"/>
        </w:numPr>
        <w:suppressAutoHyphens w:val="0"/>
        <w:autoSpaceDN/>
        <w:spacing w:after="160" w:line="259" w:lineRule="auto"/>
        <w:contextualSpacing/>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 SANCTIONS ET PENALITES</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Toute infraction aux prescriptions dûment notifiées par écrit (Ordre de Service) au Cocontractant par le Maître d’œuvre sera également consignée dans le cahier de chantier. Celui-ci pourra servir de pièce contractuelle en cas de litiges dans l’application des éventuelles sanctions.</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reprise des travaux ou les travaux supplémentaires découlant du non-respect des clauses reste à la charge de l’entrepreneur.</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p>
    <w:p w:rsidR="0000325C" w:rsidRPr="0000325C" w:rsidRDefault="0000325C" w:rsidP="0000325C">
      <w:pPr>
        <w:suppressAutoHyphens w:val="0"/>
        <w:autoSpaceDN/>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t>Lu et accepté par l'Entrepreneur</w:t>
      </w:r>
    </w:p>
    <w:p w:rsidR="0000325C" w:rsidRPr="0000325C" w:rsidRDefault="0000325C" w:rsidP="0000325C">
      <w:pPr>
        <w:suppressAutoHyphens w:val="0"/>
        <w:autoSpaceDN/>
        <w:ind w:left="4956" w:firstLine="708"/>
        <w:textAlignment w:val="auto"/>
        <w:rPr>
          <w:rFonts w:ascii="Calisto MT" w:eastAsia="Arial Unicode MS" w:hAnsi="Calisto MT"/>
          <w:b/>
          <w:sz w:val="22"/>
          <w:szCs w:val="22"/>
        </w:rPr>
        <w:sectPr w:rsidR="0000325C" w:rsidRPr="0000325C" w:rsidSect="0000325C">
          <w:type w:val="continuous"/>
          <w:pgSz w:w="11906" w:h="16838"/>
          <w:pgMar w:top="851" w:right="851" w:bottom="851" w:left="851" w:header="709" w:footer="709" w:gutter="0"/>
          <w:cols w:space="708"/>
          <w:docGrid w:linePitch="360"/>
        </w:sectPr>
      </w:pPr>
      <w:r w:rsidRPr="0000325C">
        <w:rPr>
          <w:rFonts w:ascii="Calisto MT" w:eastAsia="Arial Unicode MS" w:hAnsi="Calisto MT"/>
          <w:b/>
          <w:sz w:val="22"/>
          <w:szCs w:val="22"/>
        </w:rPr>
        <w:t>Meyomessala Le........................</w:t>
      </w:r>
    </w:p>
    <w:p w:rsidR="007C15D1" w:rsidRPr="007C15D1" w:rsidRDefault="007C15D1" w:rsidP="00247FE4">
      <w:pPr>
        <w:keepNext/>
        <w:spacing w:after="240"/>
        <w:jc w:val="center"/>
        <w:outlineLvl w:val="3"/>
        <w:rPr>
          <w:rFonts w:ascii="Arial" w:hAnsi="Arial" w:cs="Arial"/>
          <w:lang w:val="fr-CA"/>
        </w:rPr>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19" w:name="_Toc390335367"/>
      <w:bookmarkStart w:id="420" w:name="_Toc390418126"/>
      <w:bookmarkStart w:id="421" w:name="_Toc97543362"/>
      <w:bookmarkStart w:id="422" w:name="_Toc97557122"/>
      <w:bookmarkStart w:id="423" w:name="_Toc157306467"/>
      <w:r w:rsidRPr="0029472D">
        <w:rPr>
          <w:rFonts w:eastAsia="Calibri"/>
          <w:b/>
          <w:caps/>
          <w:spacing w:val="45"/>
          <w:sz w:val="36"/>
          <w:szCs w:val="36"/>
          <w:lang w:eastAsia="en-US"/>
        </w:rPr>
        <w:t xml:space="preserve">piece n°6 </w:t>
      </w:r>
    </w:p>
    <w:p w:rsidR="00273DD0" w:rsidRPr="0029472D" w:rsidRDefault="00353DCC" w:rsidP="00813C0A">
      <w:pPr>
        <w:pStyle w:val="DTAOpices"/>
      </w:pPr>
      <w:r w:rsidRPr="0029472D">
        <w:t>Cadre du bordereau des prix unitaires</w:t>
      </w:r>
      <w:bookmarkEnd w:id="419"/>
      <w:bookmarkEnd w:id="420"/>
      <w:bookmarkEnd w:id="421"/>
      <w:bookmarkEnd w:id="422"/>
      <w:bookmarkEnd w:id="423"/>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Default="007750D7" w:rsidP="00230C15">
      <w:pPr>
        <w:suppressAutoHyphens w:val="0"/>
        <w:autoSpaceDN/>
        <w:textAlignment w:val="auto"/>
      </w:pPr>
      <w:r w:rsidRPr="0029472D">
        <w:br w:type="page"/>
      </w:r>
    </w:p>
    <w:p w:rsidR="002458D9" w:rsidRPr="0029472D" w:rsidRDefault="002458D9" w:rsidP="00230C15">
      <w:pPr>
        <w:suppressAutoHyphens w:val="0"/>
        <w:autoSpaceDN/>
        <w:textAlignment w:val="auto"/>
        <w:rPr>
          <w:i/>
        </w:rPr>
      </w:pPr>
    </w:p>
    <w:p w:rsidR="002458D9" w:rsidRPr="002458D9" w:rsidRDefault="002458D9" w:rsidP="002458D9">
      <w:r w:rsidRPr="002458D9">
        <w:t>BORDEREAU DES PRIX UNITAIRES POUR LES TRAVAUX DECONSTRUCTION D’UN BLOC DE 02 SALLES DE CLASSES  (lot 1)</w:t>
      </w:r>
    </w:p>
    <w:p w:rsidR="002458D9" w:rsidRPr="002458D9" w:rsidRDefault="002458D9" w:rsidP="002458D9"/>
    <w:tbl>
      <w:tblPr>
        <w:tblW w:w="10622" w:type="dxa"/>
        <w:tblInd w:w="-503" w:type="dxa"/>
        <w:tblCellMar>
          <w:left w:w="70" w:type="dxa"/>
          <w:right w:w="70" w:type="dxa"/>
        </w:tblCellMar>
        <w:tblLook w:val="04A0" w:firstRow="1" w:lastRow="0" w:firstColumn="1" w:lastColumn="0" w:noHBand="0" w:noVBand="1"/>
      </w:tblPr>
      <w:tblGrid>
        <w:gridCol w:w="847"/>
        <w:gridCol w:w="5175"/>
        <w:gridCol w:w="850"/>
        <w:gridCol w:w="1843"/>
        <w:gridCol w:w="1907"/>
      </w:tblGrid>
      <w:tr w:rsidR="002458D9" w:rsidRPr="002458D9" w:rsidTr="00C33B8E">
        <w:trPr>
          <w:trHeight w:val="665"/>
        </w:trPr>
        <w:tc>
          <w:tcPr>
            <w:tcW w:w="84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 xml:space="preserve">REF </w:t>
            </w:r>
          </w:p>
        </w:tc>
        <w:tc>
          <w:tcPr>
            <w:tcW w:w="517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 xml:space="preserve">DESIGNATIONS </w:t>
            </w:r>
          </w:p>
        </w:tc>
        <w:tc>
          <w:tcPr>
            <w:tcW w:w="85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 xml:space="preserve">U </w:t>
            </w:r>
          </w:p>
        </w:tc>
        <w:tc>
          <w:tcPr>
            <w:tcW w:w="1843"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PU en Chiffres</w:t>
            </w:r>
          </w:p>
        </w:tc>
        <w:tc>
          <w:tcPr>
            <w:tcW w:w="1907" w:type="dxa"/>
            <w:tcBorders>
              <w:top w:val="single" w:sz="8" w:space="0" w:color="000000"/>
              <w:left w:val="nil"/>
              <w:right w:val="single" w:sz="8" w:space="0" w:color="000000"/>
            </w:tcBorders>
            <w:shd w:val="clear" w:color="000000" w:fill="D9D9D9"/>
            <w:vAlign w:val="center"/>
            <w:hideMark/>
          </w:tcPr>
          <w:p w:rsidR="002458D9" w:rsidRPr="002458D9" w:rsidRDefault="002458D9" w:rsidP="002458D9">
            <w:r w:rsidRPr="002458D9">
              <w:t>P U en Lettres</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9775" w:type="dxa"/>
            <w:gridSpan w:val="4"/>
            <w:tcBorders>
              <w:top w:val="single" w:sz="8" w:space="0" w:color="000000"/>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xml:space="preserve">LOT 100 INSTALLATION DU CHANTIER ET TRAVAUX PRELIMINAIRES </w:t>
            </w:r>
          </w:p>
        </w:tc>
      </w:tr>
      <w:tr w:rsidR="002458D9" w:rsidRPr="002458D9" w:rsidTr="00C33B8E">
        <w:trPr>
          <w:trHeight w:val="42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Amenées et replis du matériel </w:t>
            </w:r>
          </w:p>
          <w:p w:rsidR="002458D9" w:rsidRPr="002458D9" w:rsidRDefault="002458D9" w:rsidP="002458D9">
            <w:r w:rsidRPr="002458D9">
              <w:t>Ce prix rémunère dans les conditions générales prévues au contrat et au forfait, l’amenée effective de l’ensemble du matériel nécessaire pour la bonne exécution des travaux. Il rémunère tous les travaux tels qu’ils sont décrits dans le Cahier des Clauses techniques Particulières (CCTP) et comprend notamment :</w:t>
            </w:r>
          </w:p>
          <w:p w:rsidR="002458D9" w:rsidRPr="002458D9" w:rsidRDefault="002458D9" w:rsidP="002458D9">
            <w:r w:rsidRPr="002458D9">
              <w:t>-l’amenée de l’ensemble du matériel nécessaire pour une bonne exécution des travaux,</w:t>
            </w:r>
          </w:p>
          <w:p w:rsidR="002458D9" w:rsidRPr="002458D9" w:rsidRDefault="002458D9" w:rsidP="002458D9">
            <w:r w:rsidRPr="002458D9">
              <w:t>-le repli de ce même matériel et le démontage des installations  en fin de chantier et toutes sujétions.</w:t>
            </w:r>
          </w:p>
          <w:p w:rsidR="002458D9" w:rsidRPr="002458D9" w:rsidRDefault="002458D9" w:rsidP="002458D9">
            <w:r w:rsidRPr="002458D9">
              <w:t xml:space="preserve"> Le forfait à …………………………………</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17"/>
        </w:trPr>
        <w:tc>
          <w:tcPr>
            <w:tcW w:w="847"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102</w:t>
            </w:r>
          </w:p>
        </w:tc>
        <w:tc>
          <w:tcPr>
            <w:tcW w:w="5175"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 xml:space="preserve">Etudes (projet d'exécution, étude géotechnique) </w:t>
            </w:r>
          </w:p>
          <w:p w:rsidR="002458D9" w:rsidRPr="002458D9" w:rsidRDefault="002458D9" w:rsidP="002458D9">
            <w:r w:rsidRPr="002458D9">
              <w:t>Ce prix rémunère:                                                                                                                                                          au titre des travaux de l’installation de chantier, l’établissement du Dossier d’Exécution des Ouvrages, et Dossier d'Agrément de Matériaux ou Matériel Dossier de Recollement. Localisation : Tous les ouvrages</w:t>
            </w:r>
          </w:p>
          <w:p w:rsidR="002458D9" w:rsidRPr="002458D9" w:rsidRDefault="002458D9" w:rsidP="002458D9">
            <w:r w:rsidRPr="002458D9">
              <w:t>Mode de métré : A l’ensemble</w:t>
            </w:r>
          </w:p>
        </w:tc>
        <w:tc>
          <w:tcPr>
            <w:tcW w:w="850"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Ens</w:t>
            </w:r>
          </w:p>
        </w:tc>
        <w:tc>
          <w:tcPr>
            <w:tcW w:w="1843"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90"/>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103</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xml:space="preserve">Installation du chantier </w:t>
            </w:r>
          </w:p>
          <w:p w:rsidR="002458D9" w:rsidRPr="002458D9" w:rsidRDefault="002458D9" w:rsidP="002458D9">
            <w:r w:rsidRPr="002458D9">
              <w:t xml:space="preserve">Installation Générale du chantier comporte le transport du matériel au début et à la fin des travaux, le petit matériel et le nettoyage du chantier a la fin des travaux                                                                                                                                                                                                                              ce prix rénumère en forfait :                                                                                                                                                                                                                                                                                                                                 -les installations propres à l'entreprise notamment les bureaux, la base vie et les différents magasins et entrepôt du chantier                                                                              - les voies de desserte                                                                                   - le laboratoire de l'entreprise                                                                                                                                                        - Le réseau d'assainissement                                                                              -les branchements provisoires en eau et électricité  du chantier ainsi que les consommations liées                                                                                   - le bureau du maître d'oeuvre et de l'administration                                                                                          -le transport du matériel au début et à la fin des travaux,                                                                                                                                                                                                                                                                               -le matériel et le nettoyage du chantier a la fin des travaux                                                                             -les dispositions liées à l'hygiène du chantier                                                     -les frais liés à l'intervention pendant la période de garantie                                                                                la rémunération sera la suivante :                                                              </w:t>
            </w:r>
            <w:r w:rsidRPr="002458D9">
              <w:lastRenderedPageBreak/>
              <w:t>70% à l'installation                                                                                       30% au repliement                                                          Localisation : Suivant plan d’installation de chantier</w:t>
            </w:r>
          </w:p>
          <w:p w:rsidR="002458D9" w:rsidRPr="002458D9" w:rsidRDefault="002458D9" w:rsidP="002458D9">
            <w:r w:rsidRPr="002458D9">
              <w:t xml:space="preserve">Mode de métré : Au forfait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lastRenderedPageBreak/>
              <w:t>ff</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single" w:sz="8" w:space="0" w:color="000000"/>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lastRenderedPageBreak/>
              <w:t> </w:t>
            </w:r>
          </w:p>
        </w:tc>
        <w:tc>
          <w:tcPr>
            <w:tcW w:w="9775"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200     TERRASSEMENT </w:t>
            </w:r>
          </w:p>
        </w:tc>
      </w:tr>
      <w:tr w:rsidR="002458D9" w:rsidRPr="002458D9" w:rsidTr="00C33B8E">
        <w:trPr>
          <w:trHeight w:val="32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Implantation des ouvrages</w:t>
            </w:r>
          </w:p>
          <w:p w:rsidR="002458D9" w:rsidRPr="002458D9" w:rsidRDefault="002458D9" w:rsidP="002458D9">
            <w:r w:rsidRPr="002458D9">
              <w:t>Ce prix rémunère :</w:t>
            </w:r>
          </w:p>
          <w:p w:rsidR="002458D9" w:rsidRPr="002458D9" w:rsidRDefault="002458D9" w:rsidP="002458D9">
            <w:r w:rsidRPr="002458D9">
              <w:t>*le nivellement de la plateforme ;</w:t>
            </w:r>
            <w:r w:rsidRPr="002458D9">
              <w:br/>
              <w:t>* l'implantation et des ouvrages ;                                                                                               *le contrôle des supports livrés par le gros-œuvre ;                                                                        *la vérification des ouvrages exécutés telles que définies notamment dans le CCTP</w:t>
            </w:r>
            <w:r w:rsidRPr="002458D9">
              <w:br/>
              <w:t>Localisation : Sur l’ensemble du site</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Fouilles en puits pour semelles isolées </w:t>
            </w:r>
          </w:p>
          <w:p w:rsidR="002458D9" w:rsidRPr="002458D9" w:rsidRDefault="002458D9" w:rsidP="002458D9">
            <w:r w:rsidRPr="002458D9">
              <w:t>Ce prix rémunère:   Les fouilles exécutées à l'engin mécanique ou manuellement pour un ancrage superficiel des fondations, Indication suivant le CCTP.</w:t>
            </w:r>
            <w:r w:rsidRPr="002458D9">
              <w:br/>
              <w:t>Localisation : Fouilles pour semelles isolées et fillantes</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5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Fouilles en rigoles pour murs de fondation </w:t>
            </w:r>
          </w:p>
          <w:p w:rsidR="002458D9" w:rsidRPr="002458D9" w:rsidRDefault="002458D9" w:rsidP="002458D9">
            <w:r w:rsidRPr="002458D9">
              <w:t>Ce prix rémunère:   Les fouilles exécutées à l'engin mécanique ou manuellement pour permettre le coffrage des longrines et des semelles filantes selon les dimensions des plans de fondations, étant entendu que les longrines et semelles en béton armé seront coulées dans un coffrage soigné. Indication suivant le CCTP.</w:t>
            </w:r>
            <w:r w:rsidRPr="002458D9">
              <w:br/>
              <w:t>Localisation : Fouilles pour soubassement</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731"/>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Remblai compacté au droit des fondations et sous dallage avec de bonne terre d'emprunt </w:t>
            </w:r>
          </w:p>
          <w:p w:rsidR="002458D9" w:rsidRPr="002458D9" w:rsidRDefault="002458D9" w:rsidP="002458D9">
            <w:r w:rsidRPr="002458D9">
              <w:t>Ce prix rémunère:                                                   Remblaiement sous dallage exécutés par des matériaux sains et de bonne qualité en provenance des fouilles décrites ci-dessus expurgées de toute matière organique, compris toutes sujétions de manutention, compactage par couche successive de 0.20 m d'épaisseur et remblai d'apport éventuel en grave. Indication suivant le CCTP.</w:t>
            </w:r>
            <w:r w:rsidRPr="002458D9">
              <w:br/>
              <w:t>Localisation : Contre ouvrage en fondation, couche de forme dallage</w:t>
            </w:r>
            <w:r w:rsidRPr="002458D9">
              <w:br/>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12"/>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300       TRAVAUX DE BETON ET BETON ARME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A-FONDATION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50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Béton de propreté dosé à 150kg/m3 </w:t>
            </w:r>
          </w:p>
          <w:p w:rsidR="002458D9" w:rsidRPr="002458D9" w:rsidRDefault="002458D9" w:rsidP="002458D9">
            <w:r w:rsidRPr="002458D9">
              <w:t xml:space="preserve">Ce prix rémunère  la réalisation du béton de propreté, réalisé en béton de type XC2 C20/25. Préalablement, le fond de fouille ainsi que les parois </w:t>
            </w:r>
            <w:r w:rsidRPr="002458D9">
              <w:lastRenderedPageBreak/>
              <w:t>latérales seront débarrassés de toutes impuretés (débris, gravois, etc.) et réglés à leur cote définitive. Le béton de propreté sera ensuite coulé et arasé pour recevoir les semelles ou autres ouvrages dont il forme l’assise. Pour faciliter l’appui du coffrage un léger débord d’environ 5 cm sera réalisé. Le béton de propreté devra présenter une bonne adhérence sur sa surface.</w:t>
            </w:r>
            <w:r w:rsidRPr="002458D9">
              <w:br/>
              <w:t>Localisation : Toutes fondations semelles, semelles filantes, massifs, bêches, longrines</w:t>
            </w:r>
            <w:r w:rsidRPr="002458D9">
              <w:br/>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9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302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BA dosé à 350kg/m3 pour semelles isolées </w:t>
            </w:r>
          </w:p>
          <w:p w:rsidR="002458D9" w:rsidRPr="002458D9" w:rsidRDefault="002458D9" w:rsidP="002458D9">
            <w:r w:rsidRPr="002458D9">
              <w:t>Ce prix rémunère la réalisation des semelles isolées en béton armé y compris coffrage et ferraillage.</w:t>
            </w:r>
            <w:r w:rsidRPr="002458D9">
              <w:br/>
              <w:t xml:space="preserve">- Dimensions: variable (suivant plans) </w:t>
            </w:r>
            <w:r w:rsidRPr="002458D9">
              <w:br/>
              <w:t xml:space="preserve">- Parements Ordinaires, XC2 </w:t>
            </w:r>
            <w:r w:rsidRPr="002458D9">
              <w:br/>
              <w:t>- Béton C20/25, fck=20MPa</w:t>
            </w:r>
            <w:r w:rsidRPr="002458D9">
              <w:br/>
              <w:t>- Armatures type B400</w:t>
            </w:r>
            <w:r w:rsidRPr="002458D9">
              <w:br/>
              <w:t xml:space="preserve">- Façonnages, assemblages et mise en œuvre dans coffrages compris cales d'écartement pour assurer un enrobage minimum (4 cm) </w:t>
            </w:r>
            <w:r w:rsidRPr="002458D9">
              <w:br/>
              <w:t>Localisation : fondations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3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BA pour amorce poteaux dosé à 350kg/m3</w:t>
            </w:r>
          </w:p>
          <w:p w:rsidR="002458D9" w:rsidRPr="002458D9" w:rsidRDefault="002458D9" w:rsidP="002458D9">
            <w:r w:rsidRPr="002458D9">
              <w:t xml:space="preserve">Ce prix rémunère la réalisation de poteaux en béton armé selon cotes et formes des plans de structure. </w:t>
            </w:r>
            <w:r w:rsidRPr="002458D9">
              <w:br w:type="page"/>
              <w:t xml:space="preserve">- Dimensions : variable (suivant plans) </w:t>
            </w:r>
            <w:r w:rsidRPr="002458D9">
              <w:br w:type="page"/>
              <w:t xml:space="preserve">- Parements Ordinaires, XC2 </w:t>
            </w:r>
            <w:r w:rsidRPr="002458D9">
              <w:br w:type="page"/>
              <w:t>- Béton C20/25, fck=20MPa</w:t>
            </w:r>
            <w:r w:rsidRPr="002458D9">
              <w:br w:type="page"/>
              <w:t>- Armatures type B400</w:t>
            </w:r>
            <w:r w:rsidRPr="002458D9">
              <w:br w:type="page"/>
              <w:t xml:space="preserve">-  Façonnages, assemblages et mise en œuvre dans coffrages compris cales d'écartement pour assurer un enrobage minimum (4 cm) </w:t>
            </w:r>
            <w:r w:rsidRPr="002458D9">
              <w:br w:type="page"/>
              <w:t>- 15 mm : tolérance d’aplomb pour un poteau de moins de 4,50 m</w:t>
            </w:r>
            <w:r w:rsidRPr="002458D9">
              <w:br w:type="page"/>
              <w:t>. Localisation : fondations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hideMark/>
          </w:tcPr>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973"/>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BA dosé à 350kg/m3 pour massif de fondation de rampe d'accès handicapé</w:t>
            </w:r>
          </w:p>
          <w:p w:rsidR="002458D9" w:rsidRPr="002458D9" w:rsidRDefault="002458D9" w:rsidP="002458D9">
            <w:r w:rsidRPr="002458D9">
              <w:t xml:space="preserve">Ce prix rémunère la réalisation de rampes en béton armé selon cotes et formes des plans de structure. </w:t>
            </w:r>
            <w:r w:rsidRPr="002458D9">
              <w:br w:type="page"/>
              <w:t xml:space="preserve">- Dimensions : variable (suivant plans) </w:t>
            </w:r>
            <w:r w:rsidRPr="002458D9">
              <w:br w:type="page"/>
              <w:t xml:space="preserve">- Parements Ordinaires, XC2 </w:t>
            </w:r>
            <w:r w:rsidRPr="002458D9">
              <w:br w:type="page"/>
              <w:t>- Béton C20/25, fck=20MPa</w:t>
            </w:r>
            <w:r w:rsidRPr="002458D9">
              <w:br w:type="page"/>
              <w:t>- Armatures type B400</w:t>
            </w:r>
            <w:r w:rsidRPr="002458D9">
              <w:br w:type="page"/>
              <w:t xml:space="preserve">-  Façonnages, assemblages et mise en œuvre dans coffrages compris cales d'écartement pour assurer un enrobage minimum (4 cm) </w:t>
            </w:r>
            <w:r w:rsidRPr="002458D9">
              <w:br w:type="page"/>
              <w:t>- 15 mm : tolérance d’aplomb pour un poteau de moins de 4,50 m</w:t>
            </w:r>
            <w:r w:rsidRPr="002458D9">
              <w:br w:type="page"/>
              <w:t>Localisation :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8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BA pour longrine  dosé à 350kg/m3 </w:t>
            </w:r>
          </w:p>
          <w:p w:rsidR="002458D9" w:rsidRPr="002458D9" w:rsidRDefault="002458D9" w:rsidP="002458D9">
            <w:r w:rsidRPr="002458D9">
              <w:t xml:space="preserve">Ce prix rémunère :                                                                              Réalisation des longrines en béton armé y compris </w:t>
            </w:r>
            <w:r w:rsidRPr="002458D9">
              <w:lastRenderedPageBreak/>
              <w:t>coffrage et ferraillage.</w:t>
            </w:r>
            <w:r w:rsidRPr="002458D9">
              <w:br/>
              <w:t xml:space="preserve">- Dimensions : variable (suivant plans) </w:t>
            </w:r>
            <w:r w:rsidRPr="002458D9">
              <w:br/>
              <w:t xml:space="preserve">- Parements Ordinaires, XC2 </w:t>
            </w:r>
            <w:r w:rsidRPr="002458D9">
              <w:br/>
              <w:t xml:space="preserve">- Béton C20/25 </w:t>
            </w:r>
            <w:r w:rsidRPr="002458D9">
              <w:br/>
              <w:t xml:space="preserve">- Façonnages, assemblages et mise en œuvre dans coffrages compris cales d'écartement pour assurer un enrobage minimum (4 cm) </w:t>
            </w:r>
            <w:r w:rsidRPr="002458D9">
              <w:br/>
              <w:t>- 15 mm : tolérance d’aplomb pour un poteau de moins de 4,50 m</w:t>
            </w:r>
            <w:r w:rsidRPr="002458D9">
              <w:br/>
              <w:t>Localisation : fondations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hideMark/>
          </w:tcPr>
          <w:p w:rsidR="002458D9" w:rsidRPr="002458D9" w:rsidRDefault="002458D9" w:rsidP="002458D9">
            <w:r w:rsidRPr="002458D9">
              <w:lastRenderedPageBreak/>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87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306</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BA pour dallage  dosé à 250kg/m3 (ep=15cm) y compris toutes sujétions de mise en œuvre</w:t>
            </w:r>
          </w:p>
          <w:p w:rsidR="002458D9" w:rsidRPr="002458D9" w:rsidRDefault="002458D9" w:rsidP="002458D9">
            <w:r w:rsidRPr="002458D9">
              <w:t>Ce prix rémunère:                                                                 réalisation d'un dallage en béton armé, sur fond de forme nettoyé, dressé et compacté, comprenant :</w:t>
            </w:r>
            <w:r w:rsidRPr="002458D9">
              <w:br/>
              <w:t xml:space="preserve">- Béton 25/30 conforme à la norme NF EN 206  </w:t>
            </w:r>
            <w:r w:rsidRPr="002458D9">
              <w:br/>
              <w:t xml:space="preserve">- Armatures TS/HA B400 - ratio suivant sous articles ci-après </w:t>
            </w:r>
            <w:r w:rsidRPr="002458D9">
              <w:br/>
              <w:t>- Les joints de dallage seront réalisés selon les recommandations professionnelles et le DTU 13.3 comprenant :</w:t>
            </w:r>
            <w:r w:rsidRPr="002458D9">
              <w:br/>
              <w:t>- joints de reprises ou de construction pour chaque arrêt de bétonnage, ils seront réalisés sur toute l'épaisseur du dallage</w:t>
            </w:r>
            <w:r w:rsidRPr="002458D9">
              <w:br/>
              <w:t>- joints de retrait : ces joints délimiteront des panneaux sensiblement carrés de 16 à 25 m2, ils auront une épaisseur égale au 1/3 de l'épaisseur de la forme et seront obtenus par sciage</w:t>
            </w:r>
            <w:r w:rsidRPr="002458D9">
              <w:br/>
              <w:t>- joints de désolidarisation : ces joints seront exécutés le long des murs, ils auront une largeur de 1 cm et seront exécutés sur toutes les hauteurs du dallage</w:t>
            </w:r>
            <w:r w:rsidRPr="002458D9">
              <w:br/>
              <w:t>- joints périphériques : ces joints seront exécutés contre tous les murs extérieurs et intérieurs, ils auront une largeur de 1 cm et seront exécutés sur la hauteur du dallage</w:t>
            </w:r>
            <w:r w:rsidRPr="002458D9">
              <w:br/>
              <w:t>- Epaisseur suivant plan de 15 cm</w:t>
            </w:r>
            <w:r w:rsidRPr="002458D9">
              <w:br/>
              <w:t>- Finition de surface : Lissée</w:t>
            </w:r>
            <w:r w:rsidRPr="002458D9">
              <w:br/>
              <w:t>Localisation : Selon plans de génie civil (sol de tous les bâtiments)</w:t>
            </w:r>
          </w:p>
          <w:p w:rsidR="002458D9" w:rsidRPr="002458D9" w:rsidRDefault="002458D9" w:rsidP="002458D9">
            <w:r w:rsidRPr="002458D9">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m2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48"/>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B-SUPERSTRUCTURE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24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307</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Poteaux BA dosé à 350kg/m3</w:t>
            </w:r>
          </w:p>
          <w:p w:rsidR="002458D9" w:rsidRPr="002458D9" w:rsidRDefault="002458D9" w:rsidP="002458D9">
            <w:r w:rsidRPr="002458D9">
              <w:t>Ce prix rémunère:                                                                           Réalisation des poteaux en béton armé y compris coffrage et ferraillage.</w:t>
            </w:r>
            <w:r w:rsidRPr="002458D9">
              <w:br/>
              <w:t xml:space="preserve">- Dimensions : variable (suivant plans) </w:t>
            </w:r>
            <w:r w:rsidRPr="002458D9">
              <w:br/>
              <w:t xml:space="preserve">- Parements ouvragés et soignés, XC1 pour les ouvrages intérieurs et XC4 pour les ouvrages </w:t>
            </w:r>
            <w:r w:rsidRPr="002458D9">
              <w:lastRenderedPageBreak/>
              <w:t>extérieurs</w:t>
            </w:r>
            <w:r w:rsidRPr="002458D9">
              <w:br/>
              <w:t>- Béton C20/25, fck=20MPa</w:t>
            </w:r>
            <w:r w:rsidRPr="002458D9">
              <w:br/>
              <w:t>- Armatures type B400</w:t>
            </w:r>
            <w:r w:rsidRPr="002458D9">
              <w:br/>
              <w:t xml:space="preserve">- Façonnages, assemblages et mise en œuvre dans coffrages compris cales d'écartement pour assurer un enrobage minimum (2,5 cm pour XC1 et 4 cm pour XC4) </w:t>
            </w:r>
            <w:r w:rsidRPr="002458D9">
              <w:br/>
              <w:t>- 15 mm : tolérance d’aplomb pour un poteau de moins de 4,50 m</w:t>
            </w:r>
            <w:r w:rsidRPr="002458D9">
              <w:br/>
              <w:t>Localisation :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308</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Poutre et linteaux BA dosé à 350kg/m3</w:t>
            </w:r>
          </w:p>
          <w:p w:rsidR="002458D9" w:rsidRPr="002458D9" w:rsidRDefault="002458D9" w:rsidP="002458D9">
            <w:r w:rsidRPr="002458D9">
              <w:t>Ce prix rémunère la réalisation des poutres et linteaux en béton armé y compris coffrage et ferraillage.</w:t>
            </w:r>
            <w:r w:rsidRPr="002458D9">
              <w:br w:type="page"/>
              <w:t xml:space="preserve">- Dimensions : variable (suivant plans) </w:t>
            </w:r>
            <w:r w:rsidRPr="002458D9">
              <w:br w:type="page"/>
              <w:t xml:space="preserve">- Parements soignés, XC1 pour les ouvrages intérieurs et XC4 pour les ouvrages extérieurs </w:t>
            </w:r>
            <w:r w:rsidRPr="002458D9">
              <w:br w:type="page"/>
              <w:t xml:space="preserve">- Béton C20/25 </w:t>
            </w:r>
            <w:r w:rsidRPr="002458D9">
              <w:br w:type="page"/>
              <w:t xml:space="preserve">- Façonnages, assemblages et mise en œuvre dans coffrages compris cales d'écartement pour assurer un enrobage minimum (2,5 cm pour XC1 et 4 cm pour XC4) </w:t>
            </w:r>
            <w:r w:rsidRPr="002458D9">
              <w:br w:type="page"/>
              <w:t xml:space="preserve">- Tolérances de planéité de 5 mm sur 2 m et 2 mm sur 0,20 m </w:t>
            </w:r>
            <w:r w:rsidRPr="002458D9">
              <w:br w:type="page"/>
              <w:t>Localisation :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309</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Escalier  et rampe d'accès handicapé BA dosé à 350kg/m3</w:t>
            </w:r>
          </w:p>
          <w:p w:rsidR="002458D9" w:rsidRPr="002458D9" w:rsidRDefault="002458D9" w:rsidP="002458D9">
            <w:r w:rsidRPr="002458D9">
              <w:t>Ce prix rémunère :                                                                       Réalisation des escaliers et rampe en béton armé y compris coffrage et ferraillage.</w:t>
            </w:r>
            <w:r w:rsidRPr="002458D9">
              <w:br/>
              <w:t xml:space="preserve">- Dimensions : variable (suivant plans) </w:t>
            </w:r>
            <w:r w:rsidRPr="002458D9">
              <w:br/>
              <w:t xml:space="preserve">- Parements soignés, XC1 </w:t>
            </w:r>
            <w:r w:rsidRPr="002458D9">
              <w:br/>
              <w:t xml:space="preserve">- Béton C20/25 </w:t>
            </w:r>
            <w:r w:rsidRPr="002458D9">
              <w:br/>
              <w:t>- Armatures type B400</w:t>
            </w:r>
            <w:r w:rsidRPr="002458D9">
              <w:br/>
              <w:t xml:space="preserve">- Façonnages, assemblages et mise en œuvre dans coffrages compris cales d'écartement pour assurer un enrobage minimum (2,5 cm pour XC1 et 4 cm pour XC4) </w:t>
            </w:r>
            <w:r w:rsidRPr="002458D9">
              <w:br/>
              <w:t xml:space="preserve">- Tolérances de planéité de 5 mm sur 2 m et 2 mm sur 0,20 m </w:t>
            </w:r>
            <w:r w:rsidRPr="002458D9">
              <w:br/>
              <w:t xml:space="preserve">Localisation : Suivant plans </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5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310</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Tableau mural</w:t>
            </w:r>
          </w:p>
          <w:p w:rsidR="002458D9" w:rsidRPr="002458D9" w:rsidRDefault="002458D9" w:rsidP="002458D9">
            <w:r w:rsidRPr="002458D9">
              <w:t>ce prix  rémunère : la mise en œuvre du tableau mural et comprend :</w:t>
            </w:r>
          </w:p>
          <w:p w:rsidR="002458D9" w:rsidRPr="002458D9" w:rsidRDefault="002458D9" w:rsidP="002458D9">
            <w:r w:rsidRPr="002458D9">
              <w:t>-la préparation des surfaces</w:t>
            </w:r>
          </w:p>
          <w:p w:rsidR="002458D9" w:rsidRPr="002458D9" w:rsidRDefault="002458D9" w:rsidP="002458D9">
            <w:r w:rsidRPr="002458D9">
              <w:t>-la mise en œuvre du mortier dosé à 400Kg/m3</w:t>
            </w:r>
          </w:p>
          <w:p w:rsidR="002458D9" w:rsidRPr="002458D9" w:rsidRDefault="002458D9" w:rsidP="002458D9">
            <w:r w:rsidRPr="002458D9">
              <w:t xml:space="preserve">-le lissage </w:t>
            </w:r>
          </w:p>
          <w:p w:rsidR="002458D9" w:rsidRPr="002458D9" w:rsidRDefault="002458D9" w:rsidP="002458D9">
            <w:r w:rsidRPr="002458D9">
              <w:t>-l’application de l’ardoisine en deux couches</w:t>
            </w:r>
          </w:p>
          <w:p w:rsidR="002458D9" w:rsidRPr="002458D9" w:rsidRDefault="002458D9" w:rsidP="002458D9">
            <w:r w:rsidRPr="002458D9">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m2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400       TRAVAUX DE MACONNERIES </w:t>
            </w:r>
          </w:p>
        </w:tc>
        <w:tc>
          <w:tcPr>
            <w:tcW w:w="1907" w:type="dxa"/>
            <w:tcBorders>
              <w:top w:val="nil"/>
              <w:left w:val="nil"/>
              <w:bottom w:val="single" w:sz="8" w:space="0" w:color="000000"/>
              <w:right w:val="nil"/>
            </w:tcBorders>
            <w:shd w:val="clear" w:color="000000" w:fill="D6DCE4"/>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FONDATION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60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Maçonneries en agglo de20x20x40 bourrés pour mur de soubassement </w:t>
            </w:r>
          </w:p>
          <w:p w:rsidR="002458D9" w:rsidRPr="002458D9" w:rsidRDefault="002458D9" w:rsidP="002458D9">
            <w:r w:rsidRPr="002458D9">
              <w:t>Ce prix rémunère :                                                                               Réalisation de maçonnerie d'agglomérés pleins d'épaisseur  0,20m composé de :</w:t>
            </w:r>
            <w:r w:rsidRPr="002458D9">
              <w:br w:type="page"/>
              <w:t xml:space="preserve">- Blocs en graviers de rivière bourrés, de résistance Classe B 80, conformes à la Norme NF P 14-301 </w:t>
            </w:r>
            <w:r w:rsidRPr="002458D9">
              <w:br w:type="page"/>
              <w:t>- Mise en œuvre :</w:t>
            </w:r>
            <w:r w:rsidRPr="002458D9">
              <w:br w:type="page"/>
              <w:t>- Mise en place des agglomérés au mortier de ciment bourrés, compris rejointoiements des joints verticaux sur toute la hauteur de l'élément.</w:t>
            </w:r>
            <w:r w:rsidRPr="002458D9">
              <w:br w:type="page"/>
              <w:t>- Toutes arases nécessaires à la mise à niveau des différents ouvrages.</w:t>
            </w:r>
            <w:r w:rsidRPr="002458D9">
              <w:br w:type="page"/>
              <w:t>- Toutes façons de feuillures nécessaires à la pose des différents ouvrages.</w:t>
            </w:r>
            <w:r w:rsidRPr="002458D9">
              <w:br w:type="page"/>
              <w:t>- Raidisseurs d'angles et intermédiaires en béton de gravillons</w:t>
            </w:r>
            <w:r w:rsidRPr="002458D9">
              <w:br w:type="page"/>
              <w:t>- Toutes les parties de maçonnerie qui devront rester apparentes seront rejointoyées avec soin aux deux faces pour l'ensemble des joints verticaux et horizontaux.</w:t>
            </w:r>
            <w:r w:rsidRPr="002458D9">
              <w:br w:type="page"/>
              <w:t>- Les trous de serre-joints devront être rebouchés à pleine épaisseur au mortier de ciment. Ces murs forment le soubassement de tous les murs porteurs; ils reposent sur les semelles filantes et reçoivent lorsqu'ils sont en façades un enduit étanche sauf lorsqu’ils sont protégés par un revêtement autre que la peinture.</w:t>
            </w:r>
            <w:r w:rsidRPr="002458D9">
              <w:br w:type="page"/>
              <w:t>Localisation : Suivant indication des plans de génie civil (Soubassement de tous les bâtiments)</w:t>
            </w:r>
            <w:r w:rsidRPr="002458D9">
              <w:br w:type="page"/>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4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Enduit hydrofuge sur mur en fondation en parpaings bourrés de 20cm (2 faces) </w:t>
            </w:r>
          </w:p>
          <w:p w:rsidR="002458D9" w:rsidRPr="002458D9" w:rsidRDefault="002458D9" w:rsidP="002458D9">
            <w:r w:rsidRPr="002458D9">
              <w:t>Ce prix rénumère :                                                                                      Réalisation d'un enduit ciment avec ajout  hydrofuge sur les murs de soubassements et ouvrages bétons en infrastructure, partant du niveau du chaînage bas jusqu’à 30 cm en dessous du niveau fini du terrain.</w:t>
            </w:r>
            <w:r w:rsidRPr="002458D9">
              <w:br/>
              <w:t>Aspect taloché et d'épaisseur 2,5 cm. Avec adjonction de produits d’étanchéité type SIKA  ou de produits équivalents, selon prescriptions des fabricants.</w:t>
            </w:r>
            <w:r w:rsidRPr="002458D9">
              <w:br/>
              <w:t>Localisation : Murs de soubassement face extérieure suivant indication des plans de génie civil</w:t>
            </w:r>
            <w:r w:rsidRPr="002458D9">
              <w:br/>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REZ DE CHAUSSEE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47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Maçonneries en agglo de 15x20x40 pour mur et pour assise devant les fenêtres </w:t>
            </w:r>
          </w:p>
          <w:p w:rsidR="002458D9" w:rsidRPr="002458D9" w:rsidRDefault="002458D9" w:rsidP="002458D9">
            <w:r w:rsidRPr="002458D9">
              <w:t xml:space="preserve">Ce prix rémunère:                                                                            Réalisation de toutes les cloisons de distribution, de fermeture, de façades, de refends non porteuses seront réalisées en blocs d'agglomérés creux au mortier de ciment épaisseurs 0,20m; 0,15m; 0,10m </w:t>
            </w:r>
            <w:r w:rsidRPr="002458D9">
              <w:lastRenderedPageBreak/>
              <w:t>selon plans.</w:t>
            </w:r>
            <w:r w:rsidRPr="002458D9">
              <w:br/>
              <w:t>Elles seront soigneusement harpées entre elles et liaisonnées avec les ouvrages en béton armé par harpes réservées ou chevelus en attente. Les parements de contact seront soigneusement piqués.</w:t>
            </w:r>
            <w:r w:rsidRPr="002458D9">
              <w:br/>
              <w:t>Les joints devront être parfaitement bourrés pour éviter les ponts phoniques. A cet effet, il sera exigé des joints horizontaux et verticaux de 0,01 m minimum entre blocs.</w:t>
            </w:r>
            <w:r w:rsidRPr="002458D9">
              <w:br/>
              <w:t>L'encastrement dans les ouvrages des conduits électriques ou canalisations sera effectué par l’entrepreneur des lots concernés suivant DTU n°20.</w:t>
            </w:r>
            <w:r w:rsidRPr="002458D9">
              <w:br/>
              <w:t>Les liaisons parpaings béton seront équipées avec un grillage métallique pour éviter la fissuration entre béton et maçonnerie. Le grillage sera filant sur le béton et débordera de 30 cm minimum sur les maçonneries. L’enduit ciment devra permettre une mise en peinture sans autres travaux (ragréage, enduit, etc.).</w:t>
            </w:r>
            <w:r w:rsidRPr="002458D9">
              <w:br/>
              <w:t xml:space="preserve">Localisation : </w:t>
            </w:r>
            <w:r w:rsidRPr="002458D9">
              <w:br/>
              <w:t>Suivant indication des plans architecturaux</w:t>
            </w:r>
            <w:r w:rsidRPr="002458D9">
              <w:br/>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404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Claustras </w:t>
            </w:r>
          </w:p>
          <w:p w:rsidR="002458D9" w:rsidRPr="002458D9" w:rsidRDefault="002458D9" w:rsidP="002458D9">
            <w:r w:rsidRPr="002458D9">
              <w:t>Ce prix rémunère la réalisation d’une ouverture en claustra brique en ciment de type moulé 30 x30x 20 cm teinte au choix de l’architecte</w:t>
            </w:r>
            <w:r w:rsidRPr="002458D9">
              <w:br w:type="page"/>
              <w:t>Les règles de mise en œuvre sont celles du DTU 20.1 et 52.2.</w:t>
            </w:r>
            <w:r w:rsidRPr="002458D9">
              <w:br w:type="page"/>
              <w:t>Les claustras seront montés au mortier dosé à 450 kg de C.P.A.45 sous forme d’un détail de type claustra (suivant détail architecte).</w:t>
            </w:r>
            <w:r w:rsidRPr="002458D9">
              <w:br w:type="page"/>
              <w:t>Un rejointoiement minutieux sera effectué au mortier dosé à 600kg de C.P.A.45 sur une épaisseur et une hauteur moyennes de 1cm, après dégarnissage du joint ou dépose de la baguette.</w:t>
            </w:r>
            <w:r w:rsidRPr="002458D9">
              <w:br w:type="page"/>
              <w:t>On évitera des produits entrainant des coulis de laitance sur la façade.</w:t>
            </w:r>
            <w:r w:rsidRPr="002458D9">
              <w:br w:type="page"/>
              <w:t>La pose sera réalisée sans joints verticaux et avec joints horizontaux en creux</w:t>
            </w:r>
          </w:p>
          <w:p w:rsidR="002458D9" w:rsidRPr="002458D9" w:rsidRDefault="002458D9" w:rsidP="002458D9">
            <w:r w:rsidRPr="002458D9">
              <w:br w:type="page"/>
              <w:t xml:space="preserve">Localisation : Voir plan </w:t>
            </w:r>
          </w:p>
          <w:p w:rsidR="002458D9" w:rsidRPr="002458D9" w:rsidRDefault="002458D9" w:rsidP="002458D9">
            <w:r w:rsidRPr="002458D9">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3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Enduit au mortier de ciment </w:t>
            </w:r>
          </w:p>
          <w:p w:rsidR="002458D9" w:rsidRPr="002458D9" w:rsidRDefault="002458D9" w:rsidP="002458D9">
            <w:r w:rsidRPr="002458D9">
              <w:t>Ce prix rémunère la réalisation des enduits sur mur  constitués par :</w:t>
            </w:r>
            <w:r w:rsidRPr="002458D9">
              <w:br w:type="page"/>
              <w:t>- Un gobetis ou couche d’accrochage dosé à 550 kg/m3,</w:t>
            </w:r>
            <w:r w:rsidRPr="002458D9">
              <w:br w:type="page"/>
              <w:t>- Une couche intermédiaire formant le corps de l’enduit dosé à 450 kg/m3,</w:t>
            </w:r>
            <w:r w:rsidRPr="002458D9">
              <w:br w:type="page"/>
              <w:t>- Une couche de finition dosée à 350 kg/m3, donnant l’aspect de l’enduit fini et parachevant l’imperméabilisation. La couleur de l’enduit sera définie par l’Architecte. Plusieurs échantillons de 1 m2 minimum seront réalisés pour permettre le choix du Maître d’œuvre et du Maître d’ouvrage.</w:t>
            </w:r>
            <w:r w:rsidRPr="002458D9">
              <w:br w:type="page"/>
              <w:t xml:space="preserve">Prévoir la mise en place de grillage « à poules » sur les </w:t>
            </w:r>
            <w:r w:rsidRPr="002458D9">
              <w:lastRenderedPageBreak/>
              <w:t xml:space="preserve">jonctions béton/maçonnerie. Le grillage sera cloué sur la maçonnerie et débordera de 30 cm de part et d’autre de la jonction béton/maçonnerie. </w:t>
            </w:r>
            <w:r w:rsidRPr="002458D9">
              <w:br w:type="page"/>
              <w:t>En ce qui concerne tous les enduits à exécuter sur les bétons, l'Entrepreneur devra tous les piquages et sujétions nécessaires pour permettre l'adhérence parfaite des enduits.</w:t>
            </w:r>
            <w:r w:rsidRPr="002458D9">
              <w:br w:type="page"/>
              <w:t>Tolérance : La planimétrie des enduits ne devra pas présenté un écart supérieur à 3 mm sous règle de 3m.</w:t>
            </w:r>
            <w:r w:rsidRPr="002458D9">
              <w:br w:type="page"/>
              <w:t>Localisation : Suivant indication des plans de l’architecte</w:t>
            </w:r>
            <w:r w:rsidRPr="002458D9">
              <w:br w:type="page"/>
              <w:t>Mode de métré : Au m2</w:t>
            </w:r>
            <w:r w:rsidRPr="002458D9">
              <w:br w:type="page"/>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single" w:sz="8" w:space="0" w:color="000000"/>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lastRenderedPageBreak/>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500    ETANCHEITE ET ISOLATION </w:t>
            </w:r>
          </w:p>
        </w:tc>
        <w:tc>
          <w:tcPr>
            <w:tcW w:w="1907" w:type="dxa"/>
            <w:tcBorders>
              <w:top w:val="single" w:sz="8" w:space="0" w:color="000000"/>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999"/>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Moignons d'étanchéité polyuréthanne pour descentes d'eaux pluviales, horizontales ou verticales </w:t>
            </w:r>
          </w:p>
          <w:p w:rsidR="002458D9" w:rsidRPr="002458D9" w:rsidRDefault="002458D9" w:rsidP="002458D9">
            <w:r w:rsidRPr="002458D9">
              <w:t>Ce prix rémunère la fourniture et la pose d’étanchéité polyuréthane sur les descentes d’eaux pluvialeset toutes sujétions</w:t>
            </w:r>
          </w:p>
          <w:p w:rsidR="002458D9" w:rsidRPr="002458D9" w:rsidRDefault="002458D9" w:rsidP="002458D9">
            <w:r w:rsidRPr="002458D9">
              <w:t>A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Descentes EP en PVC de 125y/c fixations</w:t>
            </w:r>
          </w:p>
          <w:p w:rsidR="002458D9" w:rsidRPr="002458D9" w:rsidRDefault="002458D9" w:rsidP="002458D9">
            <w:r w:rsidRPr="002458D9">
              <w:t>Ce prix rémunère la fourniture et la pose des descentes EP en PVC de 125y/c fixations et toutes sujétions</w:t>
            </w:r>
          </w:p>
          <w:p w:rsidR="002458D9" w:rsidRPr="002458D9" w:rsidRDefault="002458D9" w:rsidP="002458D9">
            <w:r w:rsidRPr="002458D9">
              <w:t>Au mètre linéaire</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600    CHARPENTE ET COUVERTURE ET FAUX PLAFOND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48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Bois de charpente assemblés pour fermes y/c ttes sujétions de pose </w:t>
            </w:r>
          </w:p>
          <w:p w:rsidR="002458D9" w:rsidRPr="002458D9" w:rsidRDefault="002458D9" w:rsidP="002458D9">
            <w:r w:rsidRPr="002458D9">
              <w:t>Ce prix rémunère la réalisation de la charpente en bois avec des fermes  en Atui ou en bois dur du pays trempés dans du xylamon pour assurer la protection contre les insectes de toutes natures comprenant :</w:t>
            </w:r>
            <w:r w:rsidRPr="002458D9">
              <w:br/>
              <w:t>- la fourniture du bois nécessaire pour fermes (bastings 3x15), pannes (chevrons 8x8) et planches de rive (30cm);</w:t>
            </w:r>
            <w:r w:rsidRPr="002458D9">
              <w:br/>
              <w:t>- la fourniture des platines de fixation des fermes ;</w:t>
            </w:r>
            <w:r w:rsidRPr="002458D9">
              <w:br/>
              <w:t xml:space="preserve">- le traitement du bois ; </w:t>
            </w:r>
            <w:r w:rsidRPr="002458D9">
              <w:br/>
              <w:t>- l’assemblage des éléments;</w:t>
            </w:r>
            <w:r w:rsidRPr="002458D9">
              <w:br/>
              <w:t>- la pose des fermes, pannes et planches de rive;</w:t>
            </w:r>
            <w:r w:rsidRPr="002458D9">
              <w:br/>
              <w:t>- et toutes sujétions de mise en œuvre.</w:t>
            </w:r>
            <w:r w:rsidRPr="002458D9">
              <w:br/>
              <w:t>Localisation : suivant plan</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79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Bois de charpente assemblés pour pannes y/c ttes sujétions de pose </w:t>
            </w:r>
          </w:p>
          <w:p w:rsidR="002458D9" w:rsidRPr="002458D9" w:rsidRDefault="002458D9" w:rsidP="002458D9">
            <w:r w:rsidRPr="002458D9">
              <w:t xml:space="preserve">Ce prix rémunère la fourniture et pose de pannes et ferrures nécessaires. Les sections des différentes pièces et leur assemblage constituant les charpentes seront déterminés par calculs en fonction des dispositions adoptées par l'entrepreneur qui devra les soumettre à l'approbation de l'Architecte et du bureau de contrôle. Suivant nécessité il sera prévu </w:t>
            </w:r>
            <w:r w:rsidRPr="002458D9">
              <w:lastRenderedPageBreak/>
              <w:t>des barres anti-devers de pannes afin d'éviter les efforts horizontaux sur les murs. Les bois employés seront à arêtes vives sans aubier et sans flache y compris toutes sujétions.</w:t>
            </w:r>
            <w:r w:rsidRPr="002458D9">
              <w:br/>
              <w:t>Localisation : suivant plan</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144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603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Fourniture et pose d'une couverture en bacs autoportants en acier galvanisé pré laqué épaisseur 7/10è, type MP 42.333/3 S, de la société METAL PROFIL ou similaire, y compris tous les accessoires de montage et de pose (tôle faitière, tôle de noue tôles de rive solin, etc.) y compris toutes sujétions</w:t>
            </w:r>
            <w:r w:rsidR="00175EA9">
              <w:t xml:space="preserve"> </w:t>
            </w:r>
            <w:r w:rsidRPr="002458D9">
              <w:t xml:space="preserve">d'évacuation des eaux pluviales des toitures y/c ttes sujétions de pose (tôle de rive, faitière, noue ,,,) </w:t>
            </w:r>
          </w:p>
          <w:p w:rsidR="002458D9" w:rsidRPr="002458D9" w:rsidRDefault="002458D9" w:rsidP="002458D9">
            <w:r w:rsidRPr="002458D9">
              <w:t xml:space="preserve">Ce prix rémunère Fourniture et pose de couverture en tôle bac en alu comprenant : </w:t>
            </w:r>
            <w:r w:rsidRPr="002458D9">
              <w:br w:type="page"/>
              <w:t>- Métal   : acier galvanisé prélaqué polyester</w:t>
            </w:r>
            <w:r w:rsidRPr="002458D9">
              <w:br w:type="page"/>
              <w:t>- Epaisseur  : 7/10 ième</w:t>
            </w:r>
            <w:r w:rsidRPr="002458D9">
              <w:br w:type="page"/>
              <w:t>- Aspect   : finition : recto, primer époxy 5µ, finition polyester 20µ</w:t>
            </w:r>
            <w:r w:rsidRPr="002458D9">
              <w:br w:type="page"/>
              <w:t>-   Verso, primer époxy 3µ, finition polyester 5µ</w:t>
            </w:r>
            <w:r w:rsidRPr="002458D9">
              <w:br w:type="page"/>
              <w:t xml:space="preserve">- Profil  : trois ondes trapézoïdales de 42 mm de haut. </w:t>
            </w:r>
            <w:r w:rsidRPr="002458D9">
              <w:br w:type="page"/>
              <w:t>-   Trois nervures sur chaque plat entre les ondes</w:t>
            </w:r>
            <w:r w:rsidRPr="002458D9">
              <w:br w:type="page"/>
              <w:t>- Largeur  : 1 m utile (333 mm axes des nervures)</w:t>
            </w:r>
            <w:r w:rsidRPr="002458D9">
              <w:br w:type="page"/>
              <w:t xml:space="preserve">- Longueur  : de façon à avoir le moins de recouvrements possible </w:t>
            </w:r>
            <w:r w:rsidRPr="002458D9">
              <w:br w:type="page"/>
              <w:t>- Fixation : tire-fond et boulons à crochets ou fixations spéciales</w:t>
            </w:r>
            <w:r w:rsidRPr="002458D9">
              <w:br w:type="page"/>
              <w:t>- Accessoires : rondelles d’étanchéité, capuchon plastiques etc.</w:t>
            </w:r>
            <w:r w:rsidRPr="002458D9">
              <w:br w:type="page"/>
              <w:t>Les fixations se feront à raison de 3 par plaque et par panne sur les ondes trapézoïdales.</w:t>
            </w:r>
            <w:r w:rsidRPr="002458D9">
              <w:br w:type="page"/>
              <w:t>Compris : toutes sujétions de mise en œuvre : faîtières, arêtiers, noues, rives, etc.</w:t>
            </w:r>
            <w:r w:rsidRPr="002458D9">
              <w:br w:type="page"/>
              <w:t>Localisation : Toiture bâtiments  Bureaux, Salle d'audience et Bloc toilette suivant plan</w:t>
            </w:r>
            <w:r w:rsidRPr="002458D9">
              <w:br w:type="page"/>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3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Plafonds en contre plaqués de 4mm y/c ttes sujétions de pose </w:t>
            </w:r>
          </w:p>
          <w:p w:rsidR="002458D9" w:rsidRPr="002458D9" w:rsidRDefault="002458D9" w:rsidP="002458D9">
            <w:r w:rsidRPr="002458D9">
              <w:t>Ce prix rémunère la Fourniture et pose de faux plafond en contreplaqué, toutes sujétions comprises :</w:t>
            </w:r>
            <w:r w:rsidRPr="002458D9">
              <w:br w:type="page"/>
              <w:t>Ossature : Réalisation d’un solivage en bois dur du pays pour faux plafond suspendu. Bois proprement déligné et traité aux fongicides autres que le carbonyle. Compris toutes découpes, chevêtres, réservation nécessaires à une bonne exécution de la structure.</w:t>
            </w:r>
            <w:r w:rsidRPr="002458D9">
              <w:br w:type="page"/>
              <w:t xml:space="preserve">Solives encastrées et scellées dans la maçonnerie : Entre axe = 60cm ; Exécution selon plan </w:t>
            </w:r>
            <w:r w:rsidRPr="002458D9">
              <w:br w:type="page"/>
              <w:t>Dimensions :  Solives : 0,05 x 0,15 m  -  Entretoises : 0,05 x 0,07</w:t>
            </w:r>
            <w:r w:rsidRPr="002458D9">
              <w:br w:type="page"/>
              <w:t>Les parties encastrées dans la maçonnerie devront être enrobées d’Un film.</w:t>
            </w:r>
            <w:r w:rsidRPr="002458D9">
              <w:br w:type="page"/>
              <w:t>Parement : Exécution de faux plafond suspendu en panneaux de contre-plaqué épaisseur 5 mm,  fixés sur solivage bois y compris toutes découpes, soffites, décaissés etc. nécessaires à une bonne exécution du faux plafond.</w:t>
            </w:r>
            <w:r w:rsidRPr="002458D9">
              <w:br w:type="page"/>
              <w:t xml:space="preserve">Le contre-plaqué </w:t>
            </w:r>
            <w:r w:rsidRPr="002458D9">
              <w:lastRenderedPageBreak/>
              <w:t>recevra un traitement fongicide et insecticide et est destiné à être peint.</w:t>
            </w:r>
            <w:r w:rsidRPr="002458D9">
              <w:br w:type="page"/>
              <w:t>Localisation : Suivant indication des plans d’architecture, Etage 1 bâtiment Bureaux, Salle d’audience et Blocs toilettes</w:t>
            </w:r>
            <w:r w:rsidRPr="002458D9">
              <w:br w:type="page"/>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2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605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Grille métallique de protection de la toiture</w:t>
            </w:r>
          </w:p>
          <w:p w:rsidR="002458D9" w:rsidRPr="002458D9" w:rsidRDefault="002458D9" w:rsidP="002458D9"/>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700       REVETEMENTS DURS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Chape lissée </w:t>
            </w:r>
          </w:p>
          <w:p w:rsidR="002458D9" w:rsidRPr="002458D9" w:rsidRDefault="002458D9" w:rsidP="002458D9">
            <w:r w:rsidRPr="002458D9">
              <w:t xml:space="preserve">ce prix  rémunère : la mise en œuvre de la Chape lissée au sol dosé à 550kg/m3 </w:t>
            </w:r>
          </w:p>
          <w:p w:rsidR="002458D9" w:rsidRPr="002458D9" w:rsidRDefault="002458D9" w:rsidP="002458D9">
            <w:r w:rsidRPr="002458D9">
              <w:t>LE METRE CARRE</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1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Carrelage 15x20 sur mur coin wash</w:t>
            </w:r>
          </w:p>
          <w:p w:rsidR="002458D9" w:rsidRPr="002458D9" w:rsidRDefault="002458D9" w:rsidP="002458D9">
            <w:r w:rsidRPr="002458D9">
              <w:t>Ce prix rémunère la Fourniture et mise en place de revêtement mural en grès cérame émaillé, format 15x20 cm, pose à la colle spéciale sur maçonnerie suivant prescriptions du fabricant, avis techniques et nature du support.</w:t>
            </w:r>
            <w:r w:rsidRPr="002458D9">
              <w:br w:type="page"/>
              <w:t>Y compris toutes coupes, découpes, entailles, habillages, tous appareillages, réservations pour incorporation de miroirs, traitement des joints, nettoyage, protection, joint mastic 1ère catégorie à la pompe y compris tous détails et toues sujétions de mise en œuvre.</w:t>
            </w:r>
            <w:r w:rsidRPr="002458D9">
              <w:br w:type="page"/>
              <w:t xml:space="preserve"> Les angles saillants seront traités par des quart de rond aluminium toute hauteur. </w:t>
            </w:r>
            <w:r w:rsidRPr="002458D9">
              <w:br w:type="page"/>
              <w:t>Les joints seront de 2 mm, teinte au choix de l’architecte. L’ensemble sera posé suivant les principes de calepinage de l’architecte.</w:t>
            </w:r>
            <w:r w:rsidRPr="002458D9">
              <w:br w:type="page"/>
              <w:t>L’arase supérieure du dernier carreau s’alignera  sur celle du faux-plafond dans les sanitaires.</w:t>
            </w:r>
            <w:r w:rsidRPr="002458D9">
              <w:br w:type="page"/>
              <w:t>Localisation : Sur mur coin Wash.</w:t>
            </w:r>
            <w:r w:rsidRPr="002458D9">
              <w:br w:type="page"/>
            </w:r>
          </w:p>
          <w:p w:rsidR="002458D9" w:rsidRPr="002458D9" w:rsidRDefault="002458D9" w:rsidP="002458D9">
            <w:r w:rsidRPr="002458D9">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800 PLOMBERIE  </w:t>
            </w:r>
          </w:p>
        </w:tc>
        <w:tc>
          <w:tcPr>
            <w:tcW w:w="1907" w:type="dxa"/>
            <w:tcBorders>
              <w:top w:val="nil"/>
              <w:left w:val="nil"/>
              <w:bottom w:val="single" w:sz="8" w:space="0" w:color="000000"/>
              <w:right w:val="nil"/>
            </w:tcBorders>
            <w:shd w:val="clear" w:color="000000" w:fill="D6DCE4"/>
            <w:vAlign w:val="center"/>
            <w:hideMark/>
          </w:tcPr>
          <w:p w:rsidR="002458D9" w:rsidRPr="002458D9" w:rsidRDefault="002458D9" w:rsidP="002458D9"/>
        </w:tc>
      </w:tr>
      <w:tr w:rsidR="002458D9" w:rsidRPr="002458D9" w:rsidTr="00C33B8E">
        <w:trPr>
          <w:trHeight w:val="46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801</w:t>
            </w:r>
          </w:p>
        </w:tc>
        <w:tc>
          <w:tcPr>
            <w:tcW w:w="5175"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Tuyauterie de distribution d'eau froide</w:t>
            </w:r>
          </w:p>
          <w:p w:rsidR="002458D9" w:rsidRPr="002458D9" w:rsidRDefault="002458D9" w:rsidP="002458D9">
            <w:r w:rsidRPr="002458D9">
              <w:t>Ce prix rémunère la Fourniture et pose canalisations EF en tuyau PVC P type PN 10 y compris : coudes, tés, saignées, colliers, supports, et toutes sujétions de raccordement d’après les diamètres ci-dessous :</w:t>
            </w:r>
            <w:r w:rsidRPr="002458D9">
              <w:br/>
              <w:t>Localisation : toutes les salles d’eau et autres.</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42"/>
        </w:trPr>
        <w:tc>
          <w:tcPr>
            <w:tcW w:w="847" w:type="dxa"/>
            <w:tcBorders>
              <w:top w:val="nil"/>
              <w:left w:val="single" w:sz="8" w:space="0" w:color="000000"/>
              <w:bottom w:val="single" w:sz="8" w:space="0" w:color="000000"/>
              <w:right w:val="single" w:sz="4" w:space="0" w:color="auto"/>
            </w:tcBorders>
            <w:shd w:val="clear" w:color="auto" w:fill="auto"/>
            <w:vAlign w:val="center"/>
            <w:hideMark/>
          </w:tcPr>
          <w:p w:rsidR="002458D9" w:rsidRPr="002458D9" w:rsidRDefault="002458D9" w:rsidP="002458D9">
            <w:r w:rsidRPr="002458D9">
              <w:t>802</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xml:space="preserve">Accessoires de réseau d'eau froide (coude, tés, mamelons, vannes etc…) </w:t>
            </w:r>
          </w:p>
          <w:p w:rsidR="002458D9" w:rsidRPr="002458D9" w:rsidRDefault="002458D9" w:rsidP="002458D9">
            <w:r w:rsidRPr="002458D9">
              <w:t>Ce prix rémunère la Fourniture et pose canalisations EF en tuyau y compris : coudes, tés, saignées, colliers, supports et toutes sujétions  de raccordement d’après les diamètres ci-dessous :</w:t>
            </w:r>
            <w:r w:rsidRPr="002458D9">
              <w:br/>
              <w:t>Localisation : toutes les salles d’eau.</w:t>
            </w:r>
            <w:r w:rsidRPr="002458D9">
              <w:br/>
              <w:t>Mode de métré : au forfait.</w:t>
            </w:r>
          </w:p>
        </w:tc>
        <w:tc>
          <w:tcPr>
            <w:tcW w:w="850" w:type="dxa"/>
            <w:tcBorders>
              <w:top w:val="nil"/>
              <w:left w:val="single" w:sz="4" w:space="0" w:color="auto"/>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14"/>
        </w:trPr>
        <w:tc>
          <w:tcPr>
            <w:tcW w:w="847" w:type="dxa"/>
            <w:tcBorders>
              <w:top w:val="nil"/>
              <w:left w:val="single" w:sz="8" w:space="0" w:color="000000"/>
              <w:bottom w:val="single" w:sz="8" w:space="0" w:color="000000"/>
              <w:right w:val="single" w:sz="4" w:space="0" w:color="auto"/>
            </w:tcBorders>
            <w:shd w:val="clear" w:color="auto" w:fill="auto"/>
            <w:vAlign w:val="center"/>
            <w:hideMark/>
          </w:tcPr>
          <w:p w:rsidR="002458D9" w:rsidRPr="002458D9" w:rsidRDefault="002458D9" w:rsidP="002458D9">
            <w:r w:rsidRPr="002458D9">
              <w:t>803</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xml:space="preserve">F+P lave main monté sur meuble en agglos de 10 </w:t>
            </w:r>
          </w:p>
          <w:p w:rsidR="002458D9" w:rsidRPr="002458D9" w:rsidRDefault="002458D9" w:rsidP="002458D9">
            <w:r w:rsidRPr="002458D9">
              <w:t>Ce prix rémunère la Fourniture et la pose d’un lave main monté sur meuble et comprend :</w:t>
            </w:r>
          </w:p>
          <w:p w:rsidR="002458D9" w:rsidRPr="002458D9" w:rsidRDefault="002458D9" w:rsidP="002458D9">
            <w:r w:rsidRPr="002458D9">
              <w:t>La fourniture du lave main</w:t>
            </w:r>
          </w:p>
          <w:p w:rsidR="002458D9" w:rsidRPr="002458D9" w:rsidRDefault="002458D9" w:rsidP="002458D9">
            <w:r w:rsidRPr="002458D9">
              <w:lastRenderedPageBreak/>
              <w:t>La construction du meuble en agglos de 10 ;</w:t>
            </w:r>
          </w:p>
          <w:p w:rsidR="002458D9" w:rsidRPr="002458D9" w:rsidRDefault="002458D9" w:rsidP="002458D9">
            <w:r w:rsidRPr="002458D9">
              <w:t xml:space="preserve">La pose du lave main et toutes sujétions. </w:t>
            </w:r>
          </w:p>
          <w:p w:rsidR="002458D9" w:rsidRPr="002458D9" w:rsidRDefault="002458D9" w:rsidP="002458D9">
            <w:r w:rsidRPr="002458D9">
              <w:t>Mode de métré : à l’ensemble</w:t>
            </w:r>
          </w:p>
        </w:tc>
        <w:tc>
          <w:tcPr>
            <w:tcW w:w="850" w:type="dxa"/>
            <w:tcBorders>
              <w:top w:val="nil"/>
              <w:left w:val="single" w:sz="4" w:space="0" w:color="auto"/>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Ens</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8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804</w:t>
            </w:r>
          </w:p>
        </w:tc>
        <w:tc>
          <w:tcPr>
            <w:tcW w:w="5175" w:type="dxa"/>
            <w:tcBorders>
              <w:top w:val="single" w:sz="4" w:space="0" w:color="auto"/>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Tuyauterie du réseau d'évacuation </w:t>
            </w:r>
          </w:p>
          <w:p w:rsidR="002458D9" w:rsidRPr="002458D9" w:rsidRDefault="002458D9" w:rsidP="002458D9">
            <w:r w:rsidRPr="002458D9">
              <w:t>Ce prix rémunère la Fourniture et pose canalisations EF en tuyau y compris : coudes, tés, saignées, colliers, supports et toutes sujétions  de raccordement d’après les diamètres ci-dessous :</w:t>
            </w:r>
            <w:r w:rsidRPr="002458D9">
              <w:br/>
              <w:t>Localisation : toutes les salles d’eau.</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Accessoires du réseau d'évacuation (coude, tés, mamelons, vannes etc…) </w:t>
            </w:r>
          </w:p>
          <w:p w:rsidR="002458D9" w:rsidRPr="002458D9" w:rsidRDefault="002458D9" w:rsidP="002458D9">
            <w:r w:rsidRPr="002458D9">
              <w:t>Ce prix rémunère la Fourniture et pose canalisations EF en tuyau y compris : coudes, tés, saignées, colliers, supports et toutes sujétions  de raccordement d’après les diamètres ci-dessous :</w:t>
            </w:r>
            <w:r w:rsidRPr="002458D9">
              <w:br/>
              <w:t>Localisation : toutes les salles d’eau.</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single" w:sz="8" w:space="0" w:color="000000"/>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900 ELECTRICITE </w:t>
            </w:r>
          </w:p>
        </w:tc>
        <w:tc>
          <w:tcPr>
            <w:tcW w:w="1907" w:type="dxa"/>
            <w:tcBorders>
              <w:top w:val="single" w:sz="8" w:space="0" w:color="000000"/>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38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Disjoncteur modulaire 4P 16A </w:t>
            </w:r>
          </w:p>
          <w:p w:rsidR="002458D9" w:rsidRPr="002458D9" w:rsidRDefault="002458D9" w:rsidP="002458D9">
            <w:r w:rsidRPr="002458D9">
              <w:t>Ce prix rémunère en unité</w:t>
            </w:r>
          </w:p>
          <w:p w:rsidR="002458D9" w:rsidRPr="002458D9" w:rsidRDefault="002458D9" w:rsidP="002458D9">
            <w:r w:rsidRPr="002458D9">
              <w:t>La fourniture et la pose d’un disjoncteur modulaire 4P  16A,  et toutes sujétions conformément aux schémas joints au présent dossier</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F+P interrupteur simple allumage </w:t>
            </w:r>
          </w:p>
          <w:p w:rsidR="002458D9" w:rsidRPr="002458D9" w:rsidRDefault="002458D9" w:rsidP="002458D9">
            <w:r w:rsidRPr="002458D9">
              <w:t xml:space="preserve">Ce prix rémunère la Fourniture et pose des interrupteurs Simple Allumage y compris toutes sujétions </w:t>
            </w:r>
            <w:r w:rsidRPr="002458D9">
              <w:br/>
              <w:t xml:space="preserve">Accessoires </w:t>
            </w:r>
            <w:r w:rsidRPr="002458D9">
              <w:br/>
              <w:t xml:space="preserve">- Boîtiers carré </w:t>
            </w:r>
            <w:r w:rsidRPr="002458D9">
              <w:br/>
              <w:t>- Enjoliveur</w:t>
            </w:r>
            <w:r w:rsidRPr="002458D9">
              <w:br/>
              <w:t>- Et tous autres accessoires de mise en œuvre</w:t>
            </w:r>
            <w:r w:rsidRPr="002458D9">
              <w:br/>
              <w:t>- Pose encastrée à une hauteur de 140 cm du sol fini</w:t>
            </w:r>
            <w:r w:rsidRPr="002458D9">
              <w:br/>
              <w:t>- Axe de l’appareil à 15 cm du couvre-joint de la porte</w:t>
            </w:r>
            <w:r w:rsidRPr="002458D9">
              <w:br/>
              <w:t>Localisation  Bureaux suivant plans</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1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F+P prise </w:t>
            </w:r>
          </w:p>
          <w:p w:rsidR="002458D9" w:rsidRPr="002458D9" w:rsidRDefault="002458D9" w:rsidP="002458D9">
            <w:r w:rsidRPr="002458D9">
              <w:t xml:space="preserve">Ce prix rémunère en unité la Fourniture et pose Fourniture et pose des prises de courant encastrée 16A 2P+T de la gamme Ovalis de Schneider y compris toutes sujétions </w:t>
            </w:r>
            <w:r w:rsidRPr="002458D9">
              <w:br/>
              <w:t xml:space="preserve">Accessoires </w:t>
            </w:r>
            <w:r w:rsidRPr="002458D9">
              <w:br/>
              <w:t xml:space="preserve">- Boîtiers carré </w:t>
            </w:r>
            <w:r w:rsidRPr="002458D9">
              <w:br/>
              <w:t>- Et tous autres accessoires de mise en œuvre</w:t>
            </w:r>
            <w:r w:rsidRPr="002458D9">
              <w:br/>
              <w:t xml:space="preserve">Fixation </w:t>
            </w:r>
            <w:r w:rsidRPr="002458D9">
              <w:br/>
              <w:t>- Encastré à une hauteur de 25 cm du sol fini</w:t>
            </w:r>
            <w:r w:rsidRPr="002458D9">
              <w:br/>
              <w:t>Localisation  Bureaux  suivant plan</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4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904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F+P réglette 1,20 avec tube fluo  </w:t>
            </w:r>
          </w:p>
          <w:p w:rsidR="002458D9" w:rsidRPr="002458D9" w:rsidRDefault="002458D9" w:rsidP="002458D9">
            <w:r w:rsidRPr="002458D9">
              <w:t>Ce prix rémunère :</w:t>
            </w:r>
          </w:p>
          <w:p w:rsidR="002458D9" w:rsidRPr="002458D9" w:rsidRDefault="002458D9" w:rsidP="002458D9">
            <w:r w:rsidRPr="002458D9">
              <w:t>La fourniture et la pose des réglettes 1,20m  avec tube fluodu type Legrand ou Ingelec y compris toutes sujétions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91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Disjoncteur modulaire 1P+N 16A </w:t>
            </w:r>
          </w:p>
          <w:p w:rsidR="002458D9" w:rsidRPr="002458D9" w:rsidRDefault="002458D9" w:rsidP="002458D9">
            <w:r w:rsidRPr="002458D9">
              <w:t>Ce prix rémunère en unité</w:t>
            </w:r>
          </w:p>
          <w:p w:rsidR="002458D9" w:rsidRPr="002458D9" w:rsidRDefault="002458D9" w:rsidP="002458D9">
            <w:r w:rsidRPr="002458D9">
              <w:t>La fourniture et la pose d’un disjoncteur modulaire 1P+N 16A,  et toutes sujétions conformément aux schémas joints au présent dossier</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906</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Armoire électrique et accessoire de raccordement</w:t>
            </w:r>
          </w:p>
          <w:p w:rsidR="002458D9" w:rsidRPr="002458D9" w:rsidRDefault="002458D9" w:rsidP="002458D9">
            <w:r w:rsidRPr="002458D9">
              <w:t>Ce prix rémunère en unité</w:t>
            </w:r>
          </w:p>
          <w:p w:rsidR="002458D9" w:rsidRPr="002458D9" w:rsidRDefault="002458D9" w:rsidP="002458D9">
            <w:r w:rsidRPr="002458D9">
              <w:t>La fourniture</w:t>
            </w:r>
            <w:r w:rsidR="00175EA9">
              <w:t xml:space="preserve"> </w:t>
            </w:r>
            <w:r w:rsidRPr="002458D9">
              <w:t>pose des tableaux électriques en ordre de marche, signalisation, appareils de mesures, accessoires de câblage</w:t>
            </w:r>
            <w:r w:rsidR="00175EA9" w:rsidRPr="002458D9">
              <w:t>, repérage</w:t>
            </w:r>
            <w:r w:rsidRPr="002458D9">
              <w:t xml:space="preserve"> et identification des circuits, installation du schéma dans le tableau, raccordement à la liaison équipotentielle du châssis </w:t>
            </w:r>
            <w:r w:rsidR="00175EA9" w:rsidRPr="002458D9">
              <w:t>métallique et</w:t>
            </w:r>
            <w:r w:rsidRPr="002458D9">
              <w:t xml:space="preserve"> toutes sujétions conformément aux schémas électriques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8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907</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Câble 1,5mm² H07V-U 1000 (100m) </w:t>
            </w:r>
          </w:p>
          <w:p w:rsidR="002458D9" w:rsidRPr="002458D9" w:rsidRDefault="002458D9" w:rsidP="002458D9">
            <w:r w:rsidRPr="002458D9">
              <w:t>Ce prix rémunère :</w:t>
            </w:r>
          </w:p>
          <w:p w:rsidR="002458D9" w:rsidRPr="002458D9" w:rsidRDefault="002458D9" w:rsidP="002458D9">
            <w:r w:rsidRPr="002458D9">
              <w:t>La fourniture et la pose des câbles  1,5mm² H07V-U 1000  et toutes sujétions</w:t>
            </w:r>
          </w:p>
          <w:p w:rsidR="002458D9" w:rsidRPr="002458D9" w:rsidRDefault="002458D9" w:rsidP="002458D9">
            <w:r w:rsidRPr="002458D9">
              <w:t>Mode de métré  au rouleau de 100m</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Rlx</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03"/>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908</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Câble 2,5mm² H07V-U 1000 (100m) </w:t>
            </w:r>
          </w:p>
          <w:p w:rsidR="002458D9" w:rsidRPr="002458D9" w:rsidRDefault="002458D9" w:rsidP="002458D9">
            <w:r w:rsidRPr="002458D9">
              <w:t>Ce prix rémunère :</w:t>
            </w:r>
          </w:p>
          <w:p w:rsidR="002458D9" w:rsidRPr="002458D9" w:rsidRDefault="002458D9" w:rsidP="002458D9">
            <w:r w:rsidRPr="002458D9">
              <w:t>La fourniture et la pose des câbles  2,5mm² H07V-U 1000  et toutes sujétions</w:t>
            </w:r>
          </w:p>
          <w:p w:rsidR="002458D9" w:rsidRPr="002458D9" w:rsidRDefault="002458D9" w:rsidP="002458D9">
            <w:r w:rsidRPr="002458D9">
              <w:t>Mode de métré  au rouleau de 100m</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Rlx</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59"/>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909</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Gaine isolante annelée (100m) </w:t>
            </w:r>
          </w:p>
          <w:p w:rsidR="002458D9" w:rsidRPr="002458D9" w:rsidRDefault="002458D9" w:rsidP="002458D9">
            <w:r w:rsidRPr="002458D9">
              <w:t>Ce prix rémunère la fourniture et pose gaines annelés ITCA de diamètre 25 dans vide de construction y compris toutes sujétions de pose.</w:t>
            </w:r>
            <w:r w:rsidRPr="002458D9">
              <w:br/>
              <w:t>La pose dans les ouvrages de gros-œuvre doit tenir compte des contraintes de structure</w:t>
            </w:r>
            <w:r w:rsidRPr="002458D9">
              <w:br/>
              <w:t>Localisation :    vide de construction.</w:t>
            </w:r>
            <w:r w:rsidRPr="002458D9">
              <w:br/>
              <w:t>Mode de métré : au rouleau</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Rlx</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910</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Câble cuivre nu 25mm² </w:t>
            </w:r>
          </w:p>
          <w:p w:rsidR="002458D9" w:rsidRPr="002458D9" w:rsidRDefault="002458D9" w:rsidP="002458D9">
            <w:r w:rsidRPr="002458D9">
              <w:t>Ce prix rémunère en unité la fourniture et la pose du Câble cuivre nu 25mm² et toutes sujétions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7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911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F+P piquet de terre et accessoire de raccordement</w:t>
            </w:r>
          </w:p>
          <w:p w:rsidR="002458D9" w:rsidRPr="002458D9" w:rsidRDefault="002458D9" w:rsidP="002458D9">
            <w:r w:rsidRPr="002458D9">
              <w:t xml:space="preserve">Ce prix rémunère en unité </w:t>
            </w:r>
          </w:p>
          <w:p w:rsidR="002458D9" w:rsidRPr="002458D9" w:rsidRDefault="002458D9" w:rsidP="002458D9">
            <w:r w:rsidRPr="002458D9">
              <w:t xml:space="preserve">-la Fourniture et pose de cuivre nu  de diamètre 35 mm² en fond de fouille y compris toutes sujétions </w:t>
            </w:r>
            <w:r w:rsidRPr="002458D9">
              <w:br/>
              <w:t>Accessoires</w:t>
            </w:r>
          </w:p>
          <w:p w:rsidR="002458D9" w:rsidRPr="002458D9" w:rsidRDefault="002458D9" w:rsidP="002458D9">
            <w:r w:rsidRPr="002458D9">
              <w:t>Et tous autres accessoires de mise en œuvre</w:t>
            </w:r>
            <w:r w:rsidRPr="002458D9">
              <w:br/>
              <w:t xml:space="preserve">Fixation </w:t>
            </w:r>
            <w:r w:rsidRPr="002458D9">
              <w:br/>
            </w:r>
            <w:r w:rsidRPr="002458D9">
              <w:lastRenderedPageBreak/>
              <w:t>- Solidaire des armatures de structure dans la fondation</w:t>
            </w:r>
          </w:p>
          <w:p w:rsidR="002458D9" w:rsidRPr="002458D9" w:rsidRDefault="002458D9" w:rsidP="002458D9">
            <w:r w:rsidRPr="002458D9">
              <w:t xml:space="preserve">-Fourniture et pose des piquets de terre cuivré ,diamètre 16 et de longueur 2 m, en fond de fouille y compris toutes sujétions </w:t>
            </w:r>
            <w:r w:rsidRPr="002458D9">
              <w:br/>
              <w:t xml:space="preserve">Accessoires </w:t>
            </w:r>
            <w:r w:rsidRPr="002458D9">
              <w:br/>
              <w:t>- Cosse de diamètre 5/8"</w:t>
            </w:r>
            <w:r w:rsidRPr="002458D9">
              <w:br/>
              <w:t>- Et tous autres accessoires de mise en œuvre</w:t>
            </w:r>
            <w:r w:rsidRPr="002458D9">
              <w:br/>
              <w:t>Localisation  Fond de fouille</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8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912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Barrette de coupure terre </w:t>
            </w:r>
          </w:p>
          <w:p w:rsidR="002458D9" w:rsidRPr="002458D9" w:rsidRDefault="002458D9" w:rsidP="002458D9">
            <w:r w:rsidRPr="002458D9">
              <w:t xml:space="preserve">Ce prix rémunère la fourniture et pose des barrettes de coupure de section 16 à 70 mm² y compris toutes sujétions </w:t>
            </w:r>
            <w:r w:rsidRPr="002458D9">
              <w:br/>
              <w:t>Localisation  entrée des tableaux électriques</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3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913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Boite de connexion plexo étanche</w:t>
            </w:r>
          </w:p>
          <w:p w:rsidR="002458D9" w:rsidRPr="002458D9" w:rsidRDefault="002458D9" w:rsidP="002458D9">
            <w:r w:rsidRPr="002458D9">
              <w:t>Ce prix rémunère en unité la fourniture et la pose de la boite de connexion plexo étanche</w:t>
            </w:r>
            <w:r w:rsidR="00175EA9">
              <w:t xml:space="preserve"> </w:t>
            </w:r>
            <w:r w:rsidRPr="002458D9">
              <w:t>et toutes sujétions.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68"/>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1000 MENUISERIE BOIS, METALLIQUE, ALU  ET VITRERIE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621"/>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 et P Porte métallique de 90/220  y/c ttes sujétions de pose </w:t>
            </w:r>
          </w:p>
          <w:p w:rsidR="002458D9" w:rsidRPr="002458D9" w:rsidRDefault="002458D9" w:rsidP="002458D9">
            <w:r w:rsidRPr="002458D9">
              <w:t>Ce prix rémunère :</w:t>
            </w:r>
          </w:p>
          <w:p w:rsidR="002458D9" w:rsidRPr="002458D9" w:rsidRDefault="002458D9" w:rsidP="002458D9">
            <w:r w:rsidRPr="002458D9">
              <w:t>La fourniture, la pose  et la protection contre la rouille des portes métalliques munis de serrures complètes de type CANON de première qualité ;</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 et P Fenêtres métallique à </w:t>
            </w:r>
            <w:r w:rsidR="00175EA9" w:rsidRPr="002458D9">
              <w:t>châssis</w:t>
            </w:r>
            <w:r w:rsidRPr="002458D9">
              <w:t xml:space="preserve"> fixe de 80/200 y/c ttes sujétions de pose </w:t>
            </w:r>
          </w:p>
          <w:p w:rsidR="002458D9" w:rsidRPr="002458D9" w:rsidRDefault="002458D9" w:rsidP="002458D9">
            <w:r w:rsidRPr="002458D9">
              <w:t>Ce prix rémunère :</w:t>
            </w:r>
          </w:p>
          <w:p w:rsidR="002458D9" w:rsidRPr="002458D9" w:rsidRDefault="002458D9" w:rsidP="002458D9">
            <w:r w:rsidRPr="002458D9">
              <w:t xml:space="preserve">La fourniture, la pose de Fenêtres métallique à </w:t>
            </w:r>
            <w:r w:rsidR="00175EA9" w:rsidRPr="002458D9">
              <w:t>châssis</w:t>
            </w:r>
            <w:r w:rsidRPr="002458D9">
              <w:t xml:space="preserve"> fixe de 80/200   et la protection contre la rouille y/c ttes sujétions de pose</w:t>
            </w:r>
          </w:p>
          <w:p w:rsidR="002458D9" w:rsidRPr="002458D9" w:rsidRDefault="002458D9" w:rsidP="002458D9">
            <w:r w:rsidRPr="002458D9">
              <w:t>Mode de métré  au mètre carré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0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Grille Métallique</w:t>
            </w:r>
          </w:p>
          <w:p w:rsidR="002458D9" w:rsidRPr="002458D9" w:rsidRDefault="002458D9" w:rsidP="002458D9">
            <w:r w:rsidRPr="002458D9">
              <w:t>Ce prix rémunère :</w:t>
            </w:r>
          </w:p>
          <w:p w:rsidR="002458D9" w:rsidRPr="002458D9" w:rsidRDefault="002458D9" w:rsidP="002458D9">
            <w:r w:rsidRPr="002458D9">
              <w:t>La fourniture, la pose de grilles  métallique de 80/200 y/c et la protection contre la rouille y/c ttes sujétions de pose</w:t>
            </w:r>
          </w:p>
          <w:p w:rsidR="002458D9" w:rsidRPr="002458D9" w:rsidRDefault="002458D9" w:rsidP="002458D9">
            <w:r w:rsidRPr="002458D9">
              <w:t>Mode de métré  au mètre carré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1100 PEINTURE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42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1101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Applique de peinture glycérophtalique type pantex 1300 sur tout l'ouvrage en deux couches </w:t>
            </w:r>
          </w:p>
          <w:p w:rsidR="002458D9" w:rsidRPr="002458D9" w:rsidRDefault="002458D9" w:rsidP="002458D9">
            <w:r w:rsidRPr="002458D9">
              <w:t>Ce prix rémunère la réalisation par l’entrepreneur des travaux suivant :</w:t>
            </w:r>
            <w:r w:rsidRPr="002458D9">
              <w:br/>
              <w:t>- égrenage</w:t>
            </w:r>
            <w:r w:rsidRPr="002458D9">
              <w:br/>
              <w:t>- rebouchage</w:t>
            </w:r>
            <w:r w:rsidRPr="002458D9">
              <w:br/>
              <w:t>- brossage, époussetage</w:t>
            </w:r>
            <w:r w:rsidRPr="002458D9">
              <w:br/>
              <w:t xml:space="preserve">- une à deux couche d’enduit repassé suivant la </w:t>
            </w:r>
            <w:r w:rsidRPr="002458D9">
              <w:lastRenderedPageBreak/>
              <w:t>qualité du support  au ‘’Cependuit’’ ou similaire</w:t>
            </w:r>
            <w:r w:rsidRPr="002458D9">
              <w:br/>
              <w:t xml:space="preserve">- mise en place d’une couche d’impression et deux couches de finition de Pantex 1300 ou similaire pour les murs extérieurs. </w:t>
            </w:r>
            <w:r w:rsidRPr="002458D9">
              <w:br/>
              <w:t>- Les couleurs seront définis par le Maitre d’Ouvrage.</w:t>
            </w:r>
            <w:r w:rsidRPr="002458D9">
              <w:br/>
              <w:t>Localisation : Suivant indication des plans d’architecture.</w:t>
            </w:r>
            <w:r w:rsidRPr="002458D9">
              <w:br/>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169"/>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1102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Fourniture et application peinture intérieure sur plafond  (pantex 800) </w:t>
            </w:r>
          </w:p>
          <w:p w:rsidR="002458D9" w:rsidRPr="002458D9" w:rsidRDefault="002458D9" w:rsidP="002458D9">
            <w:r w:rsidRPr="002458D9">
              <w:t>Ce prix rémunère les travaux suivant :</w:t>
            </w:r>
            <w:r w:rsidRPr="002458D9">
              <w:br/>
              <w:t>- égrenage</w:t>
            </w:r>
            <w:r w:rsidRPr="002458D9">
              <w:br/>
              <w:t>- rebouchage</w:t>
            </w:r>
            <w:r w:rsidRPr="002458D9">
              <w:br/>
              <w:t>- brossage, époussetage</w:t>
            </w:r>
            <w:r w:rsidRPr="002458D9">
              <w:br/>
              <w:t>- une à deux couche d’enduit repassé suivant la qualité du support  au ‘’Cependuit’’ ou similaire. Indication selon le CCTP</w:t>
            </w:r>
            <w:r w:rsidRPr="002458D9">
              <w:br/>
              <w:t>Localisation : Suivant indication des plans d’architecture</w:t>
            </w:r>
            <w:r w:rsidRPr="002458D9">
              <w:br/>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1200 VRD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tc>
      </w:tr>
      <w:tr w:rsidR="002458D9" w:rsidRPr="002458D9" w:rsidTr="00C33B8E">
        <w:trPr>
          <w:trHeight w:val="64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1201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Evacuation vulvathène (caniveaux bétonnés rectangulaires </w:t>
            </w:r>
            <w:r w:rsidRPr="006D2FC1">
              <w:rPr>
                <w:color w:val="FF0000"/>
              </w:rPr>
              <w:t>40X30</w:t>
            </w:r>
            <w:r w:rsidRPr="002458D9">
              <w:t xml:space="preserve">) autour du bâtiment y/c ttes sujétions  </w:t>
            </w:r>
          </w:p>
          <w:p w:rsidR="002458D9" w:rsidRPr="002458D9" w:rsidRDefault="002458D9" w:rsidP="002458D9"/>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4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1202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Béton armé pour dallage autour du bâtiment </w:t>
            </w:r>
          </w:p>
          <w:p w:rsidR="002458D9" w:rsidRPr="002458D9" w:rsidRDefault="002458D9" w:rsidP="002458D9">
            <w:r w:rsidRPr="002458D9">
              <w:t>Ce prix rémunère :</w:t>
            </w:r>
          </w:p>
          <w:p w:rsidR="002458D9" w:rsidRPr="002458D9" w:rsidRDefault="002458D9" w:rsidP="002458D9">
            <w:r w:rsidRPr="002458D9">
              <w:t>La mise en œuvre du dallage de 80cm de large sur 8 cm d’épaisseur dosé à 350kg/m² tout autour du bâtiment y compris toutes sujétions</w:t>
            </w:r>
          </w:p>
          <w:p w:rsidR="002458D9" w:rsidRPr="002458D9" w:rsidRDefault="002458D9" w:rsidP="002458D9">
            <w:r w:rsidRPr="002458D9">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m2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1300 EQUIPEMENT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tc>
      </w:tr>
      <w:tr w:rsidR="002458D9" w:rsidRPr="002458D9" w:rsidTr="00C33B8E">
        <w:trPr>
          <w:trHeight w:val="276"/>
        </w:trPr>
        <w:tc>
          <w:tcPr>
            <w:tcW w:w="847" w:type="dxa"/>
            <w:tcBorders>
              <w:top w:val="nil"/>
              <w:left w:val="single" w:sz="8" w:space="0" w:color="000000"/>
              <w:bottom w:val="single" w:sz="8" w:space="0" w:color="000000"/>
              <w:right w:val="single" w:sz="8" w:space="0" w:color="000000"/>
            </w:tcBorders>
            <w:shd w:val="clear" w:color="auto" w:fill="auto"/>
            <w:hideMark/>
          </w:tcPr>
          <w:p w:rsidR="002458D9" w:rsidRPr="002458D9" w:rsidRDefault="002458D9" w:rsidP="002458D9">
            <w:r w:rsidRPr="002458D9">
              <w:t>1301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Table banc en bois et acier </w:t>
            </w:r>
          </w:p>
          <w:p w:rsidR="002458D9" w:rsidRPr="002458D9" w:rsidRDefault="002458D9" w:rsidP="002458D9">
            <w:r w:rsidRPr="002458D9">
              <w:t>Ce prix rémunère la fourniture des bancs en bois et acier  ainsi que les bureau de maitre selon le modèle joint y compris toutes sujétion de fourniture.</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u</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76"/>
        </w:trPr>
        <w:tc>
          <w:tcPr>
            <w:tcW w:w="847" w:type="dxa"/>
            <w:tcBorders>
              <w:top w:val="nil"/>
              <w:left w:val="single" w:sz="8" w:space="0" w:color="000000"/>
              <w:bottom w:val="single" w:sz="8" w:space="0" w:color="000000"/>
              <w:right w:val="single" w:sz="8" w:space="0" w:color="000000"/>
            </w:tcBorders>
            <w:shd w:val="clear" w:color="auto" w:fill="auto"/>
          </w:tcPr>
          <w:p w:rsidR="002458D9" w:rsidRPr="002458D9" w:rsidRDefault="002458D9" w:rsidP="002458D9">
            <w:r w:rsidRPr="002458D9">
              <w:t>1302</w:t>
            </w:r>
          </w:p>
        </w:tc>
        <w:tc>
          <w:tcPr>
            <w:tcW w:w="51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r w:rsidRPr="002458D9">
              <w:t>Etagères de rangement</w:t>
            </w:r>
          </w:p>
          <w:p w:rsidR="002458D9" w:rsidRPr="002458D9" w:rsidRDefault="002458D9" w:rsidP="002458D9">
            <w:r w:rsidRPr="002458D9">
              <w:t>Ce prix rémunère la fourniture des Etagères de rangement selon le modèle joint.</w:t>
            </w:r>
          </w:p>
          <w:p w:rsidR="002458D9" w:rsidRPr="002458D9" w:rsidRDefault="002458D9" w:rsidP="002458D9">
            <w:r w:rsidRPr="002458D9">
              <w:t>Mode de métré  à l’unité. y compris toutes sujétion de fourniture</w:t>
            </w:r>
          </w:p>
        </w:tc>
        <w:tc>
          <w:tcPr>
            <w:tcW w:w="850"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r w:rsidRPr="002458D9">
              <w:t>u</w:t>
            </w:r>
          </w:p>
        </w:tc>
        <w:tc>
          <w:tcPr>
            <w:tcW w:w="1843"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tc>
        <w:tc>
          <w:tcPr>
            <w:tcW w:w="1907"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tc>
      </w:tr>
    </w:tbl>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r w:rsidRPr="002458D9">
        <w:br w:type="page"/>
      </w:r>
    </w:p>
    <w:p w:rsidR="00A654DB" w:rsidRDefault="00A654DB" w:rsidP="002458D9"/>
    <w:p w:rsidR="002458D9" w:rsidRPr="002458D9" w:rsidRDefault="002458D9" w:rsidP="002458D9">
      <w:r w:rsidRPr="002458D9">
        <w:t>BORDEREAU DES PRIX UNITAIRES POUR LES TRAVAUX DECONSTRUCTION D’UN BLOCS LATRINES DE 06 COMPARTIMENTS</w:t>
      </w:r>
    </w:p>
    <w:tbl>
      <w:tblPr>
        <w:tblW w:w="10065" w:type="dxa"/>
        <w:tblInd w:w="-294" w:type="dxa"/>
        <w:tblCellMar>
          <w:left w:w="70" w:type="dxa"/>
          <w:right w:w="70" w:type="dxa"/>
        </w:tblCellMar>
        <w:tblLook w:val="04A0" w:firstRow="1" w:lastRow="0" w:firstColumn="1" w:lastColumn="0" w:noHBand="0" w:noVBand="1"/>
      </w:tblPr>
      <w:tblGrid>
        <w:gridCol w:w="851"/>
        <w:gridCol w:w="4758"/>
        <w:gridCol w:w="567"/>
        <w:gridCol w:w="1559"/>
        <w:gridCol w:w="2330"/>
      </w:tblGrid>
      <w:tr w:rsidR="002458D9" w:rsidRPr="002458D9" w:rsidTr="00C33B8E">
        <w:trPr>
          <w:trHeight w:val="525"/>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N° PRIX</w:t>
            </w:r>
          </w:p>
        </w:tc>
        <w:tc>
          <w:tcPr>
            <w:tcW w:w="4758"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DESIGNATION</w:t>
            </w:r>
          </w:p>
        </w:tc>
        <w:tc>
          <w:tcPr>
            <w:tcW w:w="567"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U</w:t>
            </w:r>
          </w:p>
        </w:tc>
        <w:tc>
          <w:tcPr>
            <w:tcW w:w="1559"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P.U en Chiffres</w:t>
            </w:r>
          </w:p>
        </w:tc>
        <w:tc>
          <w:tcPr>
            <w:tcW w:w="2330"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P.U en Lettres</w:t>
            </w:r>
          </w:p>
        </w:tc>
      </w:tr>
      <w:tr w:rsidR="002458D9" w:rsidRPr="002458D9" w:rsidTr="00C33B8E">
        <w:trPr>
          <w:trHeight w:val="472"/>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100 : TRAVAUX PREPARATOIRES - ETUDES</w:t>
            </w:r>
          </w:p>
        </w:tc>
      </w:tr>
      <w:tr w:rsidR="002458D9" w:rsidRPr="002458D9" w:rsidTr="00C33B8E">
        <w:trPr>
          <w:trHeight w:val="52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Etudes et installation de chantier</w:t>
            </w:r>
          </w:p>
          <w:p w:rsidR="002458D9" w:rsidRPr="002458D9" w:rsidRDefault="002458D9" w:rsidP="002458D9">
            <w:r w:rsidRPr="002458D9">
              <w:t>Installation Générale du chantier comporte le transport du matériel au début et à la fin des travaux, le petit matériel et le nettoyage du chantier a la fin des travaux                                                                                                                                                                                                                              ce prix rénumère en forfait :                                                                                                                                                                                                                                                                                                                                 -les installations propres à l'entreprise notamment les bureaux, la base vie et les différents magasins et entrepôt du chantier                                                                              - les voies de desserte                                                                                   - le laboratoire de l'entreprise                                                                                                                                                        - Le réseau d'assainissement                                                                              -les branchements provisoires en eau et électricité  du chantier ainsi que les consommations liées                                                                                   - le bureau du maître d'</w:t>
            </w:r>
            <w:r w:rsidR="00175EA9" w:rsidRPr="002458D9">
              <w:t>œuvre</w:t>
            </w:r>
            <w:r w:rsidRPr="002458D9">
              <w:t xml:space="preserve"> et de l'administration                                                                                          -le transport du matériel au début et à la fin des travaux,                                                                                                                                                                                                                                                                               -le matériel et le nettoyage du chantier a la fin des travaux                                                                             -les dispositions liées à l'hygiène du chantier                                                     -les frais liés à l'intervention pendant la période de garantie                                                                                la rémunération sera la suivante :                                                              70% à l'installation                                                                                       30% au repliement                                                          Localisation : Suivant plan d’installation de chantier</w:t>
            </w:r>
          </w:p>
          <w:p w:rsidR="002458D9" w:rsidRPr="002458D9" w:rsidRDefault="002458D9" w:rsidP="002458D9">
            <w:r w:rsidRPr="002458D9">
              <w:t xml:space="preserve">LE FORFAIT :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7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102</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Débroussaillage du site</w:t>
            </w:r>
          </w:p>
          <w:p w:rsidR="002458D9" w:rsidRPr="002458D9" w:rsidRDefault="002458D9" w:rsidP="002458D9">
            <w:r w:rsidRPr="002458D9">
              <w:t>-Ce prix rémunère : Nettoyage général du site et évacuation des débris vers des dépôts agrées par le Maître d’Ouvrage ;</w:t>
            </w:r>
          </w:p>
          <w:p w:rsidR="002458D9" w:rsidRPr="002458D9" w:rsidRDefault="002458D9" w:rsidP="002458D9">
            <w:r w:rsidRPr="002458D9">
              <w:t>LE METRE CARRE :</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86"/>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200 : TERRASSEMENT</w:t>
            </w:r>
          </w:p>
        </w:tc>
      </w:tr>
      <w:tr w:rsidR="002458D9" w:rsidRPr="002458D9" w:rsidTr="00C33B8E">
        <w:trPr>
          <w:trHeight w:val="408"/>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Nivellement de la plate – forme</w:t>
            </w:r>
          </w:p>
          <w:p w:rsidR="002458D9" w:rsidRPr="002458D9" w:rsidRDefault="002458D9" w:rsidP="002458D9">
            <w:r w:rsidRPr="002458D9">
              <w:t>Ce prix rémunère :</w:t>
            </w:r>
          </w:p>
          <w:p w:rsidR="002458D9" w:rsidRPr="002458D9" w:rsidRDefault="002458D9" w:rsidP="002458D9">
            <w:r w:rsidRPr="002458D9">
              <w:t>-La préparation des surfaces et la mise à niveau de ces surfaces</w:t>
            </w:r>
          </w:p>
          <w:p w:rsidR="002458D9" w:rsidRPr="002458D9" w:rsidRDefault="002458D9" w:rsidP="002458D9">
            <w:r w:rsidRPr="002458D9">
              <w:t>LE METRE CARRE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08"/>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Fouilles en rigoles et en puits  </w:t>
            </w:r>
          </w:p>
          <w:p w:rsidR="002458D9" w:rsidRPr="002458D9" w:rsidRDefault="002458D9" w:rsidP="002458D9">
            <w:r w:rsidRPr="002458D9">
              <w:t>Ce prix rémunère :</w:t>
            </w:r>
          </w:p>
          <w:p w:rsidR="002458D9" w:rsidRPr="002458D9" w:rsidRDefault="002458D9" w:rsidP="002458D9">
            <w:r w:rsidRPr="002458D9">
              <w:t>La mise en œuvre des fouilles en rigoles et en puits </w:t>
            </w:r>
          </w:p>
          <w:p w:rsidR="002458D9" w:rsidRPr="002458D9" w:rsidRDefault="002458D9" w:rsidP="002458D9">
            <w:r w:rsidRPr="002458D9">
              <w:lastRenderedPageBreak/>
              <w:t>LE METRE CUBE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82"/>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203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Creusage de la fosse (2m x 2,5m x 6mde profondeur)</w:t>
            </w:r>
          </w:p>
          <w:p w:rsidR="002458D9" w:rsidRPr="002458D9" w:rsidRDefault="002458D9" w:rsidP="002458D9">
            <w:r w:rsidRPr="002458D9">
              <w:t>Ce prix rémunère :</w:t>
            </w:r>
          </w:p>
          <w:p w:rsidR="002458D9" w:rsidRPr="002458D9" w:rsidRDefault="002458D9" w:rsidP="002458D9">
            <w:r w:rsidRPr="002458D9">
              <w:t>La mise en œuvre des fouilles en pleine masse pour la fosse y compris le dépôt des terres hors de la zone de creusage </w:t>
            </w:r>
          </w:p>
          <w:p w:rsidR="002458D9" w:rsidRPr="002458D9" w:rsidRDefault="002458D9" w:rsidP="002458D9">
            <w:r w:rsidRPr="002458D9">
              <w:t>LE METRE CUBE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43"/>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204</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Remblais de terre au droit des fouilles</w:t>
            </w:r>
          </w:p>
          <w:p w:rsidR="002458D9" w:rsidRPr="002458D9" w:rsidRDefault="002458D9" w:rsidP="002458D9">
            <w:r w:rsidRPr="002458D9">
              <w:t>Ce prix rémunère :</w:t>
            </w:r>
          </w:p>
          <w:p w:rsidR="002458D9" w:rsidRPr="002458D9" w:rsidRDefault="002458D9" w:rsidP="002458D9">
            <w:r w:rsidRPr="002458D9">
              <w:t xml:space="preserve">- Les remblais de terre par couches successives de 20 cm damées au droit des fondations </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5325" w:type="dxa"/>
            <w:gridSpan w:val="2"/>
            <w:tcBorders>
              <w:top w:val="single" w:sz="8" w:space="0" w:color="000000"/>
              <w:left w:val="nil"/>
              <w:bottom w:val="single" w:sz="8" w:space="0" w:color="000000"/>
              <w:right w:val="nil"/>
            </w:tcBorders>
            <w:shd w:val="clear" w:color="auto" w:fill="BDD6EE"/>
            <w:vAlign w:val="center"/>
            <w:hideMark/>
          </w:tcPr>
          <w:p w:rsidR="002458D9" w:rsidRPr="002458D9" w:rsidRDefault="002458D9" w:rsidP="002458D9">
            <w:r w:rsidRPr="002458D9">
              <w:t>LOT 300 : FONDATION</w:t>
            </w:r>
          </w:p>
        </w:tc>
        <w:tc>
          <w:tcPr>
            <w:tcW w:w="1559" w:type="dxa"/>
            <w:tcBorders>
              <w:top w:val="nil"/>
              <w:left w:val="nil"/>
              <w:bottom w:val="single" w:sz="8" w:space="0" w:color="000000"/>
              <w:right w:val="nil"/>
            </w:tcBorders>
            <w:shd w:val="clear" w:color="auto" w:fill="BDD6EE"/>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r>
      <w:tr w:rsidR="002458D9" w:rsidRPr="002458D9" w:rsidTr="00C33B8E">
        <w:trPr>
          <w:trHeight w:val="229"/>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Béton de propreté</w:t>
            </w:r>
          </w:p>
          <w:p w:rsidR="002458D9" w:rsidRPr="002458D9" w:rsidRDefault="002458D9" w:rsidP="002458D9">
            <w:r w:rsidRPr="002458D9">
              <w:t xml:space="preserve">ce prix  rémunère : </w:t>
            </w:r>
          </w:p>
          <w:p w:rsidR="002458D9" w:rsidRPr="002458D9" w:rsidRDefault="002458D9" w:rsidP="002458D9">
            <w:r w:rsidRPr="002458D9">
              <w:t>- La fourniture et la mise en œuvre du béton de propreté dosé à 150Kg/m3 et toutes sujétions</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6"/>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Agglos de 20x20x40 bourrés</w:t>
            </w:r>
          </w:p>
          <w:p w:rsidR="002458D9" w:rsidRPr="002458D9" w:rsidRDefault="002458D9" w:rsidP="002458D9">
            <w:r w:rsidRPr="002458D9">
              <w:t xml:space="preserve">ce prix  rémunère : </w:t>
            </w:r>
          </w:p>
          <w:p w:rsidR="002458D9" w:rsidRPr="002458D9" w:rsidRDefault="002458D9" w:rsidP="002458D9">
            <w:r w:rsidRPr="002458D9">
              <w:t>la fourniture et la mise en œuvre des agglos de 20x20x40 bourrés et toutes sujétions en fondation.</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859"/>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Béton armé pour semelles, poteaux et chainages dosé à 350kg/m3</w:t>
            </w:r>
          </w:p>
          <w:p w:rsidR="002458D9" w:rsidRPr="002458D9" w:rsidRDefault="002458D9" w:rsidP="002458D9">
            <w:r w:rsidRPr="002458D9">
              <w:t xml:space="preserve">ce prix  rémunère : </w:t>
            </w:r>
          </w:p>
          <w:p w:rsidR="002458D9" w:rsidRPr="002458D9" w:rsidRDefault="002458D9" w:rsidP="002458D9">
            <w:r w:rsidRPr="002458D9">
              <w:t xml:space="preserve">- La fourniture et la mise en œuvre du béton armé dosé à 350 kg /m3 et toutes sujétions de coffrage, des essais nécessaires et </w:t>
            </w:r>
          </w:p>
          <w:p w:rsidR="002458D9" w:rsidRPr="002458D9" w:rsidRDefault="002458D9" w:rsidP="002458D9">
            <w:r w:rsidRPr="002458D9">
              <w:t>d’emploi d’adjuvants.</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741"/>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304</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Dallage en béton armé sur toute la surface épaisseur 10 cm dosé à 350kg/m3</w:t>
            </w:r>
          </w:p>
          <w:p w:rsidR="002458D9" w:rsidRPr="002458D9" w:rsidRDefault="002458D9" w:rsidP="002458D9">
            <w:r w:rsidRPr="002458D9">
              <w:t xml:space="preserve">ce prix  rémunère : </w:t>
            </w:r>
          </w:p>
          <w:p w:rsidR="002458D9" w:rsidRPr="002458D9" w:rsidRDefault="002458D9" w:rsidP="002458D9">
            <w:r w:rsidRPr="002458D9">
              <w:t>- la fourniture et la mise en œuvre d’un film polyane de 400 microns ;</w:t>
            </w:r>
          </w:p>
          <w:p w:rsidR="002458D9" w:rsidRPr="002458D9" w:rsidRDefault="002458D9" w:rsidP="002458D9">
            <w:r w:rsidRPr="002458D9">
              <w:t xml:space="preserve">- la fourniture et la mise en œuvre du béton armé </w:t>
            </w:r>
          </w:p>
          <w:p w:rsidR="002458D9" w:rsidRPr="002458D9" w:rsidRDefault="002458D9" w:rsidP="002458D9">
            <w:r w:rsidRPr="002458D9">
              <w:t>LE METRE CUBE</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66"/>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400 : MACONNERIE - ELEVATION</w:t>
            </w:r>
          </w:p>
        </w:tc>
      </w:tr>
      <w:tr w:rsidR="002458D9" w:rsidRPr="002458D9" w:rsidTr="00C33B8E">
        <w:trPr>
          <w:trHeight w:val="338"/>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Agglos creux de 15x20x40</w:t>
            </w:r>
          </w:p>
          <w:p w:rsidR="002458D9" w:rsidRPr="002458D9" w:rsidRDefault="002458D9" w:rsidP="002458D9">
            <w:r w:rsidRPr="002458D9">
              <w:t xml:space="preserve">ce prix  rémunère : </w:t>
            </w:r>
          </w:p>
          <w:p w:rsidR="002458D9" w:rsidRPr="002458D9" w:rsidRDefault="002458D9" w:rsidP="002458D9">
            <w:r w:rsidRPr="002458D9">
              <w:t>-La fourniture et la pose d’agglos creux de 15x20x40 en élévation des murs y compris toutes sujétions;</w:t>
            </w:r>
          </w:p>
          <w:p w:rsidR="002458D9" w:rsidRPr="002458D9" w:rsidRDefault="002458D9" w:rsidP="002458D9">
            <w:r w:rsidRPr="002458D9">
              <w:t>LE MERTE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32"/>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Agglos creux de 10x20x40</w:t>
            </w:r>
          </w:p>
          <w:p w:rsidR="002458D9" w:rsidRPr="002458D9" w:rsidRDefault="002458D9" w:rsidP="002458D9">
            <w:r w:rsidRPr="002458D9">
              <w:t xml:space="preserve">ce prix  rémunère : </w:t>
            </w:r>
          </w:p>
          <w:p w:rsidR="002458D9" w:rsidRPr="002458D9" w:rsidRDefault="002458D9" w:rsidP="002458D9">
            <w:r w:rsidRPr="002458D9">
              <w:lastRenderedPageBreak/>
              <w:t>-La fourniture et la pose d’agglos creux de 10x20x40 en élévation des murs y compris toutes sujétions;</w:t>
            </w:r>
          </w:p>
          <w:p w:rsidR="002458D9" w:rsidRPr="002458D9" w:rsidRDefault="002458D9" w:rsidP="002458D9">
            <w:r w:rsidRPr="002458D9">
              <w:t>LE MERTE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57"/>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403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Enduit au mortier de ciment</w:t>
            </w:r>
          </w:p>
          <w:p w:rsidR="002458D9" w:rsidRPr="002458D9" w:rsidRDefault="002458D9" w:rsidP="002458D9">
            <w:r w:rsidRPr="002458D9">
              <w:t>ce prix  rémunère : </w:t>
            </w:r>
          </w:p>
          <w:p w:rsidR="002458D9" w:rsidRPr="002458D9" w:rsidRDefault="002458D9" w:rsidP="002458D9">
            <w:r w:rsidRPr="002458D9">
              <w:t xml:space="preserve">-la mise en œuvre des enduits sur murs et toutes sujétions </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1"/>
        </w:trPr>
        <w:tc>
          <w:tcPr>
            <w:tcW w:w="851"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404</w:t>
            </w:r>
          </w:p>
        </w:tc>
        <w:tc>
          <w:tcPr>
            <w:tcW w:w="4758"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Béton armé pour poteaux ; linteaux, chainages et poutres dosé à 350kg/m3</w:t>
            </w:r>
          </w:p>
          <w:p w:rsidR="002458D9" w:rsidRPr="002458D9" w:rsidRDefault="002458D9" w:rsidP="002458D9">
            <w:r w:rsidRPr="002458D9">
              <w:t xml:space="preserve">ce prix  rémunère :                                                                         -La fourniture et la mise en œuvre de béton armé pour coulage des poteaux, du chaînage, des éventuels adjuvants Y compris toutes sujétions de coffrage et d’étayage. - Les essais nécessaires </w:t>
            </w:r>
          </w:p>
          <w:p w:rsidR="002458D9" w:rsidRPr="002458D9" w:rsidRDefault="002458D9" w:rsidP="002458D9">
            <w:r w:rsidRPr="002458D9">
              <w:t>LE METRE CUBE</w:t>
            </w:r>
          </w:p>
        </w:tc>
        <w:tc>
          <w:tcPr>
            <w:tcW w:w="567"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5"/>
        </w:trPr>
        <w:tc>
          <w:tcPr>
            <w:tcW w:w="851"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405</w:t>
            </w:r>
          </w:p>
        </w:tc>
        <w:tc>
          <w:tcPr>
            <w:tcW w:w="4758"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Chape lissée</w:t>
            </w:r>
          </w:p>
          <w:p w:rsidR="002458D9" w:rsidRPr="002458D9" w:rsidRDefault="002458D9" w:rsidP="002458D9">
            <w:r w:rsidRPr="002458D9">
              <w:t xml:space="preserve">ce prix  rémunère : la mise en œuvre de la Chape lissée au sol dosé à 550kg/m3 </w:t>
            </w:r>
          </w:p>
          <w:p w:rsidR="002458D9" w:rsidRPr="002458D9" w:rsidRDefault="002458D9" w:rsidP="002458D9">
            <w:r w:rsidRPr="002458D9">
              <w:t>LE METRE CARRE</w:t>
            </w:r>
          </w:p>
        </w:tc>
        <w:tc>
          <w:tcPr>
            <w:tcW w:w="567"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m2</w:t>
            </w:r>
          </w:p>
        </w:tc>
        <w:tc>
          <w:tcPr>
            <w:tcW w:w="1559"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 </w:t>
            </w:r>
          </w:p>
        </w:tc>
        <w:tc>
          <w:tcPr>
            <w:tcW w:w="2330"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 </w:t>
            </w:r>
          </w:p>
        </w:tc>
      </w:tr>
      <w:tr w:rsidR="002458D9" w:rsidRPr="002458D9" w:rsidTr="00C33B8E">
        <w:trPr>
          <w:trHeight w:val="340"/>
        </w:trPr>
        <w:tc>
          <w:tcPr>
            <w:tcW w:w="10065" w:type="dxa"/>
            <w:gridSpan w:val="5"/>
            <w:tcBorders>
              <w:top w:val="nil"/>
              <w:left w:val="single" w:sz="8" w:space="0" w:color="000000"/>
              <w:bottom w:val="single" w:sz="8" w:space="0" w:color="000000"/>
              <w:right w:val="single" w:sz="8" w:space="0" w:color="000000"/>
            </w:tcBorders>
            <w:shd w:val="clear" w:color="auto" w:fill="BDD6EE"/>
            <w:vAlign w:val="center"/>
            <w:hideMark/>
          </w:tcPr>
          <w:p w:rsidR="002458D9" w:rsidRPr="002458D9" w:rsidRDefault="002458D9" w:rsidP="002458D9">
            <w:r w:rsidRPr="002458D9">
              <w:t>LOT 500 : CHARPENTE - COUVERTURE</w:t>
            </w:r>
          </w:p>
        </w:tc>
      </w:tr>
      <w:tr w:rsidR="002458D9" w:rsidRPr="002458D9" w:rsidTr="00C33B8E">
        <w:trPr>
          <w:trHeight w:val="31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Fermes</w:t>
            </w:r>
          </w:p>
          <w:p w:rsidR="002458D9" w:rsidRPr="002458D9" w:rsidRDefault="002458D9" w:rsidP="002458D9">
            <w:r w:rsidRPr="002458D9">
              <w:t>Ce prix rémunère :</w:t>
            </w:r>
          </w:p>
          <w:p w:rsidR="002458D9" w:rsidRPr="002458D9" w:rsidRDefault="002458D9" w:rsidP="002458D9">
            <w:r w:rsidRPr="002458D9">
              <w:t>-La fourniture du bois dur traité au Xylamon de 3 x 15 ;</w:t>
            </w:r>
          </w:p>
          <w:p w:rsidR="002458D9" w:rsidRPr="002458D9" w:rsidRDefault="002458D9" w:rsidP="002458D9">
            <w:r w:rsidRPr="002458D9">
              <w:t>-La mise en œuvre de l’entrait et de l’arbalétrier ;</w:t>
            </w:r>
          </w:p>
          <w:p w:rsidR="002458D9" w:rsidRPr="002458D9" w:rsidRDefault="002458D9" w:rsidP="002458D9">
            <w:r w:rsidRPr="002458D9">
              <w:t xml:space="preserve">-La mise en œuvre des fermes y compris toutes sujétions </w:t>
            </w:r>
          </w:p>
          <w:p w:rsidR="002458D9" w:rsidRPr="002458D9" w:rsidRDefault="002458D9" w:rsidP="002458D9">
            <w:r w:rsidRPr="002458D9">
              <w:t xml:space="preserve">L’UNITE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u</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9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Pannes et lattes de rive de pignon</w:t>
            </w:r>
          </w:p>
          <w:p w:rsidR="002458D9" w:rsidRPr="002458D9" w:rsidRDefault="002458D9" w:rsidP="002458D9">
            <w:r w:rsidRPr="002458D9">
              <w:t>Ce prix rémunère :</w:t>
            </w:r>
          </w:p>
          <w:p w:rsidR="002458D9" w:rsidRPr="002458D9" w:rsidRDefault="002458D9" w:rsidP="002458D9">
            <w:r w:rsidRPr="002458D9">
              <w:t>-La mise en œuvre des pannes scellées au fer plat de 3x30x200 ;</w:t>
            </w:r>
          </w:p>
          <w:p w:rsidR="002458D9" w:rsidRPr="002458D9" w:rsidRDefault="002458D9" w:rsidP="002458D9">
            <w:r w:rsidRPr="002458D9">
              <w:t>-La mise en œuvre des lattes de rive de pignon</w:t>
            </w:r>
          </w:p>
          <w:p w:rsidR="002458D9" w:rsidRPr="002458D9" w:rsidRDefault="002458D9" w:rsidP="002458D9">
            <w:r w:rsidRPr="002458D9">
              <w:t xml:space="preserve">Y compris toutes sujétions </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01"/>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Planches de rive</w:t>
            </w:r>
          </w:p>
          <w:p w:rsidR="002458D9" w:rsidRPr="002458D9" w:rsidRDefault="002458D9" w:rsidP="002458D9">
            <w:r w:rsidRPr="002458D9">
              <w:t>Ce prix rémunère :</w:t>
            </w:r>
          </w:p>
          <w:p w:rsidR="002458D9" w:rsidRPr="002458D9" w:rsidRDefault="002458D9" w:rsidP="002458D9">
            <w:r w:rsidRPr="002458D9">
              <w:t>-La pose de la planche de rive de 40cm de large et 3cm d’épaisseur  en bois dur traité au zylamon.</w:t>
            </w:r>
          </w:p>
          <w:p w:rsidR="002458D9" w:rsidRPr="002458D9" w:rsidRDefault="002458D9" w:rsidP="002458D9">
            <w:r w:rsidRPr="002458D9">
              <w:t>LE METRE LINEAIRE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23"/>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505</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Tôle bac alu 6/10e</w:t>
            </w:r>
          </w:p>
          <w:p w:rsidR="002458D9" w:rsidRPr="002458D9" w:rsidRDefault="002458D9" w:rsidP="002458D9">
            <w:r w:rsidRPr="002458D9">
              <w:t>Ce prix rémunère :</w:t>
            </w:r>
          </w:p>
          <w:p w:rsidR="002458D9" w:rsidRPr="002458D9" w:rsidRDefault="002458D9" w:rsidP="002458D9">
            <w:r w:rsidRPr="002458D9">
              <w:t xml:space="preserve">La fourniture et la mise en œuvre des tôles aluminium 6/10ème pour la couverture   y compris toutes sujétions </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506</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Tôle faitière de 50cm de large</w:t>
            </w:r>
          </w:p>
          <w:p w:rsidR="002458D9" w:rsidRPr="002458D9" w:rsidRDefault="002458D9" w:rsidP="002458D9">
            <w:r w:rsidRPr="002458D9">
              <w:t>Ce prix rémunère :</w:t>
            </w:r>
          </w:p>
          <w:p w:rsidR="002458D9" w:rsidRPr="002458D9" w:rsidRDefault="002458D9" w:rsidP="002458D9">
            <w:r w:rsidRPr="002458D9">
              <w:t xml:space="preserve">La fourniture et la mise en œuvre des tôles faîtières crantées </w:t>
            </w:r>
          </w:p>
          <w:p w:rsidR="002458D9" w:rsidRPr="002458D9" w:rsidRDefault="002458D9" w:rsidP="002458D9">
            <w:r w:rsidRPr="002458D9">
              <w:t>LE METRE LINEAIRE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5"/>
        </w:trPr>
        <w:tc>
          <w:tcPr>
            <w:tcW w:w="851" w:type="dxa"/>
            <w:tcBorders>
              <w:top w:val="nil"/>
              <w:left w:val="single" w:sz="8" w:space="0" w:color="000000"/>
              <w:right w:val="single" w:sz="8" w:space="0" w:color="000000"/>
            </w:tcBorders>
            <w:shd w:val="clear" w:color="auto" w:fill="auto"/>
            <w:vAlign w:val="center"/>
            <w:hideMark/>
          </w:tcPr>
          <w:p w:rsidR="002458D9" w:rsidRPr="002458D9" w:rsidRDefault="002458D9" w:rsidP="002458D9">
            <w:r w:rsidRPr="002458D9">
              <w:t>507</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Rive pignon en alu</w:t>
            </w:r>
          </w:p>
          <w:p w:rsidR="002458D9" w:rsidRPr="002458D9" w:rsidRDefault="002458D9" w:rsidP="002458D9">
            <w:r w:rsidRPr="002458D9">
              <w:t xml:space="preserve">La fourniture et la mise en œuvre des tôles de rive en Alu y compris toutes sujétions </w:t>
            </w:r>
          </w:p>
          <w:p w:rsidR="002458D9" w:rsidRPr="002458D9" w:rsidRDefault="002458D9" w:rsidP="002458D9">
            <w:r w:rsidRPr="002458D9">
              <w:t>LE METRE LINEAIRE</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ml</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28"/>
        </w:trPr>
        <w:tc>
          <w:tcPr>
            <w:tcW w:w="10065" w:type="dxa"/>
            <w:gridSpan w:val="5"/>
            <w:tcBorders>
              <w:top w:val="nil"/>
              <w:left w:val="single" w:sz="8" w:space="0" w:color="000000"/>
              <w:bottom w:val="single" w:sz="8" w:space="0" w:color="000000"/>
              <w:right w:val="single" w:sz="8" w:space="0" w:color="000000"/>
            </w:tcBorders>
            <w:shd w:val="clear" w:color="auto" w:fill="BDD6EE"/>
            <w:vAlign w:val="center"/>
            <w:hideMark/>
          </w:tcPr>
          <w:p w:rsidR="002458D9" w:rsidRPr="002458D9" w:rsidRDefault="002458D9" w:rsidP="002458D9">
            <w:r w:rsidRPr="002458D9">
              <w:t> LOT 600 : MENUISERIE BOIS</w:t>
            </w:r>
          </w:p>
        </w:tc>
      </w:tr>
      <w:tr w:rsidR="002458D9" w:rsidRPr="002458D9" w:rsidTr="00C33B8E">
        <w:trPr>
          <w:trHeight w:val="52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Portes en bois Massif</w:t>
            </w:r>
          </w:p>
          <w:p w:rsidR="002458D9" w:rsidRPr="002458D9" w:rsidRDefault="002458D9" w:rsidP="002458D9">
            <w:r w:rsidRPr="002458D9">
              <w:t>Ce prix rémunère :</w:t>
            </w:r>
          </w:p>
          <w:p w:rsidR="002458D9" w:rsidRPr="002458D9" w:rsidRDefault="002458D9" w:rsidP="002458D9">
            <w:r w:rsidRPr="002458D9">
              <w:t>La fourniture, la pose  et la protection contre les insectes de la  portes en bois massif de dimension 70x210 cm, munie de serrure complète de type CANON de première qualité ;</w:t>
            </w:r>
          </w:p>
          <w:p w:rsidR="002458D9" w:rsidRPr="002458D9" w:rsidRDefault="002458D9" w:rsidP="002458D9">
            <w:r w:rsidRPr="002458D9">
              <w:t>L’UNITE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u</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08"/>
        </w:trPr>
        <w:tc>
          <w:tcPr>
            <w:tcW w:w="851" w:type="dxa"/>
            <w:tcBorders>
              <w:top w:val="nil"/>
              <w:left w:val="single" w:sz="8" w:space="0" w:color="000000"/>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c>
          <w:tcPr>
            <w:tcW w:w="4758"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700: PEINTURE</w:t>
            </w:r>
          </w:p>
        </w:tc>
        <w:tc>
          <w:tcPr>
            <w:tcW w:w="567"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c>
          <w:tcPr>
            <w:tcW w:w="1559"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r>
      <w:tr w:rsidR="002458D9" w:rsidRPr="002458D9" w:rsidTr="00C33B8E">
        <w:trPr>
          <w:trHeight w:val="283"/>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Murs extérieurs</w:t>
            </w:r>
          </w:p>
          <w:p w:rsidR="002458D9" w:rsidRPr="002458D9" w:rsidRDefault="002458D9" w:rsidP="002458D9">
            <w:r w:rsidRPr="002458D9">
              <w:t>Ce prix rémunère :</w:t>
            </w:r>
          </w:p>
          <w:p w:rsidR="002458D9" w:rsidRPr="002458D9" w:rsidRDefault="002458D9" w:rsidP="002458D9">
            <w:r w:rsidRPr="002458D9">
              <w:t>La fourniture et la mise en œuvre de la  peinture acrylique de type pantex 1300 sur murs extérieurs.</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Murs intérieurs</w:t>
            </w:r>
          </w:p>
          <w:p w:rsidR="002458D9" w:rsidRPr="002458D9" w:rsidRDefault="002458D9" w:rsidP="002458D9">
            <w:r w:rsidRPr="002458D9">
              <w:t>Ce prix rémunère :</w:t>
            </w:r>
          </w:p>
          <w:p w:rsidR="002458D9" w:rsidRPr="002458D9" w:rsidRDefault="002458D9" w:rsidP="002458D9">
            <w:r w:rsidRPr="002458D9">
              <w:t>La fourniture et la mise en œuvre de la  peinture acrylique de type pantex 800 sur murs intérieurs.</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01"/>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703</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Menuiseries bois</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09"/>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800 : VRD</w:t>
            </w:r>
          </w:p>
        </w:tc>
      </w:tr>
      <w:tr w:rsidR="002458D9" w:rsidRPr="002458D9" w:rsidTr="00C33B8E">
        <w:trPr>
          <w:trHeight w:val="31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Caniveaux</w:t>
            </w:r>
          </w:p>
          <w:p w:rsidR="002458D9" w:rsidRPr="002458D9" w:rsidRDefault="002458D9" w:rsidP="002458D9">
            <w:r w:rsidRPr="002458D9">
              <w:t>Ce prix rémunère :</w:t>
            </w:r>
          </w:p>
          <w:p w:rsidR="002458D9" w:rsidRPr="002458D9" w:rsidRDefault="002458D9" w:rsidP="002458D9">
            <w:r w:rsidRPr="002458D9">
              <w:t>-La mise en œuvre des caniveaux maçonnés en agglos bourrés de 20x20x40 de largeur 40cm et de profondeur 30cm, pente minimale de 2% ;</w:t>
            </w:r>
          </w:p>
          <w:p w:rsidR="002458D9" w:rsidRPr="002458D9" w:rsidRDefault="002458D9" w:rsidP="002458D9">
            <w:r w:rsidRPr="002458D9">
              <w:t>LE METRE LINEAIRE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3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Dallage des alentours du bâtiment</w:t>
            </w:r>
          </w:p>
          <w:p w:rsidR="002458D9" w:rsidRPr="002458D9" w:rsidRDefault="002458D9" w:rsidP="002458D9">
            <w:r w:rsidRPr="002458D9">
              <w:t>Ce prix rémunère :</w:t>
            </w:r>
          </w:p>
          <w:p w:rsidR="002458D9" w:rsidRPr="002458D9" w:rsidRDefault="002458D9" w:rsidP="002458D9">
            <w:r w:rsidRPr="002458D9">
              <w:t>La mise en œuvre du dallage de 80cm de large sur 8 cm d’épaisseur dosé à 350kg/m²</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bl>
    <w:p w:rsidR="002458D9" w:rsidRPr="002458D9" w:rsidRDefault="002458D9" w:rsidP="002458D9"/>
    <w:p w:rsidR="00273DD0" w:rsidRPr="0029472D" w:rsidRDefault="002458D9" w:rsidP="002458D9">
      <w:pPr>
        <w:widowControl w:val="0"/>
        <w:autoSpaceDE w:val="0"/>
        <w:spacing w:line="360" w:lineRule="auto"/>
        <w:jc w:val="both"/>
      </w:pPr>
      <w:r w:rsidRPr="002458D9">
        <w:br w:type="page"/>
      </w:r>
    </w:p>
    <w:p w:rsidR="001C1646" w:rsidRDefault="001C1646" w:rsidP="00097F49">
      <w:pPr>
        <w:widowControl w:val="0"/>
        <w:autoSpaceDE w:val="0"/>
        <w:spacing w:before="240" w:after="240" w:line="360" w:lineRule="auto"/>
        <w:ind w:left="851"/>
        <w:outlineLvl w:val="0"/>
        <w:rPr>
          <w:rFonts w:eastAsia="Calibri"/>
          <w:b/>
          <w:caps/>
          <w:spacing w:val="45"/>
          <w:sz w:val="36"/>
          <w:szCs w:val="36"/>
          <w:lang w:eastAsia="en-US"/>
        </w:rPr>
      </w:pPr>
      <w:bookmarkStart w:id="424" w:name="_Toc390335368"/>
      <w:bookmarkStart w:id="425" w:name="_Toc390418127"/>
      <w:bookmarkStart w:id="426" w:name="_Toc97543363"/>
      <w:bookmarkStart w:id="427" w:name="_Toc97557123"/>
      <w:bookmarkStart w:id="428" w:name="_Toc157306468"/>
    </w:p>
    <w:p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A37F9B" w:rsidRDefault="00A37F9B"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A37F9B" w:rsidRDefault="00A37F9B"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rsidR="00273DD0" w:rsidRPr="0029472D" w:rsidRDefault="00353DCC" w:rsidP="00813C0A">
      <w:pPr>
        <w:pStyle w:val="DTAOpices"/>
      </w:pPr>
      <w:r w:rsidRPr="0029472D">
        <w:t>Cadre du détail quantitatif et estimatif</w:t>
      </w:r>
      <w:bookmarkEnd w:id="424"/>
      <w:bookmarkEnd w:id="425"/>
      <w:bookmarkEnd w:id="426"/>
      <w:bookmarkEnd w:id="427"/>
      <w:bookmarkEnd w:id="428"/>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Default="007750D7" w:rsidP="00230C15">
      <w:pPr>
        <w:suppressAutoHyphens w:val="0"/>
        <w:autoSpaceDN/>
        <w:textAlignment w:val="auto"/>
      </w:pPr>
      <w:r w:rsidRPr="0029472D">
        <w:br w:type="page"/>
      </w:r>
    </w:p>
    <w:p w:rsidR="002458D9" w:rsidRPr="00A654DB" w:rsidRDefault="002458D9" w:rsidP="00230C15">
      <w:pPr>
        <w:suppressAutoHyphens w:val="0"/>
        <w:autoSpaceDN/>
        <w:textAlignment w:val="auto"/>
        <w:rPr>
          <w:rFonts w:eastAsia="Calibri"/>
          <w:spacing w:val="45"/>
          <w:sz w:val="2"/>
          <w:szCs w:val="60"/>
          <w:lang w:eastAsia="en-US"/>
        </w:rPr>
      </w:pPr>
    </w:p>
    <w:p w:rsidR="002458D9" w:rsidRPr="002458D9" w:rsidRDefault="002458D9" w:rsidP="002458D9">
      <w:pPr>
        <w:rPr>
          <w:lang w:val="fr-CA"/>
        </w:rPr>
      </w:pPr>
      <w:r w:rsidRPr="002458D9">
        <w:rPr>
          <w:lang w:val="fr-CA"/>
        </w:rPr>
        <w:t>DETAIL ESTIMATIF ET QUANTITATIFDES TRAVAUX DE</w:t>
      </w:r>
      <w:r w:rsidR="00AB4660">
        <w:rPr>
          <w:lang w:val="fr-CA"/>
        </w:rPr>
        <w:t xml:space="preserve"> </w:t>
      </w:r>
      <w:r w:rsidRPr="002458D9">
        <w:rPr>
          <w:lang w:val="fr-CA"/>
        </w:rPr>
        <w:t>CONSTRUCTION ET D’EQUIPEMENT EN TABLE BANCS DE 2 BLOCS DE 3 SALLES DE CLASSE (lot 01)</w:t>
      </w:r>
    </w:p>
    <w:tbl>
      <w:tblPr>
        <w:tblW w:w="9975" w:type="dxa"/>
        <w:tblInd w:w="65" w:type="dxa"/>
        <w:tblLayout w:type="fixed"/>
        <w:tblCellMar>
          <w:left w:w="70" w:type="dxa"/>
          <w:right w:w="70" w:type="dxa"/>
        </w:tblCellMar>
        <w:tblLook w:val="04A0" w:firstRow="1" w:lastRow="0" w:firstColumn="1" w:lastColumn="0" w:noHBand="0" w:noVBand="1"/>
      </w:tblPr>
      <w:tblGrid>
        <w:gridCol w:w="841"/>
        <w:gridCol w:w="5023"/>
        <w:gridCol w:w="646"/>
        <w:gridCol w:w="993"/>
        <w:gridCol w:w="1196"/>
        <w:gridCol w:w="1276"/>
      </w:tblGrid>
      <w:tr w:rsidR="002458D9" w:rsidRPr="002458D9" w:rsidTr="0078670B">
        <w:trPr>
          <w:trHeight w:val="330"/>
        </w:trPr>
        <w:tc>
          <w:tcPr>
            <w:tcW w:w="84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REF </w:t>
            </w:r>
          </w:p>
        </w:tc>
        <w:tc>
          <w:tcPr>
            <w:tcW w:w="5023"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DESIGNATIONS </w:t>
            </w:r>
          </w:p>
        </w:tc>
        <w:tc>
          <w:tcPr>
            <w:tcW w:w="646"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U </w:t>
            </w:r>
          </w:p>
        </w:tc>
        <w:tc>
          <w:tcPr>
            <w:tcW w:w="993"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QTES </w:t>
            </w:r>
          </w:p>
        </w:tc>
        <w:tc>
          <w:tcPr>
            <w:tcW w:w="1196"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P U </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P T </w:t>
            </w: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100  INSTALLATION DU CHANTIER  ET TRAVAUX PRELIMINAIRES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Amenés et replis du matériel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474"/>
        </w:trPr>
        <w:tc>
          <w:tcPr>
            <w:tcW w:w="841"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102</w:t>
            </w:r>
          </w:p>
        </w:tc>
        <w:tc>
          <w:tcPr>
            <w:tcW w:w="5023"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Etudes (projet d'exécution, étude géotechnique)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Ens</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pPr>
              <w:rPr>
                <w:lang w:eastAsia="en-US"/>
              </w:rPr>
            </w:pPr>
            <w:r w:rsidRPr="002458D9">
              <w:rPr>
                <w:lang w:eastAsia="en-US"/>
              </w:rPr>
              <w:t>103</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pPr>
              <w:rPr>
                <w:lang w:eastAsia="en-US"/>
              </w:rPr>
            </w:pPr>
            <w:r w:rsidRPr="002458D9">
              <w:rPr>
                <w:lang w:eastAsia="en-US"/>
              </w:rPr>
              <w:t xml:space="preserve">Installation du chantier  </w:t>
            </w:r>
          </w:p>
        </w:tc>
        <w:tc>
          <w:tcPr>
            <w:tcW w:w="646" w:type="dxa"/>
            <w:tcBorders>
              <w:top w:val="nil"/>
              <w:left w:val="single" w:sz="4" w:space="0" w:color="auto"/>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single" w:sz="4" w:space="0" w:color="auto"/>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200     TERRASSEMENT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Nivellement de la plateforme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Fouilles en puits pour semelles isolées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Fouilles en rigoles pour murs de fondation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42,665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554"/>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Remblai compacté au droit des fondations et sous dallage  avec de bonne terre d'emprunt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41,7</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200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300       TRAVAUX DE BETON ET BETON ARME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FONDATION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Béton de propreté dosé à 150kg/m3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 BA dosé à 350kg/m3 pour semelles isolées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3033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 BA pour armorce poteaux dosé à 350kg/m3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0,612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 BA dosé à 350kg/m3 pour massif de fondation de rampe d'accès handicapé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BA pour longrine  dosé à 350kg/m3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9,7</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306</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BA pour dallage  dosé à 250kg/m3 (ep=15cm) y compris toutes sujétions de mise en œuvre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SUPERSTRUCTURE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307</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Poteaux BA dosé à 350kg/m3</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4,08</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308</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Poutre et lintaux BA dosé à 350kg/m3</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7,3</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309</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Escalier  et rampe d'accès handicapé BA dosé à 350kg/m3</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p>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310</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Tableau mural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300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LOT 400       TRAVAUX DE MACONNERIES</w:t>
            </w:r>
          </w:p>
        </w:tc>
        <w:tc>
          <w:tcPr>
            <w:tcW w:w="1276" w:type="dxa"/>
            <w:tcBorders>
              <w:top w:val="nil"/>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FONDATION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Maçonneries en agglo de20x20x40 bourrés pour mur de soubassement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Enduit hydrofuge sur mur en fondation en parpaings bourrés de 20cm (2 faces)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170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REZ DE CHAUSSEE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REF </w:t>
            </w:r>
          </w:p>
        </w:tc>
        <w:tc>
          <w:tcPr>
            <w:tcW w:w="5023"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DESIGNATIONS </w:t>
            </w:r>
          </w:p>
        </w:tc>
        <w:tc>
          <w:tcPr>
            <w:tcW w:w="646"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U </w:t>
            </w:r>
          </w:p>
        </w:tc>
        <w:tc>
          <w:tcPr>
            <w:tcW w:w="993"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QTES </w:t>
            </w:r>
          </w:p>
        </w:tc>
        <w:tc>
          <w:tcPr>
            <w:tcW w:w="1196"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P U </w:t>
            </w:r>
          </w:p>
        </w:tc>
        <w:tc>
          <w:tcPr>
            <w:tcW w:w="1276" w:type="dxa"/>
            <w:tcBorders>
              <w:top w:val="nil"/>
              <w:left w:val="nil"/>
              <w:bottom w:val="single" w:sz="8" w:space="0" w:color="000000"/>
              <w:right w:val="nil"/>
            </w:tcBorders>
            <w:shd w:val="clear" w:color="000000" w:fill="D9D9D9"/>
            <w:vAlign w:val="center"/>
            <w:hideMark/>
          </w:tcPr>
          <w:p w:rsidR="002458D9" w:rsidRPr="002458D9" w:rsidRDefault="002458D9" w:rsidP="002458D9">
            <w:pPr>
              <w:rPr>
                <w:lang w:eastAsia="en-US"/>
              </w:rPr>
            </w:pPr>
            <w:r w:rsidRPr="002458D9">
              <w:rPr>
                <w:lang w:eastAsia="en-US"/>
              </w:rPr>
              <w:t xml:space="preserve">P 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Maçonneries en agglo de 15x20x40 pour mur et pour assise devant les fenêtres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209,8</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nil"/>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lastRenderedPageBreak/>
              <w:t>404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Claustras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nil"/>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Enduit au mortier de ciment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419,64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nil"/>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400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500    ETANCHEITE ET ISOLATION </w:t>
            </w:r>
          </w:p>
        </w:tc>
        <w:tc>
          <w:tcPr>
            <w:tcW w:w="1276" w:type="dxa"/>
            <w:tcBorders>
              <w:top w:val="nil"/>
              <w:left w:val="nil"/>
              <w:bottom w:val="nil"/>
              <w:right w:val="nil"/>
            </w:tcBorders>
            <w:shd w:val="clear" w:color="auto" w:fill="auto"/>
            <w:noWrap/>
            <w:vAlign w:val="bottom"/>
            <w:hideMark/>
          </w:tcPr>
          <w:p w:rsidR="002458D9" w:rsidRPr="002458D9" w:rsidRDefault="002458D9" w:rsidP="002458D9">
            <w:pPr>
              <w:rPr>
                <w:lang w:eastAsia="en-US"/>
              </w:rPr>
            </w:pPr>
          </w:p>
        </w:tc>
      </w:tr>
      <w:tr w:rsidR="002458D9" w:rsidRPr="002458D9" w:rsidTr="0078670B">
        <w:trPr>
          <w:trHeight w:val="674"/>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Moignons d'étanchéité polyuréthanne pour déscentes d'eaux pluviales, horizontales ou verticales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U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descentes EP en PVC de 125y/c fixations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17,6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500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600    CHARPENTE ET COUVERTURE ET FAUX PLAFOND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Bois de charpente assemblés pour fermes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Bois de charpente assemblés pour pannes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2081"/>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Fourniture et pose d'une couverture en bacs autoportants en acier galvanisé pré laqué épaisseur 7/10è, type MP 42.333/3 S, de la société METAL PROFIL ou similaire, y compris tous les accessoires de montage et de pose (tôle faitière, tôle de noue tôles de rive solin, etc.) y compris toutes sujétions d'évacuation des eaux pluviales des toitures y/c ttes sujétions de pose (tôle de rive, faitière, noue ,,,)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439</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Plafonds en contre plaqués de 4mm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210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Grille métallique de protection de la toiture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600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700       REVETEMENTS DURS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Chape lisse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Carrelage 15x20 sur mur coin wash</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2,87</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700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803 PLOMBERIE  </w:t>
            </w:r>
          </w:p>
        </w:tc>
        <w:tc>
          <w:tcPr>
            <w:tcW w:w="1276" w:type="dxa"/>
            <w:tcBorders>
              <w:top w:val="nil"/>
              <w:left w:val="nil"/>
              <w:bottom w:val="single" w:sz="8" w:space="0" w:color="000000"/>
              <w:right w:val="nil"/>
            </w:tcBorders>
            <w:shd w:val="clear" w:color="000000" w:fill="D6DCE4"/>
            <w:vAlign w:val="center"/>
            <w:hideMark/>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Tuyauterie de distribution d'eau froide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0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802</w:t>
            </w:r>
          </w:p>
        </w:tc>
        <w:tc>
          <w:tcPr>
            <w:tcW w:w="5023" w:type="dxa"/>
            <w:tcBorders>
              <w:top w:val="nil"/>
              <w:left w:val="nil"/>
              <w:bottom w:val="nil"/>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Accessoires de réseau d'eau </w:t>
            </w:r>
          </w:p>
        </w:tc>
        <w:tc>
          <w:tcPr>
            <w:tcW w:w="6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vMerge w:val="restart"/>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vMerge/>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Froide (coude, tés, mamelons, vannes etc…) </w:t>
            </w:r>
          </w:p>
        </w:tc>
        <w:tc>
          <w:tcPr>
            <w:tcW w:w="646" w:type="dxa"/>
            <w:vMerge/>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p>
        </w:tc>
        <w:tc>
          <w:tcPr>
            <w:tcW w:w="993" w:type="dxa"/>
            <w:vMerge/>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p>
        </w:tc>
        <w:tc>
          <w:tcPr>
            <w:tcW w:w="1196" w:type="dxa"/>
            <w:vMerge/>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c>
          <w:tcPr>
            <w:tcW w:w="1276" w:type="dxa"/>
            <w:vMerge/>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r>
      <w:tr w:rsidR="002458D9" w:rsidRPr="002458D9" w:rsidTr="0078670B">
        <w:trPr>
          <w:trHeight w:val="24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lave main monté sur meuble en agglos de 10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Ens</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Tuyauterie du réseau d'évacuation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Accessoires du réseau d'évacuation (coude, tés, mamelons, vannes etc…)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803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900 ELECTRICITE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Disjoncteur modulaire 4P 16A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interrupteur simple allumage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prise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réglette 1,20 avec tube fluo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lastRenderedPageBreak/>
              <w:t>905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Disjoncteur modulaire 1P+N 16A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906</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Armoire électrique et accessoire de raccordement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907</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val="pt-PT" w:eastAsia="en-US"/>
              </w:rPr>
            </w:pPr>
            <w:r w:rsidRPr="002458D9">
              <w:rPr>
                <w:lang w:val="pt-PT" w:eastAsia="en-US"/>
              </w:rPr>
              <w:t xml:space="preserve">Câble 1,5mm² H07V-U 1000 (100m)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Rlx</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908</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val="pt-PT" w:eastAsia="en-US"/>
              </w:rPr>
            </w:pPr>
            <w:r w:rsidRPr="002458D9">
              <w:rPr>
                <w:lang w:val="pt-PT" w:eastAsia="en-US"/>
              </w:rPr>
              <w:t xml:space="preserve">Câble 2,5mm² H07V-U 1000 (100m)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Rlx</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909</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Gaine isolante annelée (100m)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Rlx</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910</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Câble cuivre nu 25mm²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442"/>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piquet de terre et accessoire de raccordement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Barrette de coupure terre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Boite de connexion plexo étanche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900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1000 MENUISERIE BOIS, METALLIQUE, ALU  ET VITRERIE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 et P Porte métallique de 90/220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 et P Fenêtres métallique à châssis fixe de 80/200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30,36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Grille Métallique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1000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1100 PEINTURE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04"/>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1101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applique de peinture glycérophtalique type pantex 1300 sur tout l'ouvrage en deux couches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419,6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1102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Fourniture et application peinture intérieure sur plafond  (pantex 800)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210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1100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1200 VRD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r>
      <w:tr w:rsidR="002458D9" w:rsidRPr="002458D9" w:rsidTr="0078670B">
        <w:trPr>
          <w:trHeight w:val="532"/>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1201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Evacuation vulvathène (caniveaux bétonnés rectangulaires </w:t>
            </w:r>
            <w:r w:rsidRPr="006D2FC1">
              <w:rPr>
                <w:color w:val="FF0000"/>
                <w:lang w:eastAsia="en-US"/>
              </w:rPr>
              <w:t>40X30X40</w:t>
            </w:r>
            <w:r w:rsidRPr="002458D9">
              <w:rPr>
                <w:lang w:eastAsia="en-US"/>
              </w:rPr>
              <w:t xml:space="preserve">) autour du bâtiment y/c ttes sujétions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1202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Béton armé pour dallage autour du bâtiment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m2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1200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1300 EQUIPEMENT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1301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Table banc en bois et acier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175EA9" w:rsidP="00175EA9">
            <w:pPr>
              <w:jc w:val="center"/>
              <w:rPr>
                <w:lang w:eastAsia="en-US"/>
              </w:rPr>
            </w:pPr>
            <w:r>
              <w:rPr>
                <w:lang w:eastAsia="en-US"/>
              </w:rPr>
              <w:t>90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1302</w:t>
            </w:r>
          </w:p>
        </w:tc>
        <w:tc>
          <w:tcPr>
            <w:tcW w:w="5023"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Etagères de rangement</w:t>
            </w:r>
          </w:p>
        </w:tc>
        <w:tc>
          <w:tcPr>
            <w:tcW w:w="64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tcPr>
          <w:p w:rsidR="002458D9" w:rsidRPr="002458D9" w:rsidRDefault="002458D9" w:rsidP="00175EA9">
            <w:pPr>
              <w:jc w:val="center"/>
              <w:rPr>
                <w:lang w:eastAsia="en-US"/>
              </w:rPr>
            </w:pPr>
            <w:r w:rsidRPr="002458D9">
              <w:rPr>
                <w:lang w:eastAsia="en-US"/>
              </w:rPr>
              <w:t>30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1300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9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78670B">
            <w:pPr>
              <w:jc w:val="center"/>
              <w:rPr>
                <w:lang w:eastAsia="en-US"/>
              </w:rPr>
            </w:pPr>
            <w:r w:rsidRPr="002458D9">
              <w:rPr>
                <w:lang w:eastAsia="en-US"/>
              </w:rPr>
              <w:t>TOTAL GENERAL HT POUR UN BLOC</w:t>
            </w: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90"/>
        </w:trPr>
        <w:tc>
          <w:tcPr>
            <w:tcW w:w="8699" w:type="dxa"/>
            <w:gridSpan w:val="5"/>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78670B">
            <w:pPr>
              <w:jc w:val="center"/>
              <w:rPr>
                <w:lang w:val="en-US" w:eastAsia="en-US"/>
              </w:rPr>
            </w:pPr>
            <w:r w:rsidRPr="002458D9">
              <w:rPr>
                <w:lang w:val="en-US" w:eastAsia="en-US"/>
              </w:rPr>
              <w:t>TOTAL GENERAL HT POUR DEUX BLOCS</w:t>
            </w: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r>
      <w:tr w:rsidR="002458D9" w:rsidRPr="002458D9" w:rsidTr="0078670B">
        <w:trPr>
          <w:trHeight w:val="390"/>
        </w:trPr>
        <w:tc>
          <w:tcPr>
            <w:tcW w:w="841" w:type="dxa"/>
            <w:tcBorders>
              <w:top w:val="nil"/>
              <w:left w:val="single" w:sz="8" w:space="0" w:color="000000"/>
              <w:bottom w:val="single" w:sz="4" w:space="0" w:color="auto"/>
              <w:right w:val="nil"/>
            </w:tcBorders>
            <w:shd w:val="clear" w:color="auto" w:fill="auto"/>
            <w:vAlign w:val="center"/>
            <w:hideMark/>
          </w:tcPr>
          <w:p w:rsidR="002458D9" w:rsidRPr="002458D9" w:rsidRDefault="002458D9" w:rsidP="002458D9">
            <w:pPr>
              <w:rPr>
                <w:lang w:val="en-US" w:eastAsia="en-US"/>
              </w:rPr>
            </w:pPr>
            <w:r w:rsidRPr="002458D9">
              <w:rPr>
                <w:lang w:val="en-US"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78670B">
            <w:pPr>
              <w:jc w:val="center"/>
              <w:rPr>
                <w:lang w:eastAsia="en-US"/>
              </w:rPr>
            </w:pPr>
            <w:r w:rsidRPr="002458D9">
              <w:rPr>
                <w:lang w:eastAsia="en-US"/>
              </w:rPr>
              <w:t>TVA (19,25%)</w:t>
            </w: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78670B" w:rsidRPr="002458D9" w:rsidTr="0078670B">
        <w:trPr>
          <w:trHeight w:val="390"/>
        </w:trPr>
        <w:tc>
          <w:tcPr>
            <w:tcW w:w="8699" w:type="dxa"/>
            <w:gridSpan w:val="5"/>
            <w:tcBorders>
              <w:top w:val="single" w:sz="4" w:space="0" w:color="auto"/>
              <w:left w:val="single" w:sz="4" w:space="0" w:color="auto"/>
              <w:bottom w:val="single" w:sz="4" w:space="0" w:color="auto"/>
              <w:right w:val="single" w:sz="8" w:space="0" w:color="000000"/>
            </w:tcBorders>
            <w:shd w:val="clear" w:color="auto" w:fill="auto"/>
            <w:vAlign w:val="center"/>
            <w:hideMark/>
          </w:tcPr>
          <w:p w:rsidR="0078670B" w:rsidRPr="002458D9" w:rsidRDefault="0078670B" w:rsidP="0078670B">
            <w:pPr>
              <w:jc w:val="center"/>
              <w:rPr>
                <w:lang w:eastAsia="en-US"/>
              </w:rPr>
            </w:pPr>
            <w:r w:rsidRPr="002458D9">
              <w:rPr>
                <w:lang w:eastAsia="en-US"/>
              </w:rPr>
              <w:t>TOTAL GENERAL TTC</w:t>
            </w:r>
          </w:p>
        </w:tc>
        <w:tc>
          <w:tcPr>
            <w:tcW w:w="1276" w:type="dxa"/>
            <w:tcBorders>
              <w:top w:val="nil"/>
              <w:left w:val="nil"/>
              <w:bottom w:val="nil"/>
              <w:right w:val="single" w:sz="8" w:space="0" w:color="000000"/>
            </w:tcBorders>
            <w:shd w:val="clear" w:color="auto" w:fill="auto"/>
            <w:vAlign w:val="center"/>
          </w:tcPr>
          <w:p w:rsidR="0078670B" w:rsidRPr="002458D9" w:rsidRDefault="0078670B" w:rsidP="002458D9">
            <w:pPr>
              <w:rPr>
                <w:lang w:eastAsia="en-US"/>
              </w:rPr>
            </w:pPr>
          </w:p>
        </w:tc>
      </w:tr>
      <w:tr w:rsidR="0078670B" w:rsidRPr="002458D9" w:rsidTr="0078670B">
        <w:trPr>
          <w:trHeight w:val="390"/>
        </w:trPr>
        <w:tc>
          <w:tcPr>
            <w:tcW w:w="869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78670B" w:rsidRPr="002458D9" w:rsidRDefault="0078670B" w:rsidP="0078670B">
            <w:pPr>
              <w:jc w:val="center"/>
              <w:rPr>
                <w:lang w:eastAsia="en-US"/>
              </w:rPr>
            </w:pPr>
            <w:r>
              <w:rPr>
                <w:lang w:eastAsia="en-US"/>
              </w:rPr>
              <w:t>IR</w:t>
            </w:r>
          </w:p>
        </w:tc>
        <w:tc>
          <w:tcPr>
            <w:tcW w:w="1276" w:type="dxa"/>
            <w:tcBorders>
              <w:top w:val="nil"/>
              <w:left w:val="nil"/>
              <w:bottom w:val="nil"/>
              <w:right w:val="single" w:sz="8" w:space="0" w:color="000000"/>
            </w:tcBorders>
            <w:shd w:val="clear" w:color="auto" w:fill="auto"/>
            <w:vAlign w:val="center"/>
          </w:tcPr>
          <w:p w:rsidR="0078670B" w:rsidRPr="002458D9" w:rsidRDefault="0078670B" w:rsidP="002458D9">
            <w:pPr>
              <w:rPr>
                <w:lang w:eastAsia="en-US"/>
              </w:rPr>
            </w:pPr>
          </w:p>
        </w:tc>
      </w:tr>
      <w:tr w:rsidR="0078670B" w:rsidRPr="002458D9" w:rsidTr="0078670B">
        <w:trPr>
          <w:trHeight w:val="390"/>
        </w:trPr>
        <w:tc>
          <w:tcPr>
            <w:tcW w:w="869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78670B" w:rsidRDefault="0078670B" w:rsidP="0078670B">
            <w:pPr>
              <w:jc w:val="center"/>
              <w:rPr>
                <w:lang w:eastAsia="en-US"/>
              </w:rPr>
            </w:pPr>
            <w:r>
              <w:rPr>
                <w:lang w:eastAsia="en-US"/>
              </w:rPr>
              <w:t>NAP</w:t>
            </w:r>
          </w:p>
        </w:tc>
        <w:tc>
          <w:tcPr>
            <w:tcW w:w="1276" w:type="dxa"/>
            <w:tcBorders>
              <w:top w:val="nil"/>
              <w:left w:val="nil"/>
              <w:bottom w:val="single" w:sz="8" w:space="0" w:color="000000"/>
              <w:right w:val="single" w:sz="8" w:space="0" w:color="000000"/>
            </w:tcBorders>
            <w:shd w:val="clear" w:color="auto" w:fill="auto"/>
            <w:vAlign w:val="center"/>
          </w:tcPr>
          <w:p w:rsidR="0078670B" w:rsidRPr="002458D9" w:rsidRDefault="0078670B" w:rsidP="002458D9">
            <w:pPr>
              <w:rPr>
                <w:lang w:eastAsia="en-US"/>
              </w:rPr>
            </w:pPr>
          </w:p>
        </w:tc>
      </w:tr>
    </w:tbl>
    <w:p w:rsidR="002458D9" w:rsidRPr="002458D9" w:rsidRDefault="002458D9" w:rsidP="002458D9"/>
    <w:p w:rsidR="002458D9" w:rsidRPr="002458D9" w:rsidRDefault="002458D9" w:rsidP="0078670B"/>
    <w:p w:rsidR="002458D9" w:rsidRPr="002458D9" w:rsidRDefault="002458D9" w:rsidP="002458D9">
      <w:pPr>
        <w:rPr>
          <w:lang w:val="fr-CA"/>
        </w:rPr>
      </w:pPr>
    </w:p>
    <w:p w:rsidR="002458D9" w:rsidRPr="002458D9" w:rsidRDefault="002458D9" w:rsidP="002458D9">
      <w:pPr>
        <w:rPr>
          <w:lang w:val="fr-CA"/>
        </w:rPr>
      </w:pPr>
      <w:r w:rsidRPr="002458D9">
        <w:rPr>
          <w:lang w:val="fr-CA"/>
        </w:rPr>
        <w:t xml:space="preserve">DETAIL ESTIMATIF ET QUANTITATIF </w:t>
      </w:r>
      <w:r w:rsidR="00175EA9" w:rsidRPr="002458D9">
        <w:rPr>
          <w:lang w:val="fr-CA"/>
        </w:rPr>
        <w:t xml:space="preserve">DES </w:t>
      </w:r>
      <w:r w:rsidR="00140A70" w:rsidRPr="002458D9">
        <w:rPr>
          <w:lang w:val="fr-CA"/>
        </w:rPr>
        <w:t>TRAVAUX DE CONSTRUCTION DE 02(DEUX) BLOC LATRINES A 06(SIX) C</w:t>
      </w:r>
      <w:r w:rsidR="00140A70">
        <w:rPr>
          <w:lang w:val="fr-CA"/>
        </w:rPr>
        <w:t xml:space="preserve">OMPARTIMENTS </w:t>
      </w:r>
    </w:p>
    <w:p w:rsidR="002458D9" w:rsidRPr="002458D9" w:rsidRDefault="002458D9" w:rsidP="002458D9"/>
    <w:tbl>
      <w:tblPr>
        <w:tblW w:w="10197" w:type="dxa"/>
        <w:tblInd w:w="80" w:type="dxa"/>
        <w:tblCellMar>
          <w:left w:w="70" w:type="dxa"/>
          <w:right w:w="70" w:type="dxa"/>
        </w:tblCellMar>
        <w:tblLook w:val="04A0" w:firstRow="1" w:lastRow="0" w:firstColumn="1" w:lastColumn="0" w:noHBand="0" w:noVBand="1"/>
      </w:tblPr>
      <w:tblGrid>
        <w:gridCol w:w="699"/>
        <w:gridCol w:w="5245"/>
        <w:gridCol w:w="710"/>
        <w:gridCol w:w="849"/>
        <w:gridCol w:w="1419"/>
        <w:gridCol w:w="1275"/>
      </w:tblGrid>
      <w:tr w:rsidR="002458D9" w:rsidRPr="002458D9" w:rsidTr="00C33B8E">
        <w:trPr>
          <w:trHeight w:val="284"/>
        </w:trPr>
        <w:tc>
          <w:tcPr>
            <w:tcW w:w="6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N°</w:t>
            </w:r>
          </w:p>
        </w:tc>
        <w:tc>
          <w:tcPr>
            <w:tcW w:w="5245"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DESIGNATION</w:t>
            </w:r>
          </w:p>
        </w:tc>
        <w:tc>
          <w:tcPr>
            <w:tcW w:w="710"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849"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QTE</w:t>
            </w:r>
          </w:p>
        </w:tc>
        <w:tc>
          <w:tcPr>
            <w:tcW w:w="1419"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P.U</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P.TOTAL</w:t>
            </w:r>
          </w:p>
        </w:tc>
      </w:tr>
      <w:tr w:rsidR="002458D9" w:rsidRPr="002458D9" w:rsidTr="00C33B8E">
        <w:trPr>
          <w:trHeight w:val="318"/>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100 : TRAVAUX PREPARATOIRES - ETUDES</w:t>
            </w:r>
          </w:p>
        </w:tc>
      </w:tr>
      <w:tr w:rsidR="002458D9" w:rsidRPr="002458D9" w:rsidTr="00C33B8E">
        <w:trPr>
          <w:trHeight w:val="442"/>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Etudes et installation de chantier</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7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Débroussaillage du site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185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79"/>
        </w:trPr>
        <w:tc>
          <w:tcPr>
            <w:tcW w:w="699" w:type="dxa"/>
            <w:tcBorders>
              <w:top w:val="nil"/>
              <w:left w:val="single" w:sz="8" w:space="0" w:color="000000"/>
              <w:bottom w:val="single" w:sz="8" w:space="0" w:color="000000"/>
              <w:right w:val="single" w:sz="8" w:space="0" w:color="000000"/>
            </w:tcBorders>
            <w:shd w:val="clear" w:color="auto" w:fill="FFFFFF"/>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FFFFFF"/>
            <w:vAlign w:val="center"/>
            <w:hideMark/>
          </w:tcPr>
          <w:p w:rsidR="002458D9" w:rsidRPr="002458D9" w:rsidRDefault="002458D9" w:rsidP="002458D9">
            <w:pPr>
              <w:rPr>
                <w:lang w:eastAsia="en-US"/>
              </w:rPr>
            </w:pPr>
            <w:r w:rsidRPr="002458D9">
              <w:rPr>
                <w:lang w:eastAsia="en-US"/>
              </w:rPr>
              <w:t>SOUS -TOTAL LOT 100</w:t>
            </w:r>
          </w:p>
        </w:tc>
        <w:tc>
          <w:tcPr>
            <w:tcW w:w="849" w:type="dxa"/>
            <w:tcBorders>
              <w:top w:val="nil"/>
              <w:left w:val="nil"/>
              <w:bottom w:val="single" w:sz="8" w:space="0" w:color="000000"/>
              <w:right w:val="nil"/>
            </w:tcBorders>
            <w:shd w:val="clear" w:color="auto" w:fill="FFFFFF"/>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FFFFFF"/>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FFFFFF"/>
            <w:vAlign w:val="center"/>
          </w:tcPr>
          <w:p w:rsidR="002458D9" w:rsidRPr="002458D9" w:rsidRDefault="002458D9" w:rsidP="002458D9">
            <w:pPr>
              <w:rPr>
                <w:lang w:eastAsia="en-US"/>
              </w:rPr>
            </w:pPr>
          </w:p>
        </w:tc>
      </w:tr>
      <w:tr w:rsidR="002458D9" w:rsidRPr="002458D9" w:rsidTr="00C33B8E">
        <w:trPr>
          <w:trHeight w:val="330"/>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200 : TERRASSEMENT</w:t>
            </w:r>
          </w:p>
        </w:tc>
      </w:tr>
      <w:tr w:rsidR="002458D9" w:rsidRPr="002458D9" w:rsidTr="00C33B8E">
        <w:trPr>
          <w:trHeight w:val="34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Nivellement de la plate - forme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185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4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Fouilles en rigoles et en puits  </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2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Creusage de la fosse (2m x 2,5m x 6mde profondeur)</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31"/>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204</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Remblais de terre au droit des fouilles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6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-TOTAL LOT 200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33"/>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300: FONDATIONS</w:t>
            </w:r>
          </w:p>
        </w:tc>
      </w:tr>
      <w:tr w:rsidR="002458D9" w:rsidRPr="002458D9" w:rsidTr="00C33B8E">
        <w:trPr>
          <w:trHeight w:val="28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Beton de propreté</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0,5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8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Agglos de 20x20x40 bourrés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9</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47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Béton armé pour semelles, poteaux et chainages dosé à 350kg/m3</w:t>
            </w:r>
          </w:p>
        </w:tc>
        <w:tc>
          <w:tcPr>
            <w:tcW w:w="710"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44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304</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Dalle en béton armé sur toute la surface épaisseur 10 cm dosé à 350kg/m3</w:t>
            </w:r>
          </w:p>
        </w:tc>
        <w:tc>
          <w:tcPr>
            <w:tcW w:w="710"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187"/>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 TOTAL LOT 300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04"/>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400:MACONNERIE - ELEVATION</w:t>
            </w:r>
          </w:p>
        </w:tc>
      </w:tr>
      <w:tr w:rsidR="002458D9" w:rsidRPr="002458D9" w:rsidTr="00C33B8E">
        <w:trPr>
          <w:trHeight w:val="36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Agglos creux de 15x20x40</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38</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2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Agglos creux de 10x20x40</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8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Enduit au mortier de ciment</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126</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560"/>
        </w:trPr>
        <w:tc>
          <w:tcPr>
            <w:tcW w:w="699" w:type="dxa"/>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r w:rsidRPr="002458D9">
              <w:rPr>
                <w:lang w:eastAsia="en-US"/>
              </w:rPr>
              <w:t>404</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Béton armé pour poteaux, linteaux, chainages et poutres dosé à 350kg/m3</w:t>
            </w:r>
          </w:p>
        </w:tc>
        <w:tc>
          <w:tcPr>
            <w:tcW w:w="710" w:type="dxa"/>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r w:rsidRPr="002458D9">
              <w:rPr>
                <w:lang w:eastAsia="en-US"/>
              </w:rPr>
              <w:t>m3</w:t>
            </w:r>
          </w:p>
        </w:tc>
        <w:tc>
          <w:tcPr>
            <w:tcW w:w="849" w:type="dxa"/>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r w:rsidRPr="002458D9">
              <w:rPr>
                <w:lang w:eastAsia="en-US"/>
              </w:rPr>
              <w:t>1</w:t>
            </w:r>
          </w:p>
        </w:tc>
        <w:tc>
          <w:tcPr>
            <w:tcW w:w="1419" w:type="dxa"/>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c>
          <w:tcPr>
            <w:tcW w:w="1275" w:type="dxa"/>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r>
      <w:tr w:rsidR="002458D9" w:rsidRPr="002458D9" w:rsidTr="00C33B8E">
        <w:trPr>
          <w:trHeight w:val="29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405</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Chape lissée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6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 TOTAL LOT 400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56"/>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500:CHARPENTE - COUVERTURE</w:t>
            </w:r>
          </w:p>
        </w:tc>
      </w:tr>
      <w:tr w:rsidR="002458D9" w:rsidRPr="002458D9" w:rsidTr="00C33B8E">
        <w:trPr>
          <w:trHeight w:val="31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Fermes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0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Pannes et lattes de rive de pignon</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0,3</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2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Planches de rive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19</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4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505</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Tôle bac alu 6/10e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1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506</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Tôle faitière de 50cm de large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4,65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0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507</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Rive pignon en alu</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23"/>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 TOTAL LOT 500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r>
      <w:tr w:rsidR="002458D9" w:rsidRPr="002458D9" w:rsidTr="00C33B8E">
        <w:trPr>
          <w:trHeight w:val="60"/>
        </w:trPr>
        <w:tc>
          <w:tcPr>
            <w:tcW w:w="699" w:type="dxa"/>
            <w:tcBorders>
              <w:top w:val="nil"/>
              <w:left w:val="single" w:sz="8" w:space="0" w:color="000000"/>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LOT 600 : MENUISERIE BOIS</w:t>
            </w:r>
          </w:p>
        </w:tc>
      </w:tr>
      <w:tr w:rsidR="002458D9" w:rsidRPr="002458D9" w:rsidTr="00C33B8E">
        <w:trPr>
          <w:trHeight w:val="27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Portes en bois plein</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4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8223"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SOUS -TOTAL LOT 600</w:t>
            </w:r>
          </w:p>
        </w:tc>
        <w:tc>
          <w:tcPr>
            <w:tcW w:w="12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r>
      <w:tr w:rsidR="002458D9" w:rsidRPr="002458D9" w:rsidTr="00C33B8E">
        <w:trPr>
          <w:trHeight w:val="340"/>
        </w:trPr>
        <w:tc>
          <w:tcPr>
            <w:tcW w:w="699" w:type="dxa"/>
            <w:tcBorders>
              <w:top w:val="nil"/>
              <w:left w:val="single" w:sz="8" w:space="0" w:color="000000"/>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LOT 700: PEINTURE</w:t>
            </w:r>
          </w:p>
        </w:tc>
        <w:tc>
          <w:tcPr>
            <w:tcW w:w="710"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84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r>
      <w:tr w:rsidR="002458D9" w:rsidRPr="002458D9" w:rsidTr="00C33B8E">
        <w:trPr>
          <w:trHeight w:val="401"/>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Murs extérieurs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48</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59"/>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Murs intérieurs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78</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43"/>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lastRenderedPageBreak/>
              <w:t>703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Menuiseries bois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22</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21"/>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8223"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SOUS -TOTAL LOT 700</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67"/>
        </w:trPr>
        <w:tc>
          <w:tcPr>
            <w:tcW w:w="699" w:type="dxa"/>
            <w:tcBorders>
              <w:top w:val="nil"/>
              <w:left w:val="single" w:sz="8" w:space="0" w:color="000000"/>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LOT 800:VRD</w:t>
            </w:r>
          </w:p>
        </w:tc>
        <w:tc>
          <w:tcPr>
            <w:tcW w:w="710"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84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r>
      <w:tr w:rsidR="002458D9" w:rsidRPr="002458D9" w:rsidTr="00C33B8E">
        <w:trPr>
          <w:trHeight w:val="31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caniveau</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23</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6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Dallage des alentours du bâtiment</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4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8223"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SOUS -TOTAL LOT 800</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D96689" w:rsidTr="00C33B8E">
        <w:trPr>
          <w:trHeight w:val="25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val="en-US" w:eastAsia="en-US"/>
              </w:rPr>
            </w:pPr>
            <w:r w:rsidRPr="002458D9">
              <w:rPr>
                <w:lang w:val="en-US" w:eastAsia="en-US"/>
              </w:rPr>
              <w:t>TOTAL GENERAL HORS TAXES POUR 01 BLOC LATRINES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r>
      <w:tr w:rsidR="002458D9" w:rsidRPr="00D96689" w:rsidTr="00C33B8E">
        <w:trPr>
          <w:trHeight w:val="258"/>
        </w:trPr>
        <w:tc>
          <w:tcPr>
            <w:tcW w:w="699" w:type="dxa"/>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c>
          <w:tcPr>
            <w:tcW w:w="524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r w:rsidRPr="002458D9">
              <w:rPr>
                <w:lang w:val="en-US" w:eastAsia="en-US"/>
              </w:rPr>
              <w:t>TOTAL GENERAL HORS TAXES POUR 02 BLOC LATRINES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r>
      <w:tr w:rsidR="002458D9" w:rsidRPr="002458D9" w:rsidTr="00C33B8E">
        <w:trPr>
          <w:trHeight w:val="40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val="en-US" w:eastAsia="en-US"/>
              </w:rPr>
            </w:pPr>
            <w:r w:rsidRPr="002458D9">
              <w:rPr>
                <w:lang w:val="en-US"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TOTAL GENERAL TOUTES TAXES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3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TVA:19,25% H.T.</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9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78670B">
            <w:pPr>
              <w:rPr>
                <w:lang w:eastAsia="en-US"/>
              </w:rPr>
            </w:pPr>
            <w:r w:rsidRPr="002458D9">
              <w:rPr>
                <w:lang w:eastAsia="en-US"/>
              </w:rPr>
              <w:t xml:space="preserve">I.R.  :   </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8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TOTAL DES TAXES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78"/>
        </w:trPr>
        <w:tc>
          <w:tcPr>
            <w:tcW w:w="699"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NET A PAYER A L'ENTREPRENEUR</w:t>
            </w:r>
          </w:p>
        </w:tc>
        <w:tc>
          <w:tcPr>
            <w:tcW w:w="4253" w:type="dxa"/>
            <w:gridSpan w:val="4"/>
            <w:tcBorders>
              <w:top w:val="single" w:sz="8" w:space="0" w:color="000000"/>
              <w:left w:val="nil"/>
              <w:bottom w:val="single" w:sz="4" w:space="0" w:color="auto"/>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510"/>
        </w:trPr>
        <w:tc>
          <w:tcPr>
            <w:tcW w:w="101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pPr>
              <w:rPr>
                <w:lang w:eastAsia="en-US"/>
              </w:rPr>
            </w:pPr>
            <w:r w:rsidRPr="002458D9">
              <w:rPr>
                <w:lang w:eastAsia="en-US"/>
              </w:rPr>
              <w:t>ARRETE LE PRESENT DEVIS AU MONTANT T.T.C.DE :  ……………………………………………….</w:t>
            </w:r>
          </w:p>
        </w:tc>
      </w:tr>
    </w:tbl>
    <w:p w:rsidR="002458D9" w:rsidRPr="002458D9" w:rsidRDefault="002458D9" w:rsidP="002458D9"/>
    <w:p w:rsidR="002458D9" w:rsidRPr="002458D9" w:rsidRDefault="002458D9" w:rsidP="002458D9"/>
    <w:p w:rsidR="002458D9" w:rsidRPr="002458D9" w:rsidRDefault="002458D9" w:rsidP="002458D9"/>
    <w:p w:rsidR="00097F49" w:rsidRPr="002458D9" w:rsidRDefault="00097F49" w:rsidP="00C81AB3">
      <w:pPr>
        <w:suppressAutoHyphens w:val="0"/>
        <w:autoSpaceDN/>
        <w:ind w:left="360"/>
        <w:textAlignment w:val="auto"/>
      </w:pPr>
    </w:p>
    <w:p w:rsidR="00097F49" w:rsidRDefault="00097F49"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097F49" w:rsidRDefault="00097F49" w:rsidP="00C81AB3">
      <w:pPr>
        <w:suppressAutoHyphens w:val="0"/>
        <w:autoSpaceDN/>
        <w:ind w:left="360"/>
        <w:textAlignment w:val="auto"/>
        <w:rPr>
          <w:lang w:val="pt-PT"/>
        </w:rPr>
      </w:pPr>
    </w:p>
    <w:p w:rsidR="00097F49" w:rsidRDefault="00097F49" w:rsidP="00C81AB3">
      <w:pPr>
        <w:suppressAutoHyphens w:val="0"/>
        <w:autoSpaceDN/>
        <w:ind w:left="360"/>
        <w:textAlignment w:val="auto"/>
        <w:rPr>
          <w:lang w:val="pt-PT"/>
        </w:rPr>
      </w:pPr>
    </w:p>
    <w:p w:rsidR="00097F49" w:rsidRDefault="00097F49"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897468" w:rsidRDefault="00353DCC" w:rsidP="00140A70">
      <w:pPr>
        <w:pStyle w:val="DTAOtitre"/>
        <w:rPr>
          <w:rFonts w:ascii="Calisto MT" w:hAnsi="Calisto MT" w:cs="Calibri"/>
          <w:color w:val="000000"/>
          <w:sz w:val="26"/>
          <w:szCs w:val="26"/>
        </w:rPr>
      </w:pPr>
      <w:r w:rsidRPr="0029472D">
        <w:t>Tableau</w:t>
      </w:r>
      <w:r w:rsidR="008169AF" w:rsidRPr="0029472D">
        <w:t xml:space="preserve"> </w:t>
      </w:r>
      <w:r w:rsidRPr="0029472D">
        <w:t>récapitulatif</w:t>
      </w:r>
      <w:r w:rsidR="00097F49" w:rsidRPr="00097F49">
        <w:rPr>
          <w:rFonts w:ascii="Calisto MT" w:hAnsi="Calisto MT" w:cs="Calibri"/>
          <w:color w:val="000000"/>
          <w:sz w:val="26"/>
          <w:szCs w:val="26"/>
        </w:rPr>
        <w:t xml:space="preserve"> </w:t>
      </w:r>
    </w:p>
    <w:p w:rsidR="00FC0192" w:rsidRPr="00FC0192" w:rsidRDefault="00097F49" w:rsidP="00140A70">
      <w:pPr>
        <w:pStyle w:val="DTAOtitre"/>
        <w:rPr>
          <w:lang w:val="fr-CA"/>
        </w:rPr>
      </w:pPr>
      <w:r>
        <w:t xml:space="preserve">pour </w:t>
      </w:r>
      <w:r w:rsidR="00FC0192">
        <w:t xml:space="preserve">les </w:t>
      </w:r>
      <w:r w:rsidR="00FC0192" w:rsidRPr="00FC0192">
        <w:t>TRAVAUX DECONSTRUCTION ET D’EQUIPEMENT EN TABLE BANCS DE 2 BLOCS DE 3 SALLES DE CLASSE (lot 01)</w:t>
      </w: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Prix total</w:t>
            </w:r>
          </w:p>
        </w:tc>
      </w:tr>
      <w:tr w:rsidR="008169AF" w:rsidRPr="0029472D" w:rsidTr="002B2E3A">
        <w:trPr>
          <w:trHeight w:hRule="exact" w:val="704"/>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630FDF">
            <w:pPr>
              <w:widowControl w:val="0"/>
              <w:autoSpaceDE w:val="0"/>
              <w:spacing w:line="360" w:lineRule="auto"/>
              <w:rPr>
                <w:bCs/>
              </w:rPr>
            </w:pPr>
            <w:r w:rsidRPr="002B2E3A">
              <w:rPr>
                <w:bCs/>
              </w:rPr>
              <w:t>INSTALLATION DU CHANTIER  ET TRAVAUX PRELIMINAIRES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230C15">
            <w:pPr>
              <w:widowControl w:val="0"/>
              <w:autoSpaceDE w:val="0"/>
              <w:spacing w:line="360" w:lineRule="auto"/>
              <w:rPr>
                <w:bCs/>
              </w:rPr>
            </w:pPr>
            <w:r w:rsidRPr="002B2E3A">
              <w:rPr>
                <w:bCs/>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6A6305">
        <w:trPr>
          <w:trHeight w:hRule="exact" w:val="373"/>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603E67">
            <w:pPr>
              <w:widowControl w:val="0"/>
              <w:autoSpaceDE w:val="0"/>
              <w:rPr>
                <w:bCs/>
              </w:rPr>
            </w:pPr>
            <w:r w:rsidRPr="002B2E3A">
              <w:rPr>
                <w:bCs/>
              </w:rPr>
              <w:t>TRAVAUX DE BETON ET BETON ARME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230C15">
            <w:pPr>
              <w:widowControl w:val="0"/>
              <w:autoSpaceDE w:val="0"/>
              <w:spacing w:line="360" w:lineRule="auto"/>
              <w:rPr>
                <w:bCs/>
              </w:rPr>
            </w:pPr>
            <w:r w:rsidRPr="002B2E3A">
              <w:rPr>
                <w:bCs/>
              </w:rPr>
              <w:t>TRAVAUX DE MACONNERIES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6A6305">
        <w:trPr>
          <w:trHeight w:hRule="exact" w:val="25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A23F61" w:rsidP="00230C15">
            <w:pPr>
              <w:widowControl w:val="0"/>
              <w:autoSpaceDE w:val="0"/>
              <w:spacing w:line="360" w:lineRule="auto"/>
              <w:jc w:val="center"/>
              <w:rPr>
                <w:bCs/>
                <w:color w:val="000000"/>
              </w:rPr>
            </w:pPr>
            <w:r w:rsidRPr="00BB790A">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FD28D6">
            <w:pPr>
              <w:widowControl w:val="0"/>
              <w:autoSpaceDE w:val="0"/>
              <w:rPr>
                <w:bCs/>
              </w:rPr>
            </w:pPr>
            <w:r w:rsidRPr="002B2E3A">
              <w:rPr>
                <w:bCs/>
              </w:rPr>
              <w:t>ETANCHEITE ET ISOLATION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A23F61" w:rsidRPr="0029472D" w:rsidTr="006A6305">
        <w:trPr>
          <w:trHeight w:hRule="exact" w:val="42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23F61" w:rsidRPr="00BB790A" w:rsidRDefault="00A23F61" w:rsidP="00230C15">
            <w:pPr>
              <w:widowControl w:val="0"/>
              <w:autoSpaceDE w:val="0"/>
              <w:spacing w:line="360" w:lineRule="auto"/>
              <w:jc w:val="center"/>
              <w:rPr>
                <w:bCs/>
                <w:color w:val="000000"/>
              </w:rPr>
            </w:pPr>
            <w:r w:rsidRPr="00BB790A">
              <w:rPr>
                <w:bCs/>
                <w:color w:val="000000"/>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23F61" w:rsidRPr="002B2E3A" w:rsidRDefault="00897468" w:rsidP="00FD28D6">
            <w:pPr>
              <w:widowControl w:val="0"/>
              <w:autoSpaceDE w:val="0"/>
              <w:rPr>
                <w:bCs/>
              </w:rPr>
            </w:pPr>
            <w:r w:rsidRPr="002B2E3A">
              <w:rPr>
                <w:bCs/>
              </w:rPr>
              <w:t>CHARPENTE ET COUVERTURE ET FAUX PLAFOND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23F61" w:rsidRPr="0029472D" w:rsidRDefault="00A23F61" w:rsidP="00230C15">
            <w:pPr>
              <w:widowControl w:val="0"/>
              <w:autoSpaceDE w:val="0"/>
              <w:spacing w:line="360" w:lineRule="auto"/>
              <w:jc w:val="both"/>
            </w:pPr>
          </w:p>
        </w:tc>
      </w:tr>
      <w:tr w:rsidR="00E129DF" w:rsidRPr="0029472D" w:rsidTr="006A6305">
        <w:trPr>
          <w:trHeight w:hRule="exact" w:val="28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E129DF" w:rsidP="00FD28D6">
            <w:pPr>
              <w:widowControl w:val="0"/>
              <w:autoSpaceDE w:val="0"/>
              <w:rPr>
                <w:bCs/>
              </w:rPr>
            </w:pPr>
            <w:r w:rsidRPr="002B2E3A">
              <w:rPr>
                <w:bCs/>
              </w:rPr>
              <w:t>REVETEMENTS DURS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2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AE41CC" w:rsidP="00FD28D6">
            <w:pPr>
              <w:widowControl w:val="0"/>
              <w:autoSpaceDE w:val="0"/>
              <w:rPr>
                <w:bCs/>
              </w:rPr>
            </w:pPr>
            <w:r w:rsidRPr="002B2E3A">
              <w:rPr>
                <w:bCs/>
              </w:rPr>
              <w:t xml:space="preserve">PLOMBERIE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3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900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AE41CC" w:rsidP="00FD28D6">
            <w:pPr>
              <w:widowControl w:val="0"/>
              <w:autoSpaceDE w:val="0"/>
              <w:rPr>
                <w:bCs/>
              </w:rPr>
            </w:pPr>
            <w:r w:rsidRPr="002B2E3A">
              <w:rPr>
                <w:bCs/>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3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1000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B718DC" w:rsidP="00FD28D6">
            <w:pPr>
              <w:widowControl w:val="0"/>
              <w:autoSpaceDE w:val="0"/>
              <w:rPr>
                <w:bCs/>
              </w:rPr>
            </w:pPr>
            <w:r w:rsidRPr="002B2E3A">
              <w:rPr>
                <w:bCs/>
              </w:rPr>
              <w:t>MENUISERIE BOIS, METALLIQUE, ALU  ET VITRERIE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30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1100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B718DC" w:rsidP="00FD28D6">
            <w:pPr>
              <w:widowControl w:val="0"/>
              <w:autoSpaceDE w:val="0"/>
              <w:rPr>
                <w:bCs/>
              </w:rPr>
            </w:pPr>
            <w:r w:rsidRPr="002B2E3A">
              <w:rPr>
                <w:bCs/>
              </w:rPr>
              <w:t>1100 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4A4EA2" w:rsidRPr="0029472D" w:rsidTr="006A6305">
        <w:trPr>
          <w:trHeight w:hRule="exact" w:val="29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BB790A" w:rsidRDefault="004A4EA2" w:rsidP="00230C15">
            <w:pPr>
              <w:widowControl w:val="0"/>
              <w:autoSpaceDE w:val="0"/>
              <w:spacing w:line="360" w:lineRule="auto"/>
              <w:jc w:val="center"/>
              <w:rPr>
                <w:bCs/>
                <w:color w:val="000000"/>
              </w:rPr>
            </w:pPr>
            <w:r>
              <w:rPr>
                <w:bCs/>
                <w:color w:val="000000"/>
              </w:rPr>
              <w:t>1200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2B2E3A" w:rsidRDefault="004A4EA2" w:rsidP="00FD28D6">
            <w:pPr>
              <w:widowControl w:val="0"/>
              <w:autoSpaceDE w:val="0"/>
              <w:rPr>
                <w:bCs/>
              </w:rPr>
            </w:pPr>
            <w:r w:rsidRPr="002B2E3A">
              <w:rPr>
                <w:bCs/>
              </w:rPr>
              <w:t xml:space="preserve">VRD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A4EA2" w:rsidRPr="0029472D" w:rsidRDefault="004A4EA2" w:rsidP="00230C15">
            <w:pPr>
              <w:widowControl w:val="0"/>
              <w:autoSpaceDE w:val="0"/>
              <w:spacing w:line="360" w:lineRule="auto"/>
              <w:jc w:val="both"/>
            </w:pPr>
          </w:p>
        </w:tc>
      </w:tr>
      <w:tr w:rsidR="004A4EA2" w:rsidRPr="0029472D" w:rsidTr="006A6305">
        <w:trPr>
          <w:trHeight w:hRule="exact" w:val="42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BB790A" w:rsidRDefault="004A4EA2" w:rsidP="00230C15">
            <w:pPr>
              <w:widowControl w:val="0"/>
              <w:autoSpaceDE w:val="0"/>
              <w:spacing w:line="360" w:lineRule="auto"/>
              <w:jc w:val="center"/>
              <w:rPr>
                <w:bCs/>
                <w:color w:val="000000"/>
              </w:rPr>
            </w:pPr>
            <w:r>
              <w:rPr>
                <w:bCs/>
                <w:color w:val="000000"/>
              </w:rPr>
              <w:t>1300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2B2E3A" w:rsidRDefault="004A4EA2" w:rsidP="00FD28D6">
            <w:pPr>
              <w:widowControl w:val="0"/>
              <w:autoSpaceDE w:val="0"/>
              <w:rPr>
                <w:bCs/>
              </w:rPr>
            </w:pPr>
            <w:r w:rsidRPr="002B2E3A">
              <w:rPr>
                <w:bCs/>
              </w:rPr>
              <w:t>EQUIPEMENT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A4EA2" w:rsidRPr="0029472D" w:rsidRDefault="004A4EA2"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t>TVA</w:t>
            </w:r>
            <w:r w:rsidR="00BB790A">
              <w:t xml:space="preserve"> (19,25 </w:t>
            </w:r>
            <w:r w:rsidRPr="0029472D">
              <w:t>%</w:t>
            </w:r>
            <w:r w:rsidR="00BB790A">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rPr>
                <w:b/>
                <w:bCs/>
              </w:rPr>
              <w:t>Total général (FCFA</w:t>
            </w:r>
            <w:r w:rsidR="00B852E3" w:rsidRPr="0029472D">
              <w:rPr>
                <w:b/>
                <w:bCs/>
              </w:rPr>
              <w:t>/</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A95A13" w:rsidRPr="0029472D"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BB790A">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230C15">
            <w:pPr>
              <w:widowControl w:val="0"/>
              <w:autoSpaceDE w:val="0"/>
              <w:spacing w:line="360" w:lineRule="auto"/>
            </w:pPr>
          </w:p>
        </w:tc>
      </w:tr>
    </w:tbl>
    <w:p w:rsidR="00BB790A" w:rsidRDefault="00BB790A" w:rsidP="00230C15">
      <w:pPr>
        <w:widowControl w:val="0"/>
        <w:tabs>
          <w:tab w:val="left" w:pos="10760"/>
        </w:tabs>
        <w:autoSpaceDE w:val="0"/>
        <w:spacing w:line="360" w:lineRule="auto"/>
        <w:jc w:val="both"/>
      </w:pPr>
    </w:p>
    <w:p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rsidR="00273DD0" w:rsidRPr="0029472D" w:rsidRDefault="00273DD0" w:rsidP="00230C15">
      <w:pPr>
        <w:widowControl w:val="0"/>
        <w:autoSpaceDE w:val="0"/>
        <w:spacing w:line="360" w:lineRule="auto"/>
        <w:jc w:val="both"/>
      </w:pPr>
    </w:p>
    <w:p w:rsidR="00BB790A" w:rsidRDefault="007750D7" w:rsidP="00B266D4">
      <w:pPr>
        <w:suppressAutoHyphens w:val="0"/>
        <w:autoSpaceDN/>
        <w:textAlignment w:val="auto"/>
      </w:pPr>
      <w:r w:rsidRPr="0029472D">
        <w:br w:type="page"/>
      </w:r>
    </w:p>
    <w:p w:rsidR="00140A70" w:rsidRPr="0029472D" w:rsidRDefault="00140A70" w:rsidP="00B266D4">
      <w:pPr>
        <w:suppressAutoHyphens w:val="0"/>
        <w:autoSpaceDN/>
        <w:textAlignment w:val="auto"/>
      </w:pPr>
    </w:p>
    <w:p w:rsidR="00175EA9" w:rsidRDefault="00175EA9" w:rsidP="00140A70">
      <w:pPr>
        <w:pStyle w:val="DTAOtitre"/>
        <w:rPr>
          <w:rFonts w:ascii="Calisto MT" w:hAnsi="Calisto MT" w:cs="Calibri"/>
          <w:color w:val="000000"/>
          <w:sz w:val="26"/>
          <w:szCs w:val="26"/>
        </w:rPr>
      </w:pPr>
      <w:r w:rsidRPr="0029472D">
        <w:t>Tableau récapitulatif</w:t>
      </w:r>
    </w:p>
    <w:p w:rsidR="00140A70" w:rsidRPr="002458D9" w:rsidRDefault="00140A70" w:rsidP="00140A70">
      <w:pPr>
        <w:rPr>
          <w:lang w:val="fr-CA"/>
        </w:rPr>
      </w:pPr>
      <w:r w:rsidRPr="00140A70">
        <w:t xml:space="preserve">POUR LES </w:t>
      </w:r>
      <w:r w:rsidRPr="002458D9">
        <w:rPr>
          <w:lang w:val="fr-CA"/>
        </w:rPr>
        <w:t>TRAVAUX DE CONSTRUCTION DE 02(DEUX) BLOC LATRINES A 06(SIX) C</w:t>
      </w:r>
      <w:r>
        <w:rPr>
          <w:lang w:val="fr-CA"/>
        </w:rPr>
        <w:t>OMPARTIMENTS (lot 2)</w:t>
      </w:r>
    </w:p>
    <w:p w:rsidR="00140A70" w:rsidRPr="002458D9" w:rsidRDefault="00140A70" w:rsidP="00140A70"/>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140A70" w:rsidRPr="0029472D" w:rsidTr="008A0B1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Prix total</w:t>
            </w:r>
          </w:p>
        </w:tc>
      </w:tr>
      <w:tr w:rsidR="00140A70" w:rsidRPr="0029472D" w:rsidTr="008A0B1E">
        <w:trPr>
          <w:trHeight w:hRule="exact" w:val="704"/>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spacing w:line="360" w:lineRule="auto"/>
              <w:rPr>
                <w:bCs/>
              </w:rPr>
            </w:pPr>
            <w:r w:rsidRPr="00175EA9">
              <w:rPr>
                <w:bCs/>
              </w:rPr>
              <w:t>Travaux préparatoires - études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spacing w:line="360" w:lineRule="auto"/>
              <w:rPr>
                <w:bCs/>
              </w:rPr>
            </w:pPr>
            <w:r w:rsidRPr="002B2E3A">
              <w:rPr>
                <w:bCs/>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373"/>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Fondations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spacing w:line="360" w:lineRule="auto"/>
              <w:rPr>
                <w:bCs/>
              </w:rPr>
            </w:pPr>
            <w:r w:rsidRPr="00175EA9">
              <w:rPr>
                <w:bCs/>
              </w:rPr>
              <w:t>Maçonnerie - élévation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25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Charpente - couverture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2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Menuiserie bois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28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Pr>
                <w:bCs/>
                <w:color w:val="000000"/>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2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Pr>
                <w:bCs/>
                <w:color w:val="000000"/>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VRD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pPr>
          </w:p>
        </w:tc>
      </w:tr>
    </w:tbl>
    <w:p w:rsidR="00805361" w:rsidRDefault="00805361" w:rsidP="00140A70">
      <w:pPr>
        <w:pStyle w:val="DTAOtitre"/>
      </w:pPr>
      <w:r>
        <w:t xml:space="preserve">                 </w:t>
      </w:r>
    </w:p>
    <w:p w:rsidR="00140A70" w:rsidRPr="0029472D" w:rsidRDefault="00140A70" w:rsidP="00140A70">
      <w:pPr>
        <w:widowControl w:val="0"/>
        <w:tabs>
          <w:tab w:val="left" w:pos="10760"/>
        </w:tabs>
        <w:autoSpaceDE w:val="0"/>
        <w:spacing w:line="360" w:lineRule="auto"/>
        <w:jc w:val="both"/>
      </w:pPr>
      <w:r w:rsidRPr="0029472D">
        <w:t>Arrêté le présent détail quantitatif et estimatif à la somme de : (en lettre) ………………………………… …………………………</w:t>
      </w:r>
      <w:r w:rsidRPr="0029472D">
        <w:rPr>
          <w:b/>
          <w:bCs/>
        </w:rPr>
        <w:t>FCFATTC</w:t>
      </w:r>
    </w:p>
    <w:p w:rsidR="00140A70" w:rsidRPr="0029472D" w:rsidRDefault="00140A70" w:rsidP="00140A70">
      <w:pPr>
        <w:widowControl w:val="0"/>
        <w:autoSpaceDE w:val="0"/>
        <w:spacing w:line="360" w:lineRule="auto"/>
        <w:jc w:val="both"/>
      </w:pPr>
    </w:p>
    <w:p w:rsidR="00140A70" w:rsidRPr="0029472D" w:rsidRDefault="00140A70" w:rsidP="00140A70">
      <w:pPr>
        <w:widowControl w:val="0"/>
        <w:autoSpaceDE w:val="0"/>
        <w:spacing w:line="360" w:lineRule="auto"/>
        <w:jc w:val="both"/>
      </w:pPr>
    </w:p>
    <w:p w:rsidR="00140A70" w:rsidRPr="0029472D" w:rsidRDefault="00140A70" w:rsidP="00140A70">
      <w:pPr>
        <w:widowControl w:val="0"/>
        <w:autoSpaceDE w:val="0"/>
        <w:spacing w:line="360" w:lineRule="auto"/>
        <w:ind w:left="5040" w:firstLine="720"/>
        <w:jc w:val="both"/>
      </w:pPr>
      <w:r w:rsidRPr="0029472D">
        <w:t>Date et Signature</w:t>
      </w:r>
    </w:p>
    <w:p w:rsidR="00117DA1" w:rsidRDefault="00117DA1" w:rsidP="00230C15">
      <w:pPr>
        <w:widowControl w:val="0"/>
        <w:autoSpaceDE w:val="0"/>
        <w:spacing w:line="360" w:lineRule="auto"/>
        <w:jc w:val="both"/>
      </w:pPr>
    </w:p>
    <w:p w:rsidR="00117DA1" w:rsidRDefault="00117DA1" w:rsidP="00230C15">
      <w:pPr>
        <w:widowControl w:val="0"/>
        <w:autoSpaceDE w:val="0"/>
        <w:spacing w:line="360" w:lineRule="auto"/>
        <w:jc w:val="both"/>
      </w:pPr>
    </w:p>
    <w:p w:rsidR="00117DA1" w:rsidRDefault="00117DA1" w:rsidP="00230C15">
      <w:pPr>
        <w:widowControl w:val="0"/>
        <w:autoSpaceDE w:val="0"/>
        <w:spacing w:line="360" w:lineRule="auto"/>
        <w:jc w:val="both"/>
      </w:pPr>
    </w:p>
    <w:p w:rsidR="00117DA1" w:rsidRPr="0029472D" w:rsidRDefault="00117DA1"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76C13" w:rsidRP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Pr="00976C13" w:rsidRDefault="00140A70" w:rsidP="00976C13">
      <w:pPr>
        <w:suppressAutoHyphens w:val="0"/>
        <w:autoSpaceDN/>
        <w:spacing w:after="160" w:line="259" w:lineRule="auto"/>
        <w:jc w:val="center"/>
        <w:textAlignment w:val="auto"/>
        <w:rPr>
          <w:rFonts w:ascii="Calisto MT" w:eastAsia="Calibri" w:hAnsi="Calisto MT"/>
          <w:sz w:val="22"/>
          <w:szCs w:val="22"/>
        </w:rPr>
      </w:pPr>
    </w:p>
    <w:p w:rsidR="00976C13" w:rsidRP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976C13" w:rsidRPr="00976C13" w:rsidRDefault="00976C13" w:rsidP="00976C13">
      <w:pPr>
        <w:keepNext/>
        <w:suppressAutoHyphens w:val="0"/>
        <w:autoSpaceDN/>
        <w:spacing w:before="240" w:after="60"/>
        <w:jc w:val="center"/>
        <w:textAlignment w:val="auto"/>
        <w:outlineLvl w:val="0"/>
        <w:rPr>
          <w:rFonts w:ascii="Calisto MT" w:hAnsi="Calisto MT"/>
          <w:b/>
          <w:bCs/>
          <w:kern w:val="32"/>
          <w:sz w:val="40"/>
          <w:szCs w:val="22"/>
        </w:rPr>
      </w:pPr>
      <w:bookmarkStart w:id="429" w:name="_Toc161144377"/>
      <w:bookmarkStart w:id="430" w:name="_Toc161144922"/>
      <w:bookmarkStart w:id="431" w:name="_Toc161145262"/>
      <w:r w:rsidRPr="00976C13">
        <w:rPr>
          <w:rFonts w:ascii="Calisto MT" w:hAnsi="Calisto MT"/>
          <w:b/>
          <w:bCs/>
          <w:kern w:val="32"/>
          <w:sz w:val="40"/>
          <w:szCs w:val="22"/>
        </w:rPr>
        <w:t>PLANS DESSINS</w:t>
      </w:r>
      <w:bookmarkEnd w:id="429"/>
      <w:bookmarkEnd w:id="430"/>
      <w:bookmarkEnd w:id="431"/>
    </w:p>
    <w:p w:rsidR="00976C13" w:rsidRPr="00976C13" w:rsidRDefault="00976C13" w:rsidP="00976C13">
      <w:pPr>
        <w:widowControl w:val="0"/>
        <w:suppressAutoHyphens w:val="0"/>
        <w:autoSpaceDE w:val="0"/>
        <w:autoSpaceDN/>
        <w:adjustRightInd w:val="0"/>
        <w:spacing w:before="10" w:after="160" w:line="18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Pr="00117DA1"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r w:rsidRPr="00117DA1">
        <w:rPr>
          <w:rFonts w:ascii="Calisto MT" w:eastAsia="Calibri" w:hAnsi="Calisto MT"/>
          <w:b/>
          <w:sz w:val="22"/>
          <w:szCs w:val="22"/>
          <w:lang w:eastAsia="en-US"/>
        </w:rPr>
        <w:t>PLAN ET DESSIN BLOC DE 03 SALLES DE</w:t>
      </w: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r w:rsidRPr="00117DA1">
        <w:rPr>
          <w:rFonts w:ascii="Calibri" w:eastAsia="Calibri" w:hAnsi="Calibri"/>
          <w:noProof/>
          <w:sz w:val="22"/>
          <w:szCs w:val="22"/>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-3810</wp:posOffset>
            </wp:positionV>
            <wp:extent cx="6464300" cy="9135745"/>
            <wp:effectExtent l="0" t="0" r="0" b="8255"/>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300" cy="913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sectPr w:rsidR="00117DA1" w:rsidRPr="00117DA1" w:rsidSect="00117DA1">
          <w:type w:val="continuous"/>
          <w:pgSz w:w="11900" w:h="16820"/>
          <w:pgMar w:top="851" w:right="851" w:bottom="851" w:left="851" w:header="720" w:footer="720" w:gutter="0"/>
          <w:cols w:space="720"/>
          <w:noEndnote/>
        </w:sectPr>
      </w:pP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r w:rsidRPr="00117DA1">
        <w:rPr>
          <w:rFonts w:ascii="Calibri" w:eastAsia="Calibri" w:hAnsi="Calibri"/>
          <w:noProof/>
          <w:sz w:val="22"/>
          <w:szCs w:val="22"/>
        </w:rPr>
        <w:lastRenderedPageBreak/>
        <w:drawing>
          <wp:anchor distT="0" distB="0" distL="114300" distR="114300" simplePos="0" relativeHeight="251693056" behindDoc="0" locked="0" layoutInCell="1" allowOverlap="1">
            <wp:simplePos x="0" y="0"/>
            <wp:positionH relativeFrom="column">
              <wp:posOffset>0</wp:posOffset>
            </wp:positionH>
            <wp:positionV relativeFrom="paragraph">
              <wp:posOffset>-3810</wp:posOffset>
            </wp:positionV>
            <wp:extent cx="9399905" cy="3863975"/>
            <wp:effectExtent l="0" t="0" r="0" b="3175"/>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b="8812"/>
                    <a:stretch>
                      <a:fillRect/>
                    </a:stretch>
                  </pic:blipFill>
                  <pic:spPr bwMode="auto">
                    <a:xfrm>
                      <a:off x="0" y="0"/>
                      <a:ext cx="9399905" cy="386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A1">
        <w:rPr>
          <w:rFonts w:ascii="Calibri" w:eastAsia="Calibri" w:hAnsi="Calibri"/>
          <w:noProof/>
          <w:sz w:val="22"/>
          <w:szCs w:val="22"/>
        </w:rPr>
        <mc:AlternateContent>
          <mc:Choice Requires="wps">
            <w:drawing>
              <wp:anchor distT="0" distB="0" distL="114300" distR="114300" simplePos="0" relativeHeight="251694080" behindDoc="0" locked="0" layoutInCell="1" allowOverlap="1">
                <wp:simplePos x="0" y="0"/>
                <wp:positionH relativeFrom="column">
                  <wp:posOffset>7665085</wp:posOffset>
                </wp:positionH>
                <wp:positionV relativeFrom="paragraph">
                  <wp:posOffset>2834005</wp:posOffset>
                </wp:positionV>
                <wp:extent cx="2067560" cy="1773555"/>
                <wp:effectExtent l="0" t="0" r="1905" b="254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177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A92E" id="Rectangle 39" o:spid="_x0000_s1026" style="position:absolute;margin-left:603.55pt;margin-top:223.15pt;width:162.8pt;height:13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KV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" stroked="f"/>
            </w:pict>
          </mc:Fallback>
        </mc:AlternateContent>
      </w: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ind w:firstLine="708"/>
        <w:textAlignment w:val="auto"/>
        <w:rPr>
          <w:rFonts w:ascii="Calisto MT" w:eastAsia="Calibri" w:hAnsi="Calisto MT"/>
          <w:sz w:val="22"/>
          <w:szCs w:val="22"/>
          <w:lang w:eastAsia="en-US"/>
        </w:rPr>
      </w:pPr>
      <w:r w:rsidRPr="00117DA1">
        <w:rPr>
          <w:rFonts w:ascii="Calisto MT" w:eastAsia="Calibri" w:hAnsi="Calisto MT"/>
          <w:sz w:val="22"/>
          <w:szCs w:val="22"/>
          <w:lang w:eastAsia="en-US"/>
        </w:rPr>
        <w:br w:type="page"/>
      </w:r>
      <w:r w:rsidRPr="00117DA1">
        <w:rPr>
          <w:rFonts w:ascii="Calisto MT" w:eastAsia="Calibri" w:hAnsi="Calisto MT"/>
          <w:noProof/>
          <w:sz w:val="22"/>
          <w:szCs w:val="22"/>
        </w:rPr>
        <w:lastRenderedPageBreak/>
        <w:drawing>
          <wp:inline distT="0" distB="0" distL="0" distR="0">
            <wp:extent cx="9135110" cy="6470015"/>
            <wp:effectExtent l="0" t="0" r="889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5110" cy="6470015"/>
                    </a:xfrm>
                    <a:prstGeom prst="rect">
                      <a:avLst/>
                    </a:prstGeom>
                    <a:noFill/>
                    <a:ln>
                      <a:noFill/>
                    </a:ln>
                  </pic:spPr>
                </pic:pic>
              </a:graphicData>
            </a:graphic>
          </wp:inline>
        </w:drawing>
      </w: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sectPr w:rsidR="00117DA1" w:rsidRPr="00117DA1" w:rsidSect="00C33B8E">
          <w:pgSz w:w="16820" w:h="11900" w:orient="landscape"/>
          <w:pgMar w:top="851" w:right="851" w:bottom="851" w:left="851" w:header="720" w:footer="720" w:gutter="0"/>
          <w:cols w:space="720"/>
          <w:noEndnote/>
        </w:sect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r w:rsidRPr="00117DA1">
        <w:rPr>
          <w:rFonts w:ascii="Calisto MT" w:eastAsia="Calibri" w:hAnsi="Calisto MT"/>
          <w:b/>
          <w:sz w:val="22"/>
          <w:szCs w:val="22"/>
          <w:lang w:eastAsia="en-US"/>
        </w:rPr>
        <w:lastRenderedPageBreak/>
        <w:t>PLAN LOGEMENT   DES LATRINES</w:t>
      </w:r>
    </w:p>
    <w:p w:rsidR="00117DA1" w:rsidRPr="00117DA1" w:rsidRDefault="00117DA1" w:rsidP="00117DA1">
      <w:pPr>
        <w:widowControl w:val="0"/>
        <w:suppressAutoHyphens w:val="0"/>
        <w:autoSpaceDE w:val="0"/>
        <w:adjustRightInd w:val="0"/>
        <w:spacing w:line="200" w:lineRule="exact"/>
        <w:textAlignment w:val="auto"/>
        <w:rPr>
          <w:rFonts w:ascii="Calisto MT" w:hAnsi="Calisto MT"/>
          <w:sz w:val="22"/>
          <w:szCs w:val="22"/>
        </w:rPr>
      </w:pPr>
    </w:p>
    <w:p w:rsidR="00117DA1" w:rsidRPr="00117DA1" w:rsidRDefault="00117DA1" w:rsidP="00117DA1">
      <w:pPr>
        <w:widowControl w:val="0"/>
        <w:suppressAutoHyphens w:val="0"/>
        <w:autoSpaceDE w:val="0"/>
        <w:adjustRightInd w:val="0"/>
        <w:spacing w:before="8" w:line="220" w:lineRule="exact"/>
        <w:textAlignment w:val="auto"/>
        <w:rPr>
          <w:rFonts w:ascii="Calisto MT" w:hAnsi="Calisto MT"/>
          <w:sz w:val="22"/>
          <w:szCs w:val="22"/>
        </w:rPr>
      </w:pPr>
    </w:p>
    <w:p w:rsidR="00117DA1" w:rsidRPr="00117DA1" w:rsidRDefault="00117DA1" w:rsidP="00117DA1">
      <w:pPr>
        <w:widowControl w:val="0"/>
        <w:suppressAutoHyphens w:val="0"/>
        <w:autoSpaceDE w:val="0"/>
        <w:adjustRightInd w:val="0"/>
        <w:spacing w:before="8" w:line="220" w:lineRule="exact"/>
        <w:textAlignment w:val="auto"/>
        <w:rPr>
          <w:rFonts w:ascii="Calisto MT" w:hAnsi="Calisto MT"/>
          <w:sz w:val="22"/>
          <w:szCs w:val="22"/>
        </w:rPr>
      </w:pPr>
    </w:p>
    <w:p w:rsidR="00117DA1" w:rsidRPr="00117DA1" w:rsidRDefault="00117DA1" w:rsidP="00117DA1">
      <w:pPr>
        <w:widowControl w:val="0"/>
        <w:suppressAutoHyphens w:val="0"/>
        <w:autoSpaceDE w:val="0"/>
        <w:adjustRightInd w:val="0"/>
        <w:spacing w:before="8" w:line="220" w:lineRule="exact"/>
        <w:textAlignment w:val="auto"/>
        <w:rPr>
          <w:rFonts w:ascii="Calisto MT" w:hAnsi="Calisto MT"/>
          <w:sz w:val="22"/>
          <w:szCs w:val="22"/>
        </w:rPr>
      </w:pPr>
    </w:p>
    <w:p w:rsidR="00117DA1" w:rsidRPr="00117DA1" w:rsidRDefault="00117DA1" w:rsidP="00117DA1">
      <w:pPr>
        <w:keepNext/>
        <w:suppressAutoHyphens w:val="0"/>
        <w:autoSpaceDN/>
        <w:spacing w:before="240" w:after="60"/>
        <w:jc w:val="center"/>
        <w:textAlignment w:val="auto"/>
        <w:outlineLvl w:val="0"/>
        <w:rPr>
          <w:rFonts w:ascii="Calisto MT" w:hAnsi="Calisto MT"/>
          <w:b/>
          <w:bCs/>
          <w:kern w:val="32"/>
          <w:sz w:val="22"/>
          <w:szCs w:val="22"/>
        </w:rPr>
        <w:sectPr w:rsidR="00117DA1" w:rsidRPr="00117DA1" w:rsidSect="00C33B8E">
          <w:pgSz w:w="11900" w:h="16820"/>
          <w:pgMar w:top="851" w:right="851" w:bottom="851" w:left="851" w:header="720" w:footer="720" w:gutter="0"/>
          <w:cols w:space="720"/>
          <w:noEndnote/>
        </w:sectPr>
      </w:pPr>
      <w:r w:rsidRPr="00117DA1">
        <w:rPr>
          <w:rFonts w:ascii="Calisto MT" w:hAnsi="Calisto MT"/>
          <w:noProof/>
          <w:kern w:val="32"/>
          <w:sz w:val="32"/>
          <w:szCs w:val="32"/>
        </w:rPr>
        <w:drawing>
          <wp:inline distT="0" distB="0" distL="0" distR="0">
            <wp:extent cx="6012815" cy="647827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2815" cy="6478270"/>
                    </a:xfrm>
                    <a:prstGeom prst="rect">
                      <a:avLst/>
                    </a:prstGeom>
                    <a:noFill/>
                    <a:ln>
                      <a:noFill/>
                    </a:ln>
                  </pic:spPr>
                </pic:pic>
              </a:graphicData>
            </a:graphic>
          </wp:inline>
        </w:drawing>
      </w:r>
    </w:p>
    <w:p w:rsidR="00117DA1" w:rsidRPr="00117DA1" w:rsidRDefault="00117DA1" w:rsidP="00117DA1">
      <w:pPr>
        <w:keepNext/>
        <w:suppressAutoHyphens w:val="0"/>
        <w:autoSpaceDN/>
        <w:spacing w:before="240" w:after="60"/>
        <w:jc w:val="center"/>
        <w:textAlignment w:val="auto"/>
        <w:outlineLvl w:val="0"/>
        <w:rPr>
          <w:rFonts w:ascii="Calisto MT" w:hAnsi="Calisto MT"/>
          <w:b/>
          <w:bCs/>
          <w:kern w:val="32"/>
          <w:sz w:val="22"/>
          <w:szCs w:val="22"/>
        </w:rPr>
      </w:pPr>
      <w:r w:rsidRPr="00117DA1">
        <w:rPr>
          <w:rFonts w:ascii="Calibri Light" w:hAnsi="Calibri Light"/>
          <w:b/>
          <w:bCs/>
          <w:noProof/>
          <w:kern w:val="32"/>
          <w:sz w:val="32"/>
          <w:szCs w:val="32"/>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107950</wp:posOffset>
            </wp:positionV>
            <wp:extent cx="5772785" cy="8356600"/>
            <wp:effectExtent l="0" t="0" r="0" b="635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835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C13" w:rsidRPr="00976C13" w:rsidRDefault="00976C13" w:rsidP="00117DA1">
      <w:pPr>
        <w:widowControl w:val="0"/>
        <w:suppressAutoHyphens w:val="0"/>
        <w:autoSpaceDE w:val="0"/>
        <w:autoSpaceDN/>
        <w:adjustRightInd w:val="0"/>
        <w:spacing w:after="160" w:line="200" w:lineRule="exact"/>
        <w:textAlignment w:val="auto"/>
        <w:rPr>
          <w:rFonts w:ascii="Calisto MT" w:eastAsia="Calibri" w:hAnsi="Calisto MT"/>
          <w:spacing w:val="39"/>
          <w:sz w:val="22"/>
          <w:szCs w:val="22"/>
          <w:lang w:eastAsia="en-US"/>
        </w:rPr>
        <w:sectPr w:rsidR="00976C13" w:rsidRPr="00976C13" w:rsidSect="005F1D6F">
          <w:type w:val="continuous"/>
          <w:pgSz w:w="11906" w:h="16838"/>
          <w:pgMar w:top="851" w:right="851" w:bottom="851" w:left="851" w:header="709" w:footer="709" w:gutter="0"/>
          <w:cols w:space="708"/>
          <w:docGrid w:linePitch="360"/>
        </w:sectPr>
      </w:pPr>
    </w:p>
    <w:p w:rsidR="00976C13" w:rsidRDefault="00976C13" w:rsidP="00117DA1">
      <w:pPr>
        <w:widowControl w:val="0"/>
        <w:autoSpaceDE w:val="0"/>
        <w:spacing w:before="240" w:after="240" w:line="360" w:lineRule="auto"/>
        <w:outlineLvl w:val="0"/>
        <w:rPr>
          <w:rFonts w:eastAsia="Calibri"/>
          <w:b/>
          <w:caps/>
          <w:spacing w:val="45"/>
          <w:sz w:val="36"/>
          <w:szCs w:val="36"/>
          <w:lang w:eastAsia="en-US"/>
        </w:rPr>
      </w:pPr>
      <w:bookmarkStart w:id="432" w:name="_Toc390335369"/>
      <w:bookmarkStart w:id="433" w:name="_Toc390418128"/>
      <w:bookmarkStart w:id="434" w:name="_Toc97543364"/>
      <w:bookmarkStart w:id="435" w:name="_Toc97557124"/>
      <w:bookmarkStart w:id="436" w:name="_Toc157306469"/>
    </w:p>
    <w:p w:rsidR="00976C13" w:rsidRDefault="00976C13"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976C13" w:rsidRDefault="00976C13"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n°8 </w:t>
      </w:r>
    </w:p>
    <w:p w:rsidR="00273DD0" w:rsidRPr="0029472D" w:rsidRDefault="00353DCC" w:rsidP="00813C0A">
      <w:pPr>
        <w:pStyle w:val="DTAOpices"/>
      </w:pPr>
      <w:r w:rsidRPr="0029472D">
        <w:t>Cadre du sous-détail des prix</w:t>
      </w:r>
      <w:bookmarkEnd w:id="432"/>
      <w:bookmarkEnd w:id="433"/>
      <w:bookmarkEnd w:id="434"/>
      <w:bookmarkEnd w:id="435"/>
      <w:bookmarkEnd w:id="436"/>
    </w:p>
    <w:p w:rsidR="00273DD0" w:rsidRPr="0029472D" w:rsidRDefault="00273DD0" w:rsidP="00230C15">
      <w:pPr>
        <w:widowControl w:val="0"/>
        <w:autoSpaceDE w:val="0"/>
        <w:spacing w:line="360" w:lineRule="auto"/>
        <w:jc w:val="both"/>
        <w:rPr>
          <w:spacing w:val="40"/>
        </w:rPr>
      </w:pPr>
    </w:p>
    <w:p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lastRenderedPageBreak/>
        <w:t xml:space="preserve"> </w:t>
      </w:r>
    </w:p>
    <w:p w:rsidR="00E414D7" w:rsidRPr="0029472D" w:rsidRDefault="00E414D7" w:rsidP="00140A70">
      <w:pPr>
        <w:pStyle w:val="DTAOtitre"/>
      </w:pPr>
      <w:bookmarkStart w:id="437" w:name="_Toc97543365"/>
      <w:bookmarkStart w:id="438" w:name="_Toc97557126"/>
      <w:r w:rsidRPr="0029472D">
        <w:t>Modèle de sous-détail des prix</w:t>
      </w:r>
      <w:bookmarkEnd w:id="437"/>
      <w:bookmarkEnd w:id="438"/>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b/>
                <w:bCs/>
                <w:sz w:val="22"/>
                <w:szCs w:val="22"/>
              </w:rPr>
            </w:pPr>
          </w:p>
        </w:tc>
      </w:tr>
    </w:tbl>
    <w:p w:rsidR="00E414D7" w:rsidRPr="0029472D" w:rsidRDefault="00E414D7" w:rsidP="00230C15">
      <w:pPr>
        <w:widowControl w:val="0"/>
        <w:autoSpaceDE w:val="0"/>
        <w:spacing w:line="360" w:lineRule="auto"/>
        <w:jc w:val="both"/>
      </w:pPr>
    </w:p>
    <w:p w:rsidR="007750D7" w:rsidRPr="0029472D" w:rsidRDefault="007750D7"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39" w:name="_Toc390335370"/>
      <w:bookmarkStart w:id="440" w:name="_Toc390418129"/>
      <w:bookmarkStart w:id="441" w:name="_Toc97543366"/>
      <w:bookmarkStart w:id="442" w:name="_Toc97557127"/>
      <w:bookmarkStart w:id="443" w:name="_Toc157306470"/>
      <w:r w:rsidRPr="0029472D">
        <w:rPr>
          <w:rFonts w:eastAsia="Calibri"/>
          <w:b/>
          <w:caps/>
          <w:spacing w:val="45"/>
          <w:sz w:val="36"/>
          <w:szCs w:val="36"/>
          <w:lang w:eastAsia="en-US"/>
        </w:rPr>
        <w:t xml:space="preserve">piece n°9 </w:t>
      </w:r>
    </w:p>
    <w:p w:rsidR="00273DD0" w:rsidRPr="0029472D" w:rsidRDefault="00353DCC" w:rsidP="00813C0A">
      <w:pPr>
        <w:pStyle w:val="DTAOpices"/>
      </w:pPr>
      <w:r w:rsidRPr="0029472D">
        <w:t>Modèle de marché</w:t>
      </w:r>
      <w:bookmarkEnd w:id="439"/>
      <w:bookmarkEnd w:id="440"/>
      <w:bookmarkEnd w:id="441"/>
      <w:bookmarkEnd w:id="442"/>
      <w:bookmarkEnd w:id="443"/>
    </w:p>
    <w:p w:rsidR="00273DD0" w:rsidRPr="0029472D" w:rsidRDefault="00273DD0" w:rsidP="00230C15">
      <w:pPr>
        <w:widowControl w:val="0"/>
        <w:autoSpaceDE w:val="0"/>
        <w:spacing w:line="360" w:lineRule="auto"/>
        <w:jc w:val="both"/>
        <w:rPr>
          <w:spacing w:val="39"/>
        </w:rPr>
      </w:pPr>
    </w:p>
    <w:p w:rsidR="007750D7" w:rsidRPr="0029472D" w:rsidRDefault="007750D7" w:rsidP="00230C15">
      <w:pPr>
        <w:suppressAutoHyphens w:val="0"/>
        <w:autoSpaceDN/>
        <w:textAlignment w:val="auto"/>
        <w:rPr>
          <w:spacing w:val="39"/>
        </w:rPr>
      </w:pPr>
      <w:r w:rsidRPr="0029472D">
        <w:rPr>
          <w:spacing w:val="39"/>
        </w:rPr>
        <w:br w:type="page"/>
      </w:r>
    </w:p>
    <w:p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bl>
    <w:p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bl>
    <w:p w:rsidR="008169AF" w:rsidRPr="0029472D" w:rsidRDefault="008169AF" w:rsidP="00230C15">
      <w:pPr>
        <w:widowControl w:val="0"/>
        <w:autoSpaceDE w:val="0"/>
        <w:spacing w:line="360" w:lineRule="auto"/>
        <w:jc w:val="both"/>
        <w:rPr>
          <w:sz w:val="22"/>
          <w:szCs w:val="22"/>
        </w:rPr>
      </w:pPr>
    </w:p>
    <w:p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rsidR="008169AF" w:rsidRPr="0029472D" w:rsidRDefault="008169AF" w:rsidP="00230C15">
      <w:pPr>
        <w:widowControl w:val="0"/>
        <w:autoSpaceDE w:val="0"/>
        <w:spacing w:line="360" w:lineRule="auto"/>
        <w:jc w:val="both"/>
        <w:rPr>
          <w:sz w:val="16"/>
          <w:szCs w:val="16"/>
        </w:rPr>
      </w:pPr>
    </w:p>
    <w:p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rsidR="007750D7" w:rsidRPr="0029472D" w:rsidRDefault="007750D7" w:rsidP="00230C15">
      <w:pPr>
        <w:suppressAutoHyphens w:val="0"/>
        <w:autoSpaceDN/>
        <w:textAlignment w:val="auto"/>
        <w:rPr>
          <w:sz w:val="22"/>
          <w:szCs w:val="22"/>
        </w:rPr>
      </w:pPr>
      <w:r w:rsidRPr="0029472D">
        <w:rPr>
          <w:sz w:val="22"/>
          <w:szCs w:val="22"/>
        </w:rPr>
        <w:br w:type="page"/>
      </w:r>
    </w:p>
    <w:p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rsidR="00AC66F4" w:rsidRPr="0029472D" w:rsidRDefault="008169AF" w:rsidP="00230C15">
      <w:pPr>
        <w:widowControl w:val="0"/>
        <w:autoSpaceDE w:val="0"/>
        <w:spacing w:line="360" w:lineRule="auto"/>
        <w:jc w:val="both"/>
      </w:pPr>
      <w:r w:rsidRPr="0029472D">
        <w:t>Dénommée ci-après</w:t>
      </w:r>
      <w:r w:rsidR="004F2CFC" w:rsidRPr="0029472D">
        <w:t xml:space="preserve"> </w:t>
      </w:r>
    </w:p>
    <w:p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rsidR="008169AF" w:rsidRPr="0029472D" w:rsidRDefault="008169AF" w:rsidP="00230C15">
      <w:pPr>
        <w:widowControl w:val="0"/>
        <w:autoSpaceDE w:val="0"/>
        <w:spacing w:line="360" w:lineRule="auto"/>
        <w:jc w:val="both"/>
      </w:pPr>
      <w:r w:rsidRPr="0029472D">
        <w:rPr>
          <w:b/>
          <w:bCs/>
        </w:rPr>
        <w:t>D'une part</w:t>
      </w:r>
      <w:r w:rsidRPr="0029472D">
        <w:t>,</w:t>
      </w:r>
    </w:p>
    <w:p w:rsidR="008169AF" w:rsidRPr="0029472D" w:rsidRDefault="008169AF" w:rsidP="00230C15">
      <w:pPr>
        <w:widowControl w:val="0"/>
        <w:autoSpaceDE w:val="0"/>
        <w:spacing w:line="360" w:lineRule="auto"/>
        <w:jc w:val="both"/>
      </w:pPr>
      <w:r w:rsidRPr="0029472D">
        <w:rPr>
          <w:b/>
          <w:bCs/>
        </w:rPr>
        <w:t>Et</w:t>
      </w:r>
    </w:p>
    <w:p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rsidR="008169AF" w:rsidRPr="0029472D" w:rsidRDefault="008169AF" w:rsidP="00230C15">
      <w:pPr>
        <w:widowControl w:val="0"/>
        <w:autoSpaceDE w:val="0"/>
        <w:spacing w:line="360" w:lineRule="auto"/>
        <w:jc w:val="both"/>
      </w:pPr>
      <w:r w:rsidRPr="0029472D">
        <w:rPr>
          <w:b/>
          <w:bCs/>
        </w:rPr>
        <w:t>D'autre part</w:t>
      </w:r>
      <w:r w:rsidRPr="0029472D">
        <w:t>,</w:t>
      </w:r>
    </w:p>
    <w:p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rsidR="007750D7" w:rsidRPr="0029472D" w:rsidRDefault="007750D7" w:rsidP="00230C15">
      <w:pPr>
        <w:suppressAutoHyphens w:val="0"/>
        <w:autoSpaceDN/>
        <w:textAlignment w:val="auto"/>
      </w:pPr>
      <w:r w:rsidRPr="0029472D">
        <w:br w:type="page"/>
      </w:r>
    </w:p>
    <w:p w:rsidR="008169AF" w:rsidRPr="0029472D" w:rsidRDefault="008169AF" w:rsidP="00140A70">
      <w:pPr>
        <w:pStyle w:val="DTAOtitre"/>
      </w:pPr>
      <w:r w:rsidRPr="0029472D">
        <w:lastRenderedPageBreak/>
        <w:t>Sommaire</w:t>
      </w:r>
    </w:p>
    <w:p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rsidR="008169AF" w:rsidRPr="0029472D" w:rsidRDefault="008169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rsidR="008169AF" w:rsidRPr="0029472D" w:rsidRDefault="008169AF" w:rsidP="00230C15">
      <w:pPr>
        <w:widowControl w:val="0"/>
        <w:autoSpaceDE w:val="0"/>
        <w:spacing w:line="360" w:lineRule="auto"/>
        <w:jc w:val="both"/>
      </w:pPr>
      <w:r w:rsidRPr="0029472D">
        <w:t>Avec______,</w:t>
      </w:r>
    </w:p>
    <w:p w:rsidR="008169AF" w:rsidRPr="0029472D" w:rsidRDefault="008169AF" w:rsidP="00230C15">
      <w:pPr>
        <w:widowControl w:val="0"/>
        <w:autoSpaceDE w:val="0"/>
        <w:spacing w:line="360" w:lineRule="auto"/>
        <w:jc w:val="both"/>
      </w:pPr>
      <w:r w:rsidRPr="0029472D">
        <w:rPr>
          <w:i/>
          <w:iCs/>
        </w:rPr>
        <w:t>Pour l’exécution des travaux..............................................................................................</w:t>
      </w:r>
    </w:p>
    <w:p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bl>
    <w:p w:rsidR="007750D7" w:rsidRPr="00BD35FF" w:rsidRDefault="007750D7" w:rsidP="00230C15">
      <w:pPr>
        <w:widowControl w:val="0"/>
        <w:tabs>
          <w:tab w:val="left" w:pos="2760"/>
        </w:tabs>
        <w:autoSpaceDE w:val="0"/>
        <w:spacing w:line="360" w:lineRule="auto"/>
        <w:jc w:val="both"/>
        <w:rPr>
          <w:b/>
          <w:bCs/>
          <w:sz w:val="10"/>
          <w:szCs w:val="10"/>
        </w:rPr>
      </w:pPr>
    </w:p>
    <w:p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bl>
    <w:p w:rsidR="008169AF" w:rsidRPr="00BD35FF" w:rsidRDefault="008169AF"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Lu et accepté par le prestataire</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8169AF" w:rsidRPr="00BD35FF" w:rsidRDefault="008169AF" w:rsidP="00230C15">
      <w:pPr>
        <w:widowControl w:val="0"/>
        <w:autoSpaceDE w:val="0"/>
        <w:spacing w:line="360" w:lineRule="auto"/>
        <w:jc w:val="center"/>
        <w:rPr>
          <w:sz w:val="10"/>
          <w:szCs w:val="10"/>
        </w:rPr>
      </w:pPr>
    </w:p>
    <w:p w:rsidR="008169AF" w:rsidRPr="0029472D" w:rsidRDefault="008434DD" w:rsidP="00230C15">
      <w:pPr>
        <w:widowControl w:val="0"/>
        <w:autoSpaceDE w:val="0"/>
        <w:spacing w:line="360" w:lineRule="auto"/>
        <w:jc w:val="center"/>
      </w:pPr>
      <w:r w:rsidRPr="0029472D">
        <w:t>Signature</w:t>
      </w:r>
    </w:p>
    <w:p w:rsidR="008434DD" w:rsidRPr="00BD35FF" w:rsidRDefault="008434DD"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8169AF" w:rsidRPr="00BD35FF" w:rsidRDefault="008169AF" w:rsidP="00230C15">
      <w:pPr>
        <w:widowControl w:val="0"/>
        <w:autoSpaceDE w:val="0"/>
        <w:spacing w:line="360" w:lineRule="auto"/>
        <w:jc w:val="center"/>
        <w:rPr>
          <w:sz w:val="10"/>
          <w:szCs w:val="10"/>
        </w:rPr>
      </w:pPr>
    </w:p>
    <w:p w:rsidR="008434DD" w:rsidRPr="0029472D" w:rsidRDefault="008434DD" w:rsidP="00230C15">
      <w:pPr>
        <w:widowControl w:val="0"/>
        <w:autoSpaceDE w:val="0"/>
        <w:spacing w:line="360" w:lineRule="auto"/>
        <w:jc w:val="center"/>
      </w:pPr>
      <w:r w:rsidRPr="0029472D">
        <w:t>Signature</w:t>
      </w:r>
    </w:p>
    <w:p w:rsidR="008434DD" w:rsidRPr="00BD35FF" w:rsidRDefault="008434DD"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Enregistrement</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273DD0" w:rsidRPr="0029472D" w:rsidRDefault="00273DD0" w:rsidP="00230C15">
      <w:pPr>
        <w:widowControl w:val="0"/>
        <w:autoSpaceDE w:val="0"/>
        <w:spacing w:line="360" w:lineRule="auto"/>
        <w:jc w:val="center"/>
      </w:pPr>
    </w:p>
    <w:p w:rsidR="008434DD" w:rsidRPr="0029472D" w:rsidRDefault="008434DD" w:rsidP="00230C15">
      <w:pPr>
        <w:widowControl w:val="0"/>
        <w:autoSpaceDE w:val="0"/>
        <w:spacing w:line="360" w:lineRule="auto"/>
        <w:jc w:val="center"/>
      </w:pPr>
    </w:p>
    <w:p w:rsidR="008434DD" w:rsidRPr="0029472D" w:rsidRDefault="008434DD"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44" w:name="_Toc390335371"/>
      <w:bookmarkStart w:id="445" w:name="_Toc390418130"/>
      <w:bookmarkStart w:id="446" w:name="_Toc97543367"/>
      <w:bookmarkStart w:id="447" w:name="_Toc97557128"/>
      <w:bookmarkStart w:id="448" w:name="_Toc157306471"/>
      <w:r w:rsidRPr="0029472D">
        <w:rPr>
          <w:rFonts w:eastAsia="Calibri"/>
          <w:b/>
          <w:caps/>
          <w:spacing w:val="45"/>
          <w:sz w:val="36"/>
          <w:szCs w:val="36"/>
          <w:lang w:eastAsia="en-US"/>
        </w:rPr>
        <w:t xml:space="preserve">piece n°10 </w:t>
      </w:r>
    </w:p>
    <w:p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44"/>
      <w:bookmarkEnd w:id="445"/>
      <w:bookmarkEnd w:id="446"/>
      <w:bookmarkEnd w:id="447"/>
      <w:bookmarkEnd w:id="448"/>
    </w:p>
    <w:p w:rsidR="00273DD0" w:rsidRPr="0029472D" w:rsidRDefault="00273DD0" w:rsidP="00230C15">
      <w:pPr>
        <w:widowControl w:val="0"/>
        <w:autoSpaceDE w:val="0"/>
        <w:spacing w:line="360" w:lineRule="auto"/>
        <w:jc w:val="both"/>
        <w:rPr>
          <w:spacing w:val="37"/>
        </w:rPr>
      </w:pPr>
    </w:p>
    <w:p w:rsidR="008434DD" w:rsidRPr="0029472D" w:rsidRDefault="008434DD" w:rsidP="00230C15">
      <w:pPr>
        <w:suppressAutoHyphens w:val="0"/>
        <w:autoSpaceDN/>
        <w:textAlignment w:val="auto"/>
        <w:rPr>
          <w:spacing w:val="37"/>
        </w:rPr>
      </w:pPr>
      <w:r w:rsidRPr="0029472D">
        <w:rPr>
          <w:spacing w:val="37"/>
        </w:rPr>
        <w:br w:type="page"/>
      </w:r>
    </w:p>
    <w:p w:rsidR="008434DD" w:rsidRPr="0029472D" w:rsidRDefault="008434DD" w:rsidP="00230C15">
      <w:pPr>
        <w:suppressAutoHyphens w:val="0"/>
        <w:autoSpaceDN/>
        <w:textAlignment w:val="auto"/>
      </w:pPr>
    </w:p>
    <w:p w:rsidR="00273DD0" w:rsidRPr="0029472D" w:rsidRDefault="00353DCC" w:rsidP="00140A70">
      <w:pPr>
        <w:pStyle w:val="DTAOtitre"/>
      </w:pPr>
      <w:r w:rsidRPr="0029472D">
        <w:t>Table</w:t>
      </w:r>
      <w:r w:rsidR="00CB704E" w:rsidRPr="0029472D">
        <w:t xml:space="preserve"> </w:t>
      </w:r>
      <w:r w:rsidRPr="0029472D">
        <w:t>des</w:t>
      </w:r>
      <w:r w:rsidR="00CB704E" w:rsidRPr="0029472D">
        <w:t xml:space="preserve"> </w:t>
      </w:r>
      <w:r w:rsidRPr="0029472D">
        <w:t>modèles</w:t>
      </w:r>
    </w:p>
    <w:p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8C0D95">
        <w:rPr>
          <w:rFonts w:ascii="Times New Roman" w:hAnsi="Times New Roman" w:cs="Times New Roman"/>
        </w:rPr>
        <w:t>150</w:t>
      </w:r>
      <w:r w:rsidR="00BE28B4" w:rsidRPr="0029472D">
        <w:rPr>
          <w:rFonts w:ascii="Times New Roman" w:hAnsi="Times New Roman" w:cs="Times New Roman"/>
        </w:rPr>
        <w:fldChar w:fldCharType="end"/>
      </w:r>
    </w:p>
    <w:p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150</w:t>
      </w:r>
      <w:r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49"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bookmarkEnd w:id="449"/>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sz w:val="22"/>
          <w:szCs w:val="22"/>
        </w:rPr>
      </w:pPr>
      <w:bookmarkStart w:id="450"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156</w:t>
      </w:r>
      <w:r w:rsidRPr="0029472D">
        <w:rPr>
          <w:rFonts w:ascii="Times New Roman" w:hAnsi="Times New Roman" w:cs="Times New Roman"/>
        </w:rPr>
        <w:fldChar w:fldCharType="end"/>
      </w:r>
    </w:p>
    <w:bookmarkEnd w:id="450"/>
    <w:p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156</w:t>
      </w:r>
      <w:r w:rsidRPr="0029472D">
        <w:rPr>
          <w:rFonts w:ascii="Times New Roman" w:hAnsi="Times New Roman" w:cs="Times New Roman"/>
        </w:rPr>
        <w:fldChar w:fldCharType="end"/>
      </w:r>
    </w:p>
    <w:p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156</w:t>
      </w:r>
      <w:r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159</w:t>
      </w:r>
      <w:r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152</w:t>
      </w:r>
      <w:r w:rsidRPr="0029472D">
        <w:rPr>
          <w:rFonts w:ascii="Times New Roman" w:hAnsi="Times New Roman" w:cs="Times New Roman"/>
        </w:rPr>
        <w:fldChar w:fldCharType="end"/>
      </w:r>
    </w:p>
    <w:p w:rsidR="00B3559C" w:rsidRPr="0029472D" w:rsidRDefault="00B3559C" w:rsidP="00B3559C">
      <w:pPr>
        <w:rPr>
          <w:noProof/>
        </w:rPr>
      </w:pPr>
    </w:p>
    <w:p w:rsidR="00861212" w:rsidRPr="0029472D" w:rsidRDefault="00861212" w:rsidP="00861212">
      <w:pPr>
        <w:rPr>
          <w:noProof/>
        </w:rPr>
      </w:pPr>
    </w:p>
    <w:p w:rsidR="00861212" w:rsidRPr="0029472D" w:rsidRDefault="00861212" w:rsidP="00861212">
      <w:pPr>
        <w:rPr>
          <w:noProof/>
        </w:rPr>
      </w:pPr>
    </w:p>
    <w:p w:rsidR="003C275E" w:rsidRPr="0029472D" w:rsidRDefault="003C275E" w:rsidP="003C275E">
      <w:pPr>
        <w:rPr>
          <w:noProof/>
        </w:rPr>
      </w:pPr>
    </w:p>
    <w:p w:rsidR="00A66157" w:rsidRPr="0029472D" w:rsidRDefault="00A66157"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Default="00B64A10" w:rsidP="00A66157">
      <w:pPr>
        <w:rPr>
          <w:rFonts w:eastAsia="Calibri"/>
          <w:noProof/>
        </w:rPr>
      </w:pPr>
    </w:p>
    <w:p w:rsidR="00BD35FF" w:rsidRDefault="00BD35FF" w:rsidP="00A66157">
      <w:pPr>
        <w:rPr>
          <w:rFonts w:eastAsia="Calibri"/>
          <w:noProof/>
        </w:rPr>
      </w:pPr>
    </w:p>
    <w:p w:rsidR="00BD35FF" w:rsidRDefault="00BD35FF" w:rsidP="00A66157">
      <w:pPr>
        <w:rPr>
          <w:rFonts w:eastAsia="Calibri"/>
          <w:noProof/>
        </w:rPr>
      </w:pPr>
    </w:p>
    <w:p w:rsidR="00BD35FF" w:rsidRPr="0029472D" w:rsidRDefault="00BD35FF" w:rsidP="00A66157">
      <w:pPr>
        <w:rPr>
          <w:rFonts w:eastAsia="Calibri"/>
          <w:noProof/>
        </w:rPr>
      </w:pPr>
    </w:p>
    <w:p w:rsidR="00B64A10" w:rsidRPr="0029472D" w:rsidRDefault="00B64A10" w:rsidP="00A66157">
      <w:pPr>
        <w:rPr>
          <w:rFonts w:eastAsia="Calibri"/>
          <w:noProof/>
        </w:rPr>
      </w:pPr>
    </w:p>
    <w:p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rsidR="00273DD0" w:rsidRPr="0029472D" w:rsidRDefault="00273DD0" w:rsidP="00230C15">
      <w:pPr>
        <w:widowControl w:val="0"/>
        <w:autoSpaceDE w:val="0"/>
        <w:spacing w:after="120" w:line="360" w:lineRule="auto"/>
        <w:jc w:val="both"/>
        <w:rPr>
          <w:color w:val="FF0000"/>
          <w:spacing w:val="34"/>
        </w:rPr>
      </w:pPr>
    </w:p>
    <w:p w:rsidR="00273DD0" w:rsidRPr="0029472D" w:rsidRDefault="00273DD0"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Default="0049247B"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Pr="0029472D" w:rsidRDefault="00BD35FF"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273DD0" w:rsidRPr="0029472D" w:rsidRDefault="0049247B" w:rsidP="00140A70">
      <w:pPr>
        <w:pStyle w:val="DTAOtitre"/>
      </w:pPr>
      <w:bookmarkStart w:id="451" w:name="_Toc530309771"/>
      <w:bookmarkStart w:id="452" w:name="_Toc97557129"/>
      <w:bookmarkStart w:id="453" w:name="ANNEXES"/>
      <w:r w:rsidRPr="0029472D">
        <w:lastRenderedPageBreak/>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51"/>
      <w:bookmarkEnd w:id="452"/>
    </w:p>
    <w:p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rsidR="007C7B7A" w:rsidRPr="0029472D" w:rsidRDefault="007C7B7A" w:rsidP="00230C15">
      <w:pPr>
        <w:widowControl w:val="0"/>
        <w:autoSpaceDE w:val="0"/>
        <w:spacing w:line="360" w:lineRule="auto"/>
        <w:jc w:val="both"/>
      </w:pPr>
      <w:r w:rsidRPr="0029472D">
        <w:t>…………………………………………………………………………………………………………………………………………………………......................................................................</w:t>
      </w:r>
      <w:r w:rsidR="00AF5830" w:rsidRPr="0029472D">
        <w:t>.........</w:t>
      </w:r>
    </w:p>
    <w:p w:rsidR="007C7B7A" w:rsidRPr="0029472D" w:rsidRDefault="007C7B7A" w:rsidP="00230C15">
      <w:pPr>
        <w:widowControl w:val="0"/>
        <w:autoSpaceDE w:val="0"/>
        <w:spacing w:line="360" w:lineRule="auto"/>
        <w:jc w:val="both"/>
      </w:pPr>
      <w:r w:rsidRPr="0029472D">
        <w:t>.....................................................................................................................……………………………………………………………………………………………………………………………………………</w:t>
      </w:r>
    </w:p>
    <w:p w:rsidR="007C7B7A" w:rsidRPr="0029472D" w:rsidRDefault="007C7B7A" w:rsidP="00230C15">
      <w:pPr>
        <w:widowControl w:val="0"/>
        <w:autoSpaceDE w:val="0"/>
        <w:spacing w:line="360" w:lineRule="auto"/>
        <w:jc w:val="both"/>
      </w:pPr>
      <w:r w:rsidRPr="0029472D">
        <w:t>Le Maître d’Ouvrage ou le Maître d’Ouvrage Délégué</w:t>
      </w:r>
    </w:p>
    <w:p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rsidR="007C7B7A" w:rsidRPr="0029472D" w:rsidRDefault="007C7B7A" w:rsidP="00230C15">
      <w:pPr>
        <w:widowControl w:val="0"/>
        <w:autoSpaceDE w:val="0"/>
        <w:spacing w:line="360" w:lineRule="auto"/>
        <w:jc w:val="both"/>
      </w:pPr>
      <w:r w:rsidRPr="0029472D">
        <w:t>………...........................................……….  Agence de ………...........................................……….</w:t>
      </w:r>
    </w:p>
    <w:p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lastRenderedPageBreak/>
        <w:t xml:space="preserve">Fait à ……….......................................……….  </w:t>
      </w:r>
      <w:r w:rsidR="00B306DB" w:rsidRPr="0029472D">
        <w:t>Le</w:t>
      </w:r>
      <w:r w:rsidRPr="0029472D">
        <w:t xml:space="preserve"> ………..........................................……….</w:t>
      </w:r>
    </w:p>
    <w:p w:rsidR="007C7B7A" w:rsidRPr="0029472D" w:rsidRDefault="007C7B7A" w:rsidP="00230C15">
      <w:pPr>
        <w:widowControl w:val="0"/>
        <w:autoSpaceDE w:val="0"/>
        <w:spacing w:line="360" w:lineRule="auto"/>
        <w:jc w:val="both"/>
      </w:pPr>
      <w:r w:rsidRPr="0029472D">
        <w:t xml:space="preserve">Signature de </w:t>
      </w:r>
    </w:p>
    <w:p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rsidR="00353DCC" w:rsidRPr="0029472D" w:rsidRDefault="00353DCC" w:rsidP="00230C15">
      <w:pPr>
        <w:spacing w:line="360" w:lineRule="auto"/>
        <w:sectPr w:rsidR="00353DCC" w:rsidRPr="0029472D" w:rsidSect="000221C9">
          <w:footerReference w:type="default" r:id="rId22"/>
          <w:type w:val="continuous"/>
          <w:pgSz w:w="11900" w:h="16820"/>
          <w:pgMar w:top="1134" w:right="1134" w:bottom="1134" w:left="1134" w:header="720" w:footer="720" w:gutter="0"/>
          <w:cols w:space="720"/>
        </w:sectPr>
      </w:pPr>
    </w:p>
    <w:p w:rsidR="00273DD0" w:rsidRPr="0029472D" w:rsidRDefault="00353DCC" w:rsidP="00140A70">
      <w:pPr>
        <w:pStyle w:val="DTAOtitre"/>
      </w:pPr>
      <w:bookmarkStart w:id="454" w:name="_Toc530309772"/>
      <w:bookmarkStart w:id="455"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54"/>
      <w:bookmarkEnd w:id="455"/>
    </w:p>
    <w:p w:rsidR="007C7B7A" w:rsidRPr="0029472D" w:rsidRDefault="007C7B7A" w:rsidP="00230C15">
      <w:pPr>
        <w:widowControl w:val="0"/>
        <w:autoSpaceDE w:val="0"/>
        <w:spacing w:line="360" w:lineRule="auto"/>
        <w:ind w:left="107" w:right="-20"/>
      </w:pPr>
      <w:bookmarkStart w:id="456" w:name="_Toc530309773"/>
      <w:r w:rsidRPr="0029472D">
        <w:rPr>
          <w:sz w:val="22"/>
          <w:szCs w:val="22"/>
        </w:rPr>
        <w:t>Organisme financier</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rsidR="007C7B7A" w:rsidRPr="0029472D" w:rsidRDefault="007C7B7A" w:rsidP="00230C15">
      <w:pPr>
        <w:widowControl w:val="0"/>
        <w:autoSpaceDE w:val="0"/>
        <w:spacing w:line="360" w:lineRule="auto"/>
        <w:jc w:val="both"/>
        <w:rPr>
          <w:sz w:val="22"/>
          <w:szCs w:val="22"/>
        </w:rPr>
      </w:pPr>
    </w:p>
    <w:p w:rsidR="007C7B7A" w:rsidRPr="0029472D" w:rsidRDefault="007C7B7A" w:rsidP="00230C15">
      <w:pPr>
        <w:widowControl w:val="0"/>
        <w:autoSpaceDE w:val="0"/>
        <w:spacing w:line="360" w:lineRule="auto"/>
        <w:ind w:left="107" w:right="-258"/>
        <w:jc w:val="both"/>
      </w:pPr>
      <w:r w:rsidRPr="0029472D">
        <w:rPr>
          <w:sz w:val="22"/>
          <w:szCs w:val="22"/>
        </w:rPr>
        <w:lastRenderedPageBreak/>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rsidR="007C7B7A" w:rsidRPr="0029472D" w:rsidRDefault="007C7B7A" w:rsidP="00230C15">
      <w:pPr>
        <w:widowControl w:val="0"/>
        <w:autoSpaceDE w:val="0"/>
        <w:spacing w:line="360" w:lineRule="auto"/>
        <w:rPr>
          <w:sz w:val="10"/>
          <w:szCs w:val="10"/>
        </w:rPr>
      </w:pPr>
    </w:p>
    <w:p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rsidR="00273DD0" w:rsidRPr="0029472D" w:rsidRDefault="007C7B7A" w:rsidP="00140A70">
      <w:pPr>
        <w:pStyle w:val="DTAOtitre"/>
      </w:pPr>
      <w:r w:rsidRPr="0029472D">
        <w:br w:type="page"/>
      </w:r>
      <w:bookmarkStart w:id="457"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56"/>
      <w:bookmarkEnd w:id="457"/>
    </w:p>
    <w:p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rsidR="007C7B7A" w:rsidRPr="0029472D" w:rsidRDefault="007C7B7A" w:rsidP="00230C15">
      <w:pPr>
        <w:widowControl w:val="0"/>
        <w:autoSpaceDE w:val="0"/>
        <w:spacing w:before="8" w:line="360" w:lineRule="auto"/>
        <w:rPr>
          <w:sz w:val="16"/>
          <w:szCs w:val="16"/>
        </w:rPr>
      </w:pPr>
    </w:p>
    <w:p w:rsidR="007C7B7A" w:rsidRPr="0029472D" w:rsidRDefault="007C7B7A" w:rsidP="00230C15">
      <w:pPr>
        <w:widowControl w:val="0"/>
        <w:autoSpaceDE w:val="0"/>
        <w:spacing w:line="360" w:lineRule="auto"/>
        <w:ind w:left="107" w:right="82"/>
        <w:jc w:val="both"/>
      </w:pPr>
      <w:r w:rsidRPr="0029472D">
        <w:rPr>
          <w:sz w:val="22"/>
          <w:szCs w:val="22"/>
        </w:rPr>
        <w:lastRenderedPageBreak/>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rsidR="007C7B7A" w:rsidRPr="0029472D" w:rsidRDefault="007C7B7A" w:rsidP="00230C15">
      <w:pPr>
        <w:widowControl w:val="0"/>
        <w:autoSpaceDE w:val="0"/>
        <w:spacing w:line="360" w:lineRule="auto"/>
        <w:ind w:right="-20"/>
        <w:rPr>
          <w:i/>
          <w:iCs/>
          <w:sz w:val="22"/>
          <w:szCs w:val="22"/>
        </w:rPr>
      </w:pPr>
    </w:p>
    <w:p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rsidR="00273DD0" w:rsidRPr="0029472D" w:rsidRDefault="00273DD0" w:rsidP="00230C15">
      <w:pPr>
        <w:widowControl w:val="0"/>
        <w:autoSpaceDE w:val="0"/>
        <w:spacing w:line="360" w:lineRule="auto"/>
        <w:jc w:val="both"/>
      </w:pPr>
    </w:p>
    <w:p w:rsidR="008434DD" w:rsidRPr="0029472D" w:rsidRDefault="008434DD" w:rsidP="00230C15">
      <w:pPr>
        <w:widowControl w:val="0"/>
        <w:autoSpaceDE w:val="0"/>
        <w:spacing w:line="360" w:lineRule="auto"/>
        <w:jc w:val="both"/>
      </w:pPr>
    </w:p>
    <w:p w:rsidR="008434DD" w:rsidRPr="0029472D" w:rsidRDefault="008434DD" w:rsidP="00230C15">
      <w:pPr>
        <w:suppressAutoHyphens w:val="0"/>
        <w:autoSpaceDN/>
        <w:textAlignment w:val="auto"/>
      </w:pPr>
      <w:r w:rsidRPr="0029472D">
        <w:br w:type="page"/>
      </w:r>
    </w:p>
    <w:p w:rsidR="00273DD0" w:rsidRPr="0029472D" w:rsidRDefault="00353DCC" w:rsidP="00140A70">
      <w:pPr>
        <w:pStyle w:val="DTAOtitre"/>
      </w:pPr>
      <w:bookmarkStart w:id="458" w:name="_Toc530309774"/>
      <w:bookmarkStart w:id="459"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58"/>
      <w:bookmarkEnd w:id="459"/>
    </w:p>
    <w:p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rPr>
          <w:sz w:val="22"/>
          <w:szCs w:val="22"/>
        </w:rPr>
      </w:pPr>
    </w:p>
    <w:p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rsidR="007C7B7A" w:rsidRPr="0029472D" w:rsidRDefault="007C7B7A" w:rsidP="00230C15">
      <w:pPr>
        <w:widowControl w:val="0"/>
        <w:autoSpaceDE w:val="0"/>
        <w:spacing w:line="360" w:lineRule="auto"/>
        <w:ind w:right="-20"/>
        <w:jc w:val="center"/>
      </w:pPr>
    </w:p>
    <w:p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rsidR="007C7B7A" w:rsidRPr="0029472D" w:rsidRDefault="007C7B7A" w:rsidP="00230C15">
      <w:pPr>
        <w:widowControl w:val="0"/>
        <w:autoSpaceDE w:val="0"/>
        <w:spacing w:before="8" w:line="360" w:lineRule="auto"/>
        <w:ind w:right="-20"/>
        <w:jc w:val="center"/>
      </w:pPr>
    </w:p>
    <w:p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rsidR="00273DD0" w:rsidRPr="0029472D" w:rsidRDefault="00353DCC" w:rsidP="00140A70">
      <w:pPr>
        <w:pStyle w:val="DTAOtitre"/>
        <w:rPr>
          <w:i/>
          <w:szCs w:val="32"/>
        </w:rPr>
      </w:pPr>
      <w:bookmarkStart w:id="460" w:name="_Toc530309775"/>
      <w:bookmarkStart w:id="461" w:name="_Toc97557133"/>
      <w:r w:rsidRPr="0029472D">
        <w:rPr>
          <w:rStyle w:val="DTAOtitreCar"/>
          <w:b/>
        </w:rPr>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 xml:space="preserve">nement de bonne exécution en </w:t>
      </w:r>
      <w:r w:rsidR="007C7B7A" w:rsidRPr="0029472D">
        <w:rPr>
          <w:rStyle w:val="DTAOtitreCar"/>
          <w:b/>
        </w:rPr>
        <w:lastRenderedPageBreak/>
        <w:t>remplacement de</w:t>
      </w:r>
      <w:r w:rsidR="007C7B7A" w:rsidRPr="0029472D">
        <w:rPr>
          <w:spacing w:val="10"/>
        </w:rPr>
        <w:t xml:space="preserve"> la </w:t>
      </w:r>
      <w:r w:rsidR="007C7B7A" w:rsidRPr="0029472D">
        <w:t>retenue</w:t>
      </w:r>
      <w:r w:rsidRPr="0029472D">
        <w:rPr>
          <w:i/>
          <w:szCs w:val="32"/>
        </w:rPr>
        <w:t xml:space="preserve"> de retenue de garantie</w:t>
      </w:r>
      <w:bookmarkEnd w:id="460"/>
      <w:bookmarkEnd w:id="461"/>
    </w:p>
    <w:p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rsidR="007C7B7A" w:rsidRPr="0029472D" w:rsidRDefault="007C7B7A" w:rsidP="00230C15">
      <w:pPr>
        <w:widowControl w:val="0"/>
        <w:autoSpaceDE w:val="0"/>
        <w:spacing w:before="17" w:line="360" w:lineRule="auto"/>
        <w:ind w:right="-20"/>
        <w:rPr>
          <w:sz w:val="22"/>
          <w:szCs w:val="22"/>
        </w:rPr>
      </w:pPr>
    </w:p>
    <w:p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lastRenderedPageBreak/>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rsidR="008434DD" w:rsidRPr="0029472D" w:rsidRDefault="008434DD" w:rsidP="00230C15">
      <w:pPr>
        <w:widowControl w:val="0"/>
        <w:autoSpaceDE w:val="0"/>
        <w:spacing w:before="94" w:line="360" w:lineRule="auto"/>
        <w:ind w:right="-20"/>
        <w:rPr>
          <w:i/>
          <w:iCs/>
          <w:w w:val="98"/>
          <w:sz w:val="22"/>
          <w:szCs w:val="22"/>
        </w:rPr>
      </w:pPr>
    </w:p>
    <w:p w:rsidR="008434DD" w:rsidRPr="0029472D" w:rsidRDefault="008434DD" w:rsidP="00230C15">
      <w:pPr>
        <w:widowControl w:val="0"/>
        <w:autoSpaceDE w:val="0"/>
        <w:spacing w:before="94" w:line="360" w:lineRule="auto"/>
        <w:ind w:right="-20"/>
        <w:rPr>
          <w:i/>
          <w:iCs/>
          <w:w w:val="98"/>
          <w:sz w:val="22"/>
          <w:szCs w:val="22"/>
        </w:rPr>
      </w:pPr>
    </w:p>
    <w:p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rsidR="004F7EB4" w:rsidRPr="0029472D" w:rsidRDefault="00982A65" w:rsidP="00FF1B47">
      <w:pPr>
        <w:widowControl w:val="0"/>
        <w:autoSpaceDE w:val="0"/>
        <w:spacing w:before="120" w:after="120" w:line="360" w:lineRule="auto"/>
        <w:jc w:val="both"/>
      </w:pPr>
      <w:bookmarkStart w:id="462" w:name="_Toc157617479"/>
      <w:bookmarkStart w:id="463" w:name="_Toc530309776"/>
      <w:bookmarkStart w:id="464"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62"/>
    </w:p>
    <w:p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20"/>
      </w:pPr>
      <w:r w:rsidRPr="0029472D">
        <w:t>Madame/Monsieur,</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rsidR="004F7EB4" w:rsidRPr="0029472D" w:rsidRDefault="004F7EB4" w:rsidP="004F7EB4">
      <w:pPr>
        <w:widowControl w:val="0"/>
        <w:autoSpaceDE w:val="0"/>
        <w:spacing w:line="360" w:lineRule="auto"/>
        <w:jc w:val="both"/>
      </w:pPr>
    </w:p>
    <w:p w:rsidR="004F7EB4" w:rsidRPr="0029472D" w:rsidRDefault="004F7EB4" w:rsidP="00140A70">
      <w:pPr>
        <w:pStyle w:val="DTAOtitre"/>
      </w:pPr>
    </w:p>
    <w:p w:rsidR="004C7E5D" w:rsidRDefault="004C7E5D" w:rsidP="00140A70">
      <w:pPr>
        <w:pStyle w:val="DTAOtitre"/>
      </w:pPr>
    </w:p>
    <w:p w:rsidR="00FF1B47" w:rsidRPr="0029472D" w:rsidRDefault="00FF1B47" w:rsidP="00140A70">
      <w:pPr>
        <w:pStyle w:val="DTAOtitre"/>
      </w:pPr>
    </w:p>
    <w:p w:rsidR="000E58BA" w:rsidRPr="0029472D" w:rsidRDefault="000E58BA" w:rsidP="00140A70">
      <w:pPr>
        <w:pStyle w:val="DTAOtitre"/>
      </w:pPr>
    </w:p>
    <w:p w:rsidR="00273DD0" w:rsidRPr="0029472D" w:rsidRDefault="00353DCC" w:rsidP="00140A70">
      <w:pPr>
        <w:pStyle w:val="DTAOtitre"/>
      </w:pPr>
      <w:r w:rsidRPr="0029472D">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63"/>
      <w:bookmarkEnd w:id="464"/>
    </w:p>
    <w:p w:rsidR="008169AF" w:rsidRPr="0029472D" w:rsidRDefault="008169AF" w:rsidP="00230C15">
      <w:pPr>
        <w:pStyle w:val="Titre2"/>
        <w:spacing w:line="360" w:lineRule="auto"/>
        <w:rPr>
          <w:rFonts w:ascii="Times New Roman" w:hAnsi="Times New Roman"/>
          <w:sz w:val="32"/>
        </w:rPr>
      </w:pPr>
      <w:bookmarkStart w:id="465" w:name="_Toc529986297"/>
      <w:bookmarkStart w:id="466" w:name="_Toc530307558"/>
      <w:bookmarkStart w:id="467" w:name="_Toc530309777"/>
      <w:bookmarkStart w:id="468" w:name="_Toc97557135"/>
      <w:r w:rsidRPr="0029472D">
        <w:rPr>
          <w:rFonts w:ascii="Times New Roman" w:hAnsi="Times New Roman"/>
          <w:b w:val="0"/>
          <w:bCs w:val="0"/>
          <w:sz w:val="32"/>
        </w:rPr>
        <w:lastRenderedPageBreak/>
        <w:t>Note sur la présentation des plannings</w:t>
      </w:r>
      <w:bookmarkEnd w:id="465"/>
      <w:bookmarkEnd w:id="466"/>
      <w:bookmarkEnd w:id="467"/>
      <w:bookmarkEnd w:id="468"/>
    </w:p>
    <w:p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69" w:name="_Toc156822352"/>
      <w:bookmarkStart w:id="470" w:name="_Toc156822793"/>
      <w:bookmarkStart w:id="471" w:name="_Toc156825461"/>
      <w:bookmarkStart w:id="472" w:name="_Toc156826483"/>
      <w:bookmarkStart w:id="473" w:name="_Toc156853937"/>
      <w:bookmarkStart w:id="474" w:name="_Toc156855437"/>
      <w:bookmarkStart w:id="475"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69"/>
      <w:bookmarkEnd w:id="470"/>
      <w:bookmarkEnd w:id="471"/>
      <w:bookmarkEnd w:id="472"/>
      <w:bookmarkEnd w:id="473"/>
      <w:bookmarkEnd w:id="474"/>
    </w:p>
    <w:p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bl>
    <w:p w:rsidR="004C7E5D" w:rsidRDefault="00AB0120" w:rsidP="004C7E5D">
      <w:pPr>
        <w:widowControl w:val="0"/>
        <w:autoSpaceDE w:val="0"/>
        <w:adjustRightInd w:val="0"/>
        <w:spacing w:before="60" w:after="60" w:line="360" w:lineRule="auto"/>
      </w:pPr>
      <w:r w:rsidRPr="0029472D">
        <w:t>*</w:t>
      </w:r>
    </w:p>
    <w:p w:rsidR="00FF1B47" w:rsidRDefault="00FF1B47" w:rsidP="004C7E5D">
      <w:pPr>
        <w:widowControl w:val="0"/>
        <w:autoSpaceDE w:val="0"/>
        <w:adjustRightInd w:val="0"/>
        <w:spacing w:before="60" w:after="60" w:line="360" w:lineRule="auto"/>
      </w:pPr>
    </w:p>
    <w:p w:rsidR="00FF1B47" w:rsidRDefault="00FF1B47" w:rsidP="004C7E5D">
      <w:pPr>
        <w:widowControl w:val="0"/>
        <w:autoSpaceDE w:val="0"/>
        <w:adjustRightInd w:val="0"/>
        <w:spacing w:before="60" w:after="60" w:line="360" w:lineRule="auto"/>
      </w:pPr>
    </w:p>
    <w:p w:rsidR="00FF1B47" w:rsidRPr="0029472D" w:rsidRDefault="00FF1B47" w:rsidP="004C7E5D">
      <w:pPr>
        <w:widowControl w:val="0"/>
        <w:autoSpaceDE w:val="0"/>
        <w:adjustRightInd w:val="0"/>
        <w:spacing w:before="60" w:after="60" w:line="360" w:lineRule="auto"/>
      </w:pPr>
    </w:p>
    <w:p w:rsidR="004C7E5D" w:rsidRPr="0029472D" w:rsidRDefault="004C7E5D" w:rsidP="004C7E5D">
      <w:pPr>
        <w:widowControl w:val="0"/>
        <w:autoSpaceDE w:val="0"/>
        <w:adjustRightInd w:val="0"/>
        <w:spacing w:before="60" w:after="60" w:line="360" w:lineRule="auto"/>
        <w:ind w:left="127" w:right="-20"/>
      </w:pPr>
      <w:r w:rsidRPr="0029472D">
        <w:rPr>
          <w:b/>
          <w:bCs/>
        </w:rPr>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lastRenderedPageBreak/>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bl>
    <w:p w:rsidR="004C7E5D" w:rsidRPr="0029472D" w:rsidRDefault="004C7E5D"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outlineLvl w:val="2"/>
              <w:rPr>
                <w:bCs/>
              </w:rPr>
            </w:pPr>
            <w:bookmarkStart w:id="476" w:name="_Toc64435224"/>
            <w:bookmarkStart w:id="477" w:name="_Toc64435414"/>
            <w:bookmarkStart w:id="478" w:name="_Toc64435604"/>
            <w:bookmarkStart w:id="479" w:name="_Toc72513346"/>
            <w:bookmarkStart w:id="480" w:name="_Toc72513664"/>
            <w:bookmarkStart w:id="481" w:name="_Toc72514644"/>
            <w:bookmarkStart w:id="482" w:name="_Toc72514823"/>
            <w:bookmarkStart w:id="483" w:name="_Toc72515058"/>
            <w:bookmarkStart w:id="484" w:name="_Toc156822349"/>
            <w:bookmarkStart w:id="485" w:name="_Toc156822790"/>
            <w:bookmarkStart w:id="486" w:name="_Toc156825458"/>
            <w:bookmarkStart w:id="487" w:name="_Toc156826480"/>
            <w:bookmarkStart w:id="488" w:name="_Toc156853934"/>
            <w:bookmarkStart w:id="489" w:name="_Toc156855434"/>
            <w:r w:rsidRPr="0029472D">
              <w:rPr>
                <w:b/>
                <w:bCs/>
              </w:rPr>
              <w:lastRenderedPageBreak/>
              <w:t>N°</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c>
          <w:tcPr>
            <w:tcW w:w="1425" w:type="dxa"/>
            <w:tcBorders>
              <w:top w:val="double" w:sz="4" w:space="0" w:color="auto"/>
              <w:left w:val="single" w:sz="6" w:space="0" w:color="auto"/>
              <w:right w:val="single" w:sz="6" w:space="0" w:color="auto"/>
            </w:tcBorders>
            <w:vAlign w:val="center"/>
          </w:tcPr>
          <w:p w:rsidR="00AB0120" w:rsidRPr="0029472D" w:rsidRDefault="00AB0120" w:rsidP="00DE46B0">
            <w:pPr>
              <w:spacing w:before="60" w:after="60" w:line="360" w:lineRule="auto"/>
              <w:jc w:val="center"/>
              <w:rPr>
                <w:b/>
                <w:lang w:val="en-GB"/>
              </w:rPr>
            </w:pPr>
          </w:p>
          <w:p w:rsidR="00AB0120" w:rsidRPr="0029472D" w:rsidRDefault="00AB0120" w:rsidP="00DE46B0">
            <w:pPr>
              <w:spacing w:before="60" w:after="60" w:line="360" w:lineRule="auto"/>
              <w:jc w:val="center"/>
              <w:rPr>
                <w:b/>
                <w:lang w:val="en-GB"/>
              </w:rPr>
            </w:pPr>
          </w:p>
          <w:p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jc w:val="center"/>
              <w:rPr>
                <w:lang w:val="en-GB"/>
              </w:rPr>
            </w:pPr>
          </w:p>
          <w:p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29472D" w:rsidRDefault="00AB0120" w:rsidP="00DE46B0">
            <w:pPr>
              <w:keepNext/>
              <w:spacing w:before="60" w:after="60" w:line="360" w:lineRule="auto"/>
              <w:jc w:val="center"/>
              <w:outlineLvl w:val="2"/>
              <w:rPr>
                <w:b/>
                <w:bCs/>
              </w:rPr>
            </w:pPr>
            <w:bookmarkStart w:id="490" w:name="_Toc64435225"/>
            <w:bookmarkStart w:id="491" w:name="_Toc64435415"/>
            <w:bookmarkStart w:id="492" w:name="_Toc64435605"/>
            <w:bookmarkStart w:id="493" w:name="_Toc72513347"/>
            <w:bookmarkStart w:id="494" w:name="_Toc72513665"/>
            <w:bookmarkStart w:id="495" w:name="_Toc72514645"/>
            <w:bookmarkStart w:id="496" w:name="_Toc72514824"/>
            <w:bookmarkStart w:id="497" w:name="_Toc72515059"/>
            <w:bookmarkStart w:id="498" w:name="_Toc156822350"/>
            <w:bookmarkStart w:id="499" w:name="_Toc156822791"/>
            <w:bookmarkStart w:id="500" w:name="_Toc156825459"/>
            <w:bookmarkStart w:id="501" w:name="_Toc156826481"/>
            <w:bookmarkStart w:id="502" w:name="_Toc156853935"/>
            <w:bookmarkStart w:id="503" w:name="_Toc156855435"/>
            <w:r w:rsidRPr="0029472D">
              <w:rPr>
                <w:b/>
                <w:bCs/>
              </w:rPr>
              <w:t>Personnel (sous forme de graphique à barres)</w:t>
            </w:r>
            <w:bookmarkEnd w:id="490"/>
            <w:bookmarkEnd w:id="491"/>
            <w:bookmarkEnd w:id="492"/>
            <w:r w:rsidRPr="0029472D">
              <w:rPr>
                <w:b/>
                <w:bCs/>
                <w:vertAlign w:val="superscript"/>
              </w:rPr>
              <w:footnoteReference w:customMarkFollows="1" w:id="1"/>
              <w:t>2</w:t>
            </w:r>
            <w:bookmarkEnd w:id="493"/>
            <w:bookmarkEnd w:id="494"/>
            <w:bookmarkEnd w:id="495"/>
            <w:bookmarkEnd w:id="496"/>
            <w:bookmarkEnd w:id="497"/>
            <w:bookmarkEnd w:id="498"/>
            <w:bookmarkEnd w:id="499"/>
            <w:bookmarkEnd w:id="500"/>
            <w:bookmarkEnd w:id="501"/>
            <w:bookmarkEnd w:id="502"/>
            <w:bookmarkEnd w:id="503"/>
          </w:p>
        </w:tc>
        <w:tc>
          <w:tcPr>
            <w:tcW w:w="1869" w:type="dxa"/>
            <w:gridSpan w:val="4"/>
            <w:tcBorders>
              <w:top w:val="double" w:sz="4" w:space="0" w:color="auto"/>
              <w:bottom w:val="single" w:sz="6" w:space="0" w:color="auto"/>
              <w:right w:val="double" w:sz="4" w:space="0" w:color="auto"/>
            </w:tcBorders>
            <w:vAlign w:val="center"/>
          </w:tcPr>
          <w:p w:rsidR="00AB0120" w:rsidRPr="0029472D" w:rsidRDefault="00AB0120" w:rsidP="00DE46B0">
            <w:pPr>
              <w:keepNext/>
              <w:spacing w:before="60" w:after="60" w:line="360" w:lineRule="auto"/>
              <w:jc w:val="center"/>
              <w:outlineLvl w:val="2"/>
              <w:rPr>
                <w:bCs/>
              </w:rPr>
            </w:pPr>
            <w:bookmarkStart w:id="504" w:name="_Toc64435226"/>
            <w:bookmarkStart w:id="505" w:name="_Toc64435416"/>
            <w:bookmarkStart w:id="506" w:name="_Toc64435606"/>
            <w:bookmarkStart w:id="507" w:name="_Toc72513348"/>
            <w:bookmarkStart w:id="508" w:name="_Toc72513666"/>
            <w:bookmarkStart w:id="509" w:name="_Toc72514646"/>
            <w:bookmarkStart w:id="510" w:name="_Toc72514825"/>
            <w:bookmarkStart w:id="511" w:name="_Toc72515060"/>
            <w:bookmarkStart w:id="512" w:name="_Toc156822351"/>
            <w:bookmarkStart w:id="513" w:name="_Toc156822792"/>
            <w:bookmarkStart w:id="514" w:name="_Toc156825460"/>
            <w:bookmarkStart w:id="515" w:name="_Toc156826482"/>
            <w:bookmarkStart w:id="516" w:name="_Toc156853936"/>
            <w:bookmarkStart w:id="517" w:name="_Toc156855436"/>
            <w:r w:rsidRPr="0029472D">
              <w:rPr>
                <w:b/>
                <w:bCs/>
              </w:rPr>
              <w:t>Total personnel/mois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tc>
      </w:tr>
      <w:tr w:rsidR="00AB0120" w:rsidRPr="0029472D"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29472D" w:rsidRDefault="00AB0120" w:rsidP="00DE46B0">
            <w:pPr>
              <w:spacing w:before="60" w:after="60" w:line="360" w:lineRule="auto"/>
              <w:rPr>
                <w:lang w:val="en-GB"/>
              </w:rPr>
            </w:pPr>
            <w:r w:rsidRPr="0029472D">
              <w:rPr>
                <w:b/>
                <w:lang w:val="en-GB"/>
              </w:rPr>
              <w:t>Personnel</w:t>
            </w: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29472D" w:rsidRDefault="00AB0120" w:rsidP="00DE46B0">
            <w:pPr>
              <w:spacing w:before="60" w:after="60" w:line="360" w:lineRule="auto"/>
              <w:rPr>
                <w:lang w:val="en-GB"/>
              </w:rPr>
            </w:pPr>
          </w:p>
        </w:tc>
      </w:tr>
    </w:tbl>
    <w:p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rsidR="00AB0120" w:rsidRPr="0029472D" w:rsidRDefault="00AB0120" w:rsidP="00AB0120">
      <w:pPr>
        <w:spacing w:before="60" w:after="60" w:line="360" w:lineRule="auto"/>
        <w:jc w:val="center"/>
        <w:rPr>
          <w:b/>
        </w:rPr>
      </w:pPr>
    </w:p>
    <w:p w:rsidR="00AB0120" w:rsidRPr="0029472D" w:rsidRDefault="00AB0120" w:rsidP="00AB0120">
      <w:pPr>
        <w:spacing w:before="60" w:after="60" w:line="360" w:lineRule="auto"/>
        <w:jc w:val="center"/>
        <w:rPr>
          <w:b/>
        </w:rPr>
        <w:sectPr w:rsidR="00AB0120" w:rsidRPr="0029472D" w:rsidSect="00225F12">
          <w:headerReference w:type="even" r:id="rId23"/>
          <w:headerReference w:type="default" r:id="rId24"/>
          <w:pgSz w:w="12240" w:h="15840" w:code="1"/>
          <w:pgMar w:top="1417" w:right="1417" w:bottom="1417" w:left="1417" w:header="720" w:footer="720" w:gutter="0"/>
          <w:cols w:space="720"/>
          <w:titlePg/>
          <w:docGrid w:linePitch="326"/>
        </w:sectPr>
      </w:pPr>
    </w:p>
    <w:bookmarkEnd w:id="475"/>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18"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rsidR="008D200E" w:rsidRPr="0029472D" w:rsidRDefault="008D200E" w:rsidP="00A00C6B">
            <w:pPr>
              <w:widowControl w:val="0"/>
              <w:autoSpaceDE w:val="0"/>
              <w:adjustRightInd w:val="0"/>
              <w:ind w:right="-20"/>
              <w:jc w:val="center"/>
              <w:rPr>
                <w:b/>
                <w:bCs/>
                <w:sz w:val="20"/>
              </w:rPr>
            </w:pPr>
            <w:r w:rsidRPr="0029472D">
              <w:rPr>
                <w:b/>
                <w:bCs/>
                <w:sz w:val="20"/>
              </w:rPr>
              <w:t>En</w:t>
            </w:r>
          </w:p>
          <w:p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bookmarkEnd w:id="518"/>
    </w:tbl>
    <w:p w:rsidR="000D7C7E" w:rsidRPr="0029472D" w:rsidRDefault="000D7C7E" w:rsidP="000D7C7E">
      <w:pPr>
        <w:widowControl w:val="0"/>
        <w:autoSpaceDE w:val="0"/>
        <w:spacing w:after="60" w:line="360" w:lineRule="auto"/>
      </w:pPr>
    </w:p>
    <w:p w:rsidR="000D7C7E" w:rsidRPr="0029472D" w:rsidRDefault="000D7C7E" w:rsidP="000D7C7E">
      <w:pPr>
        <w:widowControl w:val="0"/>
        <w:autoSpaceDE w:val="0"/>
        <w:spacing w:after="60" w:line="360" w:lineRule="auto"/>
        <w:jc w:val="both"/>
      </w:pPr>
    </w:p>
    <w:p w:rsidR="000D7C7E" w:rsidRPr="0029472D" w:rsidRDefault="000D7C7E" w:rsidP="00E4222A">
      <w:pPr>
        <w:widowControl w:val="0"/>
        <w:numPr>
          <w:ilvl w:val="0"/>
          <w:numId w:val="28"/>
        </w:numPr>
        <w:autoSpaceDE w:val="0"/>
        <w:spacing w:after="60" w:line="360" w:lineRule="auto"/>
        <w:jc w:val="both"/>
      </w:pPr>
      <w:r w:rsidRPr="0029472D">
        <w:t>Personnel d’appui (siège et local)</w:t>
      </w:r>
      <w:r w:rsidR="00201849" w:rsidRPr="0029472D">
        <w:t xml:space="preserve"> </w:t>
      </w:r>
    </w:p>
    <w:p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rsidTr="00201849">
        <w:trPr>
          <w:trHeight w:val="491"/>
        </w:trPr>
        <w:tc>
          <w:tcPr>
            <w:tcW w:w="1988" w:type="dxa"/>
            <w:shd w:val="clear" w:color="auto" w:fill="E7E6E6"/>
          </w:tcPr>
          <w:p w:rsidR="00201849" w:rsidRPr="0029472D" w:rsidRDefault="00201849" w:rsidP="000D7C7E">
            <w:pPr>
              <w:widowControl w:val="0"/>
              <w:autoSpaceDE w:val="0"/>
              <w:spacing w:after="60" w:line="360" w:lineRule="auto"/>
              <w:jc w:val="both"/>
            </w:pPr>
            <w:bookmarkStart w:id="519" w:name="_Hlk163136080"/>
            <w:r w:rsidRPr="0029472D">
              <w:t xml:space="preserve">Nom </w:t>
            </w:r>
          </w:p>
        </w:tc>
        <w:tc>
          <w:tcPr>
            <w:tcW w:w="1771" w:type="dxa"/>
            <w:shd w:val="clear" w:color="auto" w:fill="E7E6E6"/>
          </w:tcPr>
          <w:p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Attributions</w:t>
            </w:r>
          </w:p>
        </w:tc>
      </w:tr>
      <w:tr w:rsidR="00201849" w:rsidRPr="0029472D" w:rsidTr="00201849">
        <w:trPr>
          <w:trHeight w:val="503"/>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tr w:rsidR="00201849" w:rsidRPr="0029472D" w:rsidTr="00201849">
        <w:trPr>
          <w:trHeight w:val="491"/>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tr w:rsidR="00201849" w:rsidRPr="0029472D" w:rsidTr="00201849">
        <w:trPr>
          <w:trHeight w:val="491"/>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bookmarkEnd w:id="519"/>
    </w:tbl>
    <w:p w:rsidR="0038015E" w:rsidRPr="0029472D" w:rsidRDefault="0038015E"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20" w:name="_Hlk143620781"/>
      <w:r w:rsidRPr="0029472D">
        <w:rPr>
          <w:b/>
          <w:bCs/>
          <w:caps/>
          <w:spacing w:val="36"/>
          <w:w w:val="80"/>
          <w:position w:val="-1"/>
          <w:sz w:val="32"/>
          <w:szCs w:val="32"/>
        </w:rPr>
        <w:t>Modèle fiche de prestations susceptibles d’être sous-traitées commandées</w:t>
      </w:r>
      <w:bookmarkEnd w:id="520"/>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Quantité (Nombre d’unités)</w:t>
            </w:r>
          </w:p>
        </w:tc>
      </w:tr>
      <w:tr w:rsidR="000D7C7E" w:rsidRPr="0029472D"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r w:rsidRPr="0029472D">
              <w:rPr>
                <w:i/>
                <w:iCs/>
              </w:rPr>
              <w:t>[insérer la quantité des articles à fournir]</w:t>
            </w: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bl>
    <w:p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p>
          <w:p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29472D" w:rsidRDefault="000D7C7E" w:rsidP="000D7C7E">
            <w:pPr>
              <w:spacing w:after="60" w:line="360" w:lineRule="auto"/>
              <w:jc w:val="center"/>
              <w:rPr>
                <w:b/>
                <w:bCs/>
              </w:rPr>
            </w:pPr>
          </w:p>
          <w:p w:rsidR="000D7C7E" w:rsidRPr="0029472D" w:rsidRDefault="000D7C7E" w:rsidP="000D7C7E">
            <w:pPr>
              <w:spacing w:after="60" w:line="360" w:lineRule="auto"/>
              <w:jc w:val="center"/>
              <w:rPr>
                <w:b/>
                <w:bCs/>
              </w:rPr>
            </w:pPr>
            <w:r w:rsidRPr="0029472D">
              <w:rPr>
                <w:b/>
                <w:bCs/>
              </w:rPr>
              <w:t>Unité de mesure</w:t>
            </w: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jc w:val="center"/>
              <w:rPr>
                <w:i/>
                <w:iCs/>
              </w:rPr>
            </w:pPr>
            <w:r w:rsidRPr="0029472D">
              <w:rPr>
                <w:i/>
                <w:iCs/>
              </w:rPr>
              <w:t>[unité de mesure]</w:t>
            </w: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bl>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0D7C7E" w:rsidRPr="0029472D" w:rsidRDefault="000D7C7E"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Default="00E519B1" w:rsidP="00230C15">
      <w:pPr>
        <w:widowControl w:val="0"/>
        <w:autoSpaceDE w:val="0"/>
        <w:spacing w:line="360" w:lineRule="auto"/>
        <w:jc w:val="both"/>
      </w:pPr>
    </w:p>
    <w:p w:rsidR="00FF1B47" w:rsidRPr="0029472D" w:rsidRDefault="00FF1B47"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21"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21"/>
    </w:p>
    <w:p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82"/>
        <w:jc w:val="both"/>
      </w:pPr>
      <w:r w:rsidRPr="0029472D">
        <w:lastRenderedPageBreak/>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rsidR="000D7C7E" w:rsidRPr="0029472D" w:rsidRDefault="000D7C7E" w:rsidP="00E4222A">
      <w:pPr>
        <w:widowControl w:val="0"/>
        <w:numPr>
          <w:ilvl w:val="0"/>
          <w:numId w:val="29"/>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rsidR="000D7C7E" w:rsidRPr="0029472D" w:rsidRDefault="000D7C7E" w:rsidP="00E4222A">
      <w:pPr>
        <w:widowControl w:val="0"/>
        <w:numPr>
          <w:ilvl w:val="0"/>
          <w:numId w:val="29"/>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rsidR="000D7C7E" w:rsidRPr="0029472D" w:rsidRDefault="000D7C7E" w:rsidP="000D7C7E">
      <w:pPr>
        <w:widowControl w:val="0"/>
        <w:autoSpaceDE w:val="0"/>
        <w:adjustRightInd w:val="0"/>
        <w:spacing w:after="60" w:line="360" w:lineRule="auto"/>
        <w:ind w:left="107" w:right="-20"/>
      </w:pPr>
      <w:r w:rsidRPr="0029472D">
        <w:rPr>
          <w:i/>
          <w:iCs/>
        </w:rPr>
        <w:lastRenderedPageBreak/>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rsidR="000D7C7E" w:rsidRPr="0029472D" w:rsidRDefault="000D7C7E" w:rsidP="000D7C7E">
      <w:pPr>
        <w:widowControl w:val="0"/>
        <w:autoSpaceDE w:val="0"/>
        <w:adjustRightInd w:val="0"/>
        <w:spacing w:after="60" w:line="360" w:lineRule="auto"/>
        <w:ind w:left="6910" w:right="-20"/>
      </w:pPr>
      <w:r w:rsidRPr="0029472D">
        <w:rPr>
          <w:i/>
          <w:iCs/>
        </w:rPr>
        <w:t>Jour/mois/année</w:t>
      </w:r>
    </w:p>
    <w:p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rsidR="004C677A" w:rsidRPr="0029472D" w:rsidRDefault="004C677A">
      <w:pPr>
        <w:suppressAutoHyphens w:val="0"/>
        <w:autoSpaceDN/>
        <w:textAlignment w:val="auto"/>
      </w:pPr>
      <w:r w:rsidRPr="0029472D">
        <w:br w:type="page"/>
      </w: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22" w:name="_Toc156822342"/>
      <w:bookmarkStart w:id="523" w:name="_Toc156822783"/>
      <w:bookmarkStart w:id="524" w:name="_Toc156825451"/>
      <w:bookmarkStart w:id="525" w:name="_Toc156826473"/>
      <w:bookmarkStart w:id="526" w:name="_Toc156853927"/>
      <w:bookmarkStart w:id="527" w:name="_Toc156855427"/>
      <w:bookmarkStart w:id="528" w:name="_Hlk163136202"/>
      <w:r w:rsidRPr="0029472D">
        <w:rPr>
          <w:b/>
          <w:bCs/>
          <w:caps/>
          <w:color w:val="000000" w:themeColor="text1"/>
          <w:spacing w:val="36"/>
          <w:w w:val="80"/>
          <w:position w:val="-1"/>
          <w:sz w:val="32"/>
        </w:rPr>
        <w:lastRenderedPageBreak/>
        <w:t>ANNEXEN°12 :</w:t>
      </w:r>
      <w:r w:rsidR="00225F12" w:rsidRPr="0029472D">
        <w:rPr>
          <w:b/>
          <w:bCs/>
          <w:caps/>
          <w:color w:val="000000" w:themeColor="text1"/>
          <w:spacing w:val="36"/>
          <w:w w:val="80"/>
          <w:position w:val="-1"/>
          <w:sz w:val="32"/>
        </w:rPr>
        <w:t>. Références du Candidat</w:t>
      </w:r>
      <w:bookmarkEnd w:id="522"/>
      <w:bookmarkEnd w:id="523"/>
      <w:bookmarkEnd w:id="524"/>
      <w:bookmarkEnd w:id="525"/>
      <w:bookmarkEnd w:id="526"/>
      <w:bookmarkEnd w:id="527"/>
    </w:p>
    <w:p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Pays :</w:t>
            </w:r>
          </w:p>
        </w:tc>
      </w:tr>
      <w:tr w:rsidR="00225F12" w:rsidRPr="0029472D"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p>
          <w:p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 de mois de travail ;</w:t>
            </w:r>
          </w:p>
          <w:p w:rsidR="00225F12" w:rsidRPr="0029472D" w:rsidRDefault="00225F12" w:rsidP="00FF1B47">
            <w:pPr>
              <w:widowControl w:val="0"/>
              <w:autoSpaceDE w:val="0"/>
              <w:adjustRightInd w:val="0"/>
              <w:ind w:left="20" w:right="-20"/>
            </w:pPr>
            <w:r w:rsidRPr="0029472D">
              <w:t>durée de la Mission :</w:t>
            </w:r>
          </w:p>
        </w:tc>
      </w:tr>
      <w:tr w:rsidR="00225F12" w:rsidRPr="0029472D"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p>
          <w:p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300" w:right="-20"/>
            </w:pPr>
          </w:p>
        </w:tc>
      </w:tr>
      <w:tr w:rsidR="00225F12" w:rsidRPr="0029472D"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rsidR="00FF1B47" w:rsidRDefault="00FF1B47" w:rsidP="00225F12">
      <w:pPr>
        <w:spacing w:before="60" w:after="60" w:line="360" w:lineRule="auto"/>
        <w:jc w:val="both"/>
      </w:pPr>
    </w:p>
    <w:p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rsidR="00D0333E" w:rsidRPr="0029472D" w:rsidRDefault="00D0333E" w:rsidP="00225F12">
      <w:pPr>
        <w:spacing w:before="60" w:after="60" w:line="360" w:lineRule="auto"/>
        <w:jc w:val="both"/>
      </w:pPr>
    </w:p>
    <w:p w:rsidR="00D0333E" w:rsidRDefault="00D0333E" w:rsidP="00225F12">
      <w:pPr>
        <w:spacing w:before="60" w:after="60" w:line="360" w:lineRule="auto"/>
        <w:jc w:val="both"/>
      </w:pPr>
    </w:p>
    <w:p w:rsidR="00FF1B47" w:rsidRDefault="00FF1B47" w:rsidP="00225F12">
      <w:pPr>
        <w:spacing w:before="60" w:after="60" w:line="360" w:lineRule="auto"/>
        <w:jc w:val="both"/>
      </w:pPr>
    </w:p>
    <w:p w:rsidR="00FF1B47" w:rsidRDefault="00FF1B47" w:rsidP="00225F12">
      <w:pPr>
        <w:spacing w:before="60" w:after="60" w:line="360" w:lineRule="auto"/>
        <w:jc w:val="both"/>
      </w:pPr>
    </w:p>
    <w:p w:rsidR="00FF1B47" w:rsidRDefault="00FF1B47" w:rsidP="00225F12">
      <w:pPr>
        <w:spacing w:before="60" w:after="60" w:line="360" w:lineRule="auto"/>
        <w:jc w:val="both"/>
      </w:pPr>
    </w:p>
    <w:p w:rsidR="00FF1B47" w:rsidRPr="0029472D" w:rsidRDefault="00FF1B47" w:rsidP="00225F12">
      <w:pPr>
        <w:spacing w:before="60" w:after="60" w:line="360" w:lineRule="auto"/>
        <w:jc w:val="both"/>
      </w:pPr>
    </w:p>
    <w:p w:rsidR="00D0333E" w:rsidRPr="0029472D" w:rsidRDefault="00D0333E" w:rsidP="00225F12">
      <w:pPr>
        <w:spacing w:before="60" w:after="60" w:line="360" w:lineRule="auto"/>
        <w:jc w:val="both"/>
      </w:pP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29" w:name="_Toc156822344"/>
      <w:bookmarkStart w:id="530" w:name="_Toc156822785"/>
      <w:bookmarkStart w:id="531" w:name="_Toc156825453"/>
      <w:bookmarkStart w:id="532" w:name="_Toc156826475"/>
      <w:bookmarkStart w:id="533" w:name="_Toc156853929"/>
      <w:bookmarkStart w:id="534" w:name="_Toc156855429"/>
      <w:r w:rsidRPr="0029472D">
        <w:rPr>
          <w:b/>
          <w:bCs/>
          <w:caps/>
          <w:color w:val="000000"/>
          <w:spacing w:val="36"/>
          <w:w w:val="80"/>
          <w:position w:val="-1"/>
          <w:sz w:val="32"/>
        </w:rPr>
        <w:lastRenderedPageBreak/>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29"/>
      <w:bookmarkEnd w:id="530"/>
      <w:bookmarkEnd w:id="531"/>
      <w:bookmarkEnd w:id="532"/>
      <w:bookmarkEnd w:id="533"/>
      <w:bookmarkEnd w:id="534"/>
      <w:r w:rsidR="00225F12" w:rsidRPr="0029472D">
        <w:rPr>
          <w:b/>
          <w:bCs/>
          <w:caps/>
          <w:color w:val="000000" w:themeColor="text1"/>
          <w:spacing w:val="36"/>
          <w:w w:val="80"/>
          <w:position w:val="-1"/>
          <w:sz w:val="32"/>
        </w:rPr>
        <w:t xml:space="preserve"> </w:t>
      </w:r>
      <w:bookmarkStart w:id="535" w:name="_Toc156822345"/>
      <w:bookmarkStart w:id="536" w:name="_Toc156822786"/>
      <w:bookmarkStart w:id="537" w:name="_Toc156825454"/>
      <w:bookmarkStart w:id="538" w:name="_Toc156826476"/>
      <w:bookmarkStart w:id="539" w:name="_Toc156853930"/>
      <w:bookmarkStart w:id="540" w:name="_Toc156855430"/>
      <w:r w:rsidR="00225F12" w:rsidRPr="0029472D">
        <w:rPr>
          <w:b/>
          <w:bCs/>
          <w:caps/>
          <w:color w:val="000000" w:themeColor="text1"/>
          <w:spacing w:val="36"/>
          <w:w w:val="80"/>
          <w:position w:val="-1"/>
          <w:sz w:val="32"/>
        </w:rPr>
        <w:t>méthodologie et du plan de travail proposés pour accomplir la mission</w:t>
      </w:r>
      <w:bookmarkEnd w:id="535"/>
      <w:bookmarkEnd w:id="536"/>
      <w:bookmarkEnd w:id="537"/>
      <w:bookmarkEnd w:id="538"/>
      <w:bookmarkEnd w:id="539"/>
      <w:bookmarkEnd w:id="540"/>
    </w:p>
    <w:p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29472D" w:rsidRDefault="00225F12" w:rsidP="00296E6A">
      <w:pPr>
        <w:numPr>
          <w:ilvl w:val="0"/>
          <w:numId w:val="48"/>
        </w:numPr>
        <w:suppressAutoHyphens w:val="0"/>
        <w:autoSpaceDN/>
        <w:spacing w:before="60" w:after="60" w:line="360" w:lineRule="auto"/>
        <w:jc w:val="both"/>
        <w:textAlignment w:val="auto"/>
        <w:rPr>
          <w:i/>
        </w:rPr>
      </w:pPr>
      <w:r w:rsidRPr="0029472D">
        <w:rPr>
          <w:i/>
        </w:rPr>
        <w:t>Conception technique et méthodologie,</w:t>
      </w:r>
    </w:p>
    <w:p w:rsidR="00225F12" w:rsidRPr="0029472D" w:rsidRDefault="00225F12" w:rsidP="00296E6A">
      <w:pPr>
        <w:numPr>
          <w:ilvl w:val="0"/>
          <w:numId w:val="48"/>
        </w:numPr>
        <w:suppressAutoHyphens w:val="0"/>
        <w:autoSpaceDN/>
        <w:spacing w:before="60" w:after="60" w:line="360" w:lineRule="auto"/>
        <w:jc w:val="both"/>
        <w:textAlignment w:val="auto"/>
        <w:rPr>
          <w:i/>
        </w:rPr>
      </w:pPr>
      <w:r w:rsidRPr="0029472D">
        <w:rPr>
          <w:i/>
        </w:rPr>
        <w:t>Plan de travail, et</w:t>
      </w:r>
    </w:p>
    <w:p w:rsidR="00225F12" w:rsidRPr="0029472D" w:rsidRDefault="00225F12" w:rsidP="00296E6A">
      <w:pPr>
        <w:numPr>
          <w:ilvl w:val="0"/>
          <w:numId w:val="48"/>
        </w:numPr>
        <w:suppressAutoHyphens w:val="0"/>
        <w:autoSpaceDN/>
        <w:spacing w:before="60" w:after="60" w:line="360" w:lineRule="auto"/>
        <w:jc w:val="both"/>
        <w:textAlignment w:val="auto"/>
        <w:rPr>
          <w:i/>
        </w:rPr>
      </w:pPr>
      <w:r w:rsidRPr="0029472D">
        <w:rPr>
          <w:i/>
        </w:rPr>
        <w:t>Organisation et personnel</w:t>
      </w:r>
    </w:p>
    <w:p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29472D" w:rsidRDefault="00225F12" w:rsidP="00296E6A">
      <w:pPr>
        <w:pStyle w:val="Paragraphedeliste"/>
        <w:numPr>
          <w:ilvl w:val="0"/>
          <w:numId w:val="48"/>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rsidR="00AB0120" w:rsidRPr="0029472D" w:rsidRDefault="00AB0120" w:rsidP="00AB0120">
      <w:pPr>
        <w:spacing w:before="60" w:after="60" w:line="360" w:lineRule="auto"/>
        <w:jc w:val="both"/>
      </w:pPr>
    </w:p>
    <w:p w:rsidR="00AB0120" w:rsidRDefault="00AB0120" w:rsidP="00AB0120">
      <w:pPr>
        <w:spacing w:before="60" w:after="60" w:line="360" w:lineRule="auto"/>
        <w:jc w:val="both"/>
      </w:pPr>
    </w:p>
    <w:p w:rsidR="00FF1B47" w:rsidRDefault="00FF1B47" w:rsidP="00AB0120">
      <w:pPr>
        <w:spacing w:before="60" w:after="60" w:line="360" w:lineRule="auto"/>
        <w:jc w:val="both"/>
      </w:pPr>
    </w:p>
    <w:p w:rsidR="00FF1B47" w:rsidRDefault="00FF1B47" w:rsidP="00AB0120">
      <w:pPr>
        <w:spacing w:before="60" w:after="60" w:line="360" w:lineRule="auto"/>
        <w:jc w:val="both"/>
      </w:pPr>
    </w:p>
    <w:p w:rsidR="00FF1B47" w:rsidRDefault="00FF1B47" w:rsidP="00AB0120">
      <w:pPr>
        <w:spacing w:before="60" w:after="60" w:line="360" w:lineRule="auto"/>
        <w:jc w:val="both"/>
      </w:pPr>
    </w:p>
    <w:p w:rsidR="00FF1B47" w:rsidRPr="0029472D" w:rsidRDefault="00FF1B47" w:rsidP="00AB0120">
      <w:pPr>
        <w:spacing w:before="60" w:after="60" w:line="360" w:lineRule="auto"/>
        <w:jc w:val="both"/>
      </w:pPr>
    </w:p>
    <w:p w:rsidR="00AB0120" w:rsidRPr="0029472D" w:rsidRDefault="00AB0120" w:rsidP="00AB0120">
      <w:pPr>
        <w:spacing w:before="60" w:after="60" w:line="360" w:lineRule="auto"/>
        <w:jc w:val="both"/>
      </w:pP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1" w:name="_Toc4398465"/>
      <w:bookmarkStart w:id="542" w:name="_Toc4400468"/>
      <w:bookmarkStart w:id="543" w:name="_Toc4400739"/>
      <w:bookmarkStart w:id="544" w:name="_Toc4400997"/>
      <w:bookmarkStart w:id="545" w:name="_Toc4401163"/>
      <w:bookmarkStart w:id="546" w:name="_Toc102984783"/>
      <w:bookmarkStart w:id="547" w:name="_Toc156822354"/>
      <w:bookmarkStart w:id="548" w:name="_Toc156822795"/>
      <w:bookmarkStart w:id="549" w:name="_Toc156825463"/>
      <w:bookmarkStart w:id="550" w:name="_Toc156826485"/>
      <w:bookmarkStart w:id="551" w:name="_Toc156853939"/>
      <w:bookmarkStart w:id="552" w:name="_Toc156855439"/>
      <w:r w:rsidRPr="0029472D">
        <w:rPr>
          <w:b/>
          <w:bCs/>
          <w:caps/>
          <w:color w:val="000000"/>
          <w:spacing w:val="36"/>
          <w:w w:val="80"/>
          <w:position w:val="-1"/>
          <w:sz w:val="32"/>
        </w:rPr>
        <w:lastRenderedPageBreak/>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53" w:name="_Hlk152231933"/>
      <w:r w:rsidR="00225F12" w:rsidRPr="0029472D">
        <w:rPr>
          <w:b/>
          <w:bCs/>
          <w:caps/>
          <w:color w:val="000000" w:themeColor="text1"/>
          <w:spacing w:val="36"/>
          <w:w w:val="80"/>
          <w:position w:val="-1"/>
          <w:sz w:val="32"/>
        </w:rPr>
        <w:t>Fiche d’information relative au matériel essentiel</w:t>
      </w:r>
      <w:bookmarkEnd w:id="541"/>
      <w:bookmarkEnd w:id="542"/>
      <w:bookmarkEnd w:id="543"/>
      <w:bookmarkEnd w:id="544"/>
      <w:bookmarkEnd w:id="545"/>
      <w:bookmarkEnd w:id="553"/>
      <w:r w:rsidR="00225F12" w:rsidRPr="0029472D">
        <w:rPr>
          <w:b/>
          <w:bCs/>
          <w:caps/>
          <w:color w:val="000000" w:themeColor="text1"/>
          <w:spacing w:val="36"/>
          <w:w w:val="80"/>
          <w:position w:val="-1"/>
          <w:sz w:val="32"/>
        </w:rPr>
        <w:t>, le cas échéant</w:t>
      </w:r>
      <w:bookmarkEnd w:id="546"/>
      <w:bookmarkEnd w:id="547"/>
      <w:bookmarkEnd w:id="548"/>
      <w:bookmarkEnd w:id="549"/>
      <w:bookmarkEnd w:id="550"/>
      <w:bookmarkEnd w:id="551"/>
      <w:bookmarkEnd w:id="552"/>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b/>
              </w:rPr>
            </w:pPr>
            <w:bookmarkStart w:id="554"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Nombre minimal Requis</w:t>
            </w:r>
          </w:p>
          <w:p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29472D" w:rsidRDefault="007D5BA1" w:rsidP="00FF1B47">
            <w:pPr>
              <w:jc w:val="center"/>
              <w:rPr>
                <w:rFonts w:eastAsia="Calibri"/>
                <w:b/>
                <w:lang w:val="fr-CM"/>
              </w:rPr>
            </w:pPr>
            <w:r w:rsidRPr="0029472D">
              <w:rPr>
                <w:rFonts w:eastAsia="Calibri"/>
                <w:b/>
                <w:lang w:val="fr-CM"/>
              </w:rPr>
              <w:t>Propriétaire/</w:t>
            </w:r>
          </w:p>
          <w:p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 xml:space="preserve">Justificatif </w:t>
            </w: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bl>
    <w:bookmarkEnd w:id="554"/>
    <w:p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29472D" w:rsidRDefault="00225F12" w:rsidP="00225F12">
      <w:pPr>
        <w:spacing w:before="60" w:after="60" w:line="360" w:lineRule="auto"/>
      </w:pPr>
      <w:r w:rsidRPr="0029472D">
        <w:t>Note : Pour chaque matériel, joindre la copie certifiée de la facture ou de la carte grise, le cas échéant</w:t>
      </w:r>
    </w:p>
    <w:p w:rsidR="00225F12" w:rsidRPr="0029472D" w:rsidRDefault="00225F12" w:rsidP="00225F12">
      <w:pPr>
        <w:spacing w:before="60" w:after="60" w:line="360" w:lineRule="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r w:rsidRPr="0029472D">
        <w:br w:type="page"/>
      </w: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5" w:name="_Toc102984784"/>
      <w:bookmarkStart w:id="556" w:name="_Toc156855440"/>
      <w:r w:rsidRPr="0029472D">
        <w:rPr>
          <w:b/>
          <w:bCs/>
          <w:caps/>
          <w:color w:val="000000"/>
          <w:spacing w:val="36"/>
          <w:w w:val="80"/>
          <w:position w:val="-1"/>
          <w:sz w:val="32"/>
        </w:rPr>
        <w:lastRenderedPageBreak/>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55"/>
      <w:bookmarkEnd w:id="556"/>
    </w:p>
    <w:p w:rsidR="00225F12" w:rsidRPr="0029472D" w:rsidRDefault="00225F12" w:rsidP="00225F12">
      <w:pPr>
        <w:spacing w:before="60" w:after="60" w:line="360" w:lineRule="auto"/>
      </w:pPr>
      <w:r w:rsidRPr="0029472D">
        <w:t>Je soussigné M.__________________________________________________________</w:t>
      </w:r>
    </w:p>
    <w:p w:rsidR="00225F12" w:rsidRPr="0029472D" w:rsidRDefault="00225F12" w:rsidP="00225F12">
      <w:pPr>
        <w:spacing w:before="60" w:after="60" w:line="360" w:lineRule="auto"/>
      </w:pPr>
      <w:r w:rsidRPr="0029472D">
        <w:t>Représentant l’Entreprise__________________________________________________</w:t>
      </w:r>
    </w:p>
    <w:p w:rsidR="00225F12" w:rsidRPr="0029472D" w:rsidRDefault="00225F12" w:rsidP="00225F12">
      <w:pPr>
        <w:spacing w:before="60" w:after="60" w:line="360" w:lineRule="auto"/>
      </w:pPr>
      <w:r w:rsidRPr="0029472D">
        <w:t>Reconnais avoir visité ce jour le ________ du mois de ______________de l’année_______</w:t>
      </w:r>
    </w:p>
    <w:p w:rsidR="00225F12" w:rsidRPr="0029472D" w:rsidRDefault="00225F12" w:rsidP="00225F12">
      <w:pPr>
        <w:spacing w:before="60" w:after="60" w:line="360" w:lineRule="auto"/>
      </w:pPr>
      <w:r w:rsidRPr="0029472D">
        <w:t>En compagnie de M._______________________________________________________</w:t>
      </w:r>
    </w:p>
    <w:p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rsidR="00225F12" w:rsidRPr="0029472D" w:rsidRDefault="00225F12" w:rsidP="00225F12">
      <w:pPr>
        <w:spacing w:before="60" w:after="60" w:line="360" w:lineRule="auto"/>
      </w:pPr>
      <w:r w:rsidRPr="0029472D">
        <w:t>Pour lequel mon entreprise veut soumissionner.</w:t>
      </w:r>
    </w:p>
    <w:p w:rsidR="00225F12" w:rsidRPr="0029472D" w:rsidRDefault="00225F12" w:rsidP="00225F12">
      <w:pPr>
        <w:spacing w:before="60" w:after="60" w:line="360" w:lineRule="auto"/>
      </w:pPr>
      <w:r w:rsidRPr="0029472D">
        <w:t>M’étant rendu sur les lieux, les observations suivantes ont été relevées :</w:t>
      </w:r>
    </w:p>
    <w:p w:rsidR="00225F12" w:rsidRPr="0029472D" w:rsidRDefault="00225F12" w:rsidP="00225F12">
      <w:pPr>
        <w:spacing w:before="60" w:after="60" w:line="360" w:lineRule="auto"/>
      </w:pPr>
      <w:r w:rsidRPr="0029472D">
        <w:t>…………………………………………………………………………………………………………………………………………………………………………………………………………………………………………………………………………………………………………………………………………………………………………………………………………………………………………………………………………………………………………………………………………………………………………………………………………………………</w:t>
      </w:r>
    </w:p>
    <w:p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rsidR="00225F12" w:rsidRPr="0029472D" w:rsidRDefault="00F31B7E" w:rsidP="00F31B7E">
      <w:pPr>
        <w:spacing w:before="60" w:after="60" w:line="360" w:lineRule="auto"/>
        <w:ind w:left="708"/>
      </w:pPr>
      <w:r>
        <w:t xml:space="preserve">                                             </w:t>
      </w:r>
      <w:r w:rsidR="00225F12" w:rsidRPr="0029472D">
        <w:t>Le soumissionnaire</w:t>
      </w:r>
    </w:p>
    <w:p w:rsidR="00225F12" w:rsidRPr="0029472D" w:rsidRDefault="00225F12" w:rsidP="00225F12">
      <w:pPr>
        <w:spacing w:before="60" w:after="60" w:line="360" w:lineRule="auto"/>
        <w:ind w:left="708"/>
        <w:jc w:val="center"/>
      </w:pPr>
      <w:r w:rsidRPr="0029472D">
        <w:t>(Nom, prénom, signature et cachet)</w:t>
      </w:r>
    </w:p>
    <w:p w:rsidR="00225F12" w:rsidRPr="0029472D" w:rsidRDefault="00225F12" w:rsidP="00225F12">
      <w:pPr>
        <w:autoSpaceDN/>
        <w:spacing w:before="60" w:after="60" w:line="360" w:lineRule="auto"/>
        <w:ind w:left="578" w:hanging="578"/>
        <w:textAlignment w:val="auto"/>
      </w:pPr>
    </w:p>
    <w:p w:rsidR="00D0333E" w:rsidRPr="0029472D" w:rsidRDefault="00D0333E" w:rsidP="00813C0A">
      <w:pPr>
        <w:pStyle w:val="DTAOpices"/>
      </w:pPr>
      <w:bookmarkStart w:id="557" w:name="_Toc97543368"/>
      <w:bookmarkStart w:id="558" w:name="_Toc157306472"/>
      <w:bookmarkEnd w:id="528"/>
    </w:p>
    <w:p w:rsidR="00D0333E" w:rsidRPr="0029472D" w:rsidRDefault="00D0333E" w:rsidP="00813C0A">
      <w:pPr>
        <w:pStyle w:val="DTAOpices"/>
      </w:pPr>
    </w:p>
    <w:p w:rsidR="00D0333E" w:rsidRPr="0029472D" w:rsidRDefault="00D0333E" w:rsidP="00813C0A">
      <w:pPr>
        <w:pStyle w:val="DTAOpices"/>
      </w:pPr>
    </w:p>
    <w:p w:rsidR="00D0333E" w:rsidRPr="0029472D" w:rsidRDefault="00D0333E" w:rsidP="00813C0A">
      <w:pPr>
        <w:pStyle w:val="DTAOpices"/>
      </w:pPr>
    </w:p>
    <w:p w:rsidR="00D0333E" w:rsidRDefault="00D0333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Pr="0029472D"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17CD8" w:rsidRPr="0029472D" w:rsidRDefault="00F17CD8" w:rsidP="00813C0A">
      <w:pPr>
        <w:pStyle w:val="DTAOpices"/>
      </w:pPr>
      <w:r w:rsidRPr="0029472D">
        <w:t xml:space="preserve">piece n°11 </w:t>
      </w:r>
    </w:p>
    <w:p w:rsidR="00C01C91" w:rsidRPr="0029472D" w:rsidRDefault="00C01C91" w:rsidP="00813C0A">
      <w:pPr>
        <w:pStyle w:val="DTAOpices"/>
      </w:pPr>
      <w:r w:rsidRPr="0029472D">
        <w:t>Charte d’Intégrité</w:t>
      </w:r>
      <w:bookmarkEnd w:id="557"/>
      <w:bookmarkEnd w:id="558"/>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suppressAutoHyphens w:val="0"/>
        <w:autoSpaceDN/>
        <w:spacing w:line="360" w:lineRule="auto"/>
        <w:textAlignment w:val="auto"/>
      </w:pPr>
      <w:r w:rsidRPr="0029472D">
        <w:br w:type="page"/>
      </w:r>
    </w:p>
    <w:p w:rsidR="002E3EBC" w:rsidRPr="0029472D" w:rsidRDefault="002E3EBC" w:rsidP="00230C15">
      <w:pPr>
        <w:pageBreakBefore/>
        <w:suppressAutoHyphens w:val="0"/>
        <w:spacing w:line="360" w:lineRule="auto"/>
        <w:rPr>
          <w:b/>
          <w:bCs/>
        </w:rPr>
      </w:pPr>
    </w:p>
    <w:p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rsidR="002E3EBC" w:rsidRPr="0029472D" w:rsidRDefault="002E3EBC" w:rsidP="00140A70">
      <w:pPr>
        <w:pStyle w:val="DTAOtitre"/>
      </w:pPr>
      <w:r w:rsidRPr="0029472D">
        <w:lastRenderedPageBreak/>
        <w:t>charte d’intégrité</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rsidR="007C4ADB" w:rsidRPr="00F31B7E" w:rsidRDefault="007C4ADB" w:rsidP="007C4ADB">
      <w:pPr>
        <w:spacing w:line="360" w:lineRule="auto"/>
        <w:jc w:val="both"/>
        <w:rPr>
          <w:sz w:val="10"/>
          <w:szCs w:val="10"/>
        </w:rPr>
      </w:pPr>
    </w:p>
    <w:p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rsidR="002E3EBC" w:rsidRPr="00F31B7E" w:rsidRDefault="002E3EBC" w:rsidP="00230C15">
      <w:pPr>
        <w:spacing w:line="360" w:lineRule="auto"/>
        <w:ind w:left="1416" w:hanging="711"/>
        <w:jc w:val="both"/>
        <w:rPr>
          <w:sz w:val="10"/>
          <w:szCs w:val="10"/>
        </w:rPr>
      </w:pPr>
    </w:p>
    <w:p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2.3)</w:t>
      </w:r>
      <w:r w:rsidRPr="0029472D">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2E3EBC" w:rsidRPr="0029472D" w:rsidRDefault="002E3EBC" w:rsidP="00230C15">
      <w:pPr>
        <w:spacing w:line="360" w:lineRule="auto"/>
        <w:ind w:left="1416" w:hanging="711"/>
        <w:jc w:val="both"/>
      </w:pPr>
      <w:r w:rsidRPr="0029472D">
        <w:lastRenderedPageBreak/>
        <w:t>2.4)</w:t>
      </w:r>
      <w:r w:rsidRPr="0029472D">
        <w:tab/>
        <w:t>être engagé pour une mission de conseil qui, par sa nature, risque de s’avérer incompatible avec nos obligations vis à vis du Maître d’Ouvrage ;</w:t>
      </w:r>
    </w:p>
    <w:p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rsidR="002E3EBC" w:rsidRPr="0029472D" w:rsidRDefault="002E3EBC" w:rsidP="00230C15">
      <w:pPr>
        <w:spacing w:line="360" w:lineRule="auto"/>
        <w:ind w:left="705" w:hanging="705"/>
      </w:pPr>
      <w:r w:rsidRPr="0029472D">
        <w:t>5.</w:t>
      </w:r>
      <w:r w:rsidRPr="0029472D">
        <w:tab/>
        <w:t>Dans le cadre de la passation et de l’exécution du Marché :</w:t>
      </w:r>
    </w:p>
    <w:p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29472D">
        <w:lastRenderedPageBreak/>
        <w:t>afin qu’il accomplisse ou s’abstienne d’accomplir un acte dans l’exercice de ses fonctions officielles.</w:t>
      </w:r>
    </w:p>
    <w:p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F31B7E" w:rsidRDefault="002E3EBC" w:rsidP="00230C15">
      <w:pPr>
        <w:spacing w:line="360" w:lineRule="auto"/>
        <w:ind w:left="709" w:hanging="709"/>
        <w:jc w:val="both"/>
        <w:rPr>
          <w:sz w:val="10"/>
          <w:szCs w:val="10"/>
        </w:rPr>
      </w:pPr>
    </w:p>
    <w:p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rsidR="002E3EBC" w:rsidRPr="0029472D" w:rsidRDefault="002E3EBC" w:rsidP="00230C15">
      <w:pPr>
        <w:widowControl w:val="0"/>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autoSpaceDE w:val="0"/>
        <w:spacing w:line="360" w:lineRule="auto"/>
        <w:jc w:val="both"/>
      </w:pPr>
    </w:p>
    <w:p w:rsidR="00C01C91" w:rsidRPr="0029472D" w:rsidRDefault="00C01C91" w:rsidP="00230C15">
      <w:pPr>
        <w:widowControl w:val="0"/>
        <w:autoSpaceDE w:val="0"/>
        <w:spacing w:line="360" w:lineRule="auto"/>
        <w:jc w:val="both"/>
      </w:pPr>
    </w:p>
    <w:p w:rsidR="00F17CD8" w:rsidRPr="0029472D" w:rsidRDefault="00F17CD8" w:rsidP="00813C0A">
      <w:pPr>
        <w:pStyle w:val="DTAOpices"/>
      </w:pPr>
      <w:bookmarkStart w:id="559" w:name="_Toc97543369"/>
      <w:bookmarkStart w:id="560" w:name="_Toc157306473"/>
      <w:r w:rsidRPr="0029472D">
        <w:t xml:space="preserve">piece n°12 </w:t>
      </w:r>
    </w:p>
    <w:p w:rsidR="00C01C91" w:rsidRPr="0029472D" w:rsidRDefault="00C01C91" w:rsidP="00813C0A">
      <w:pPr>
        <w:pStyle w:val="DTAOpices"/>
      </w:pPr>
      <w:r w:rsidRPr="0029472D">
        <w:t>Déclaration d’engagement au respect des clauses sociales et environnementales</w:t>
      </w:r>
      <w:bookmarkEnd w:id="559"/>
      <w:bookmarkEnd w:id="560"/>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8434DD" w:rsidRPr="0029472D" w:rsidRDefault="008434DD" w:rsidP="00230C15">
      <w:pPr>
        <w:suppressAutoHyphens w:val="0"/>
        <w:autoSpaceDN/>
        <w:textAlignment w:val="auto"/>
      </w:pPr>
      <w:r w:rsidRPr="0029472D">
        <w:br w:type="page"/>
      </w:r>
    </w:p>
    <w:p w:rsidR="002E3EBC" w:rsidRPr="0029472D" w:rsidRDefault="002E3EBC" w:rsidP="00230C15">
      <w:pPr>
        <w:pageBreakBefore/>
        <w:suppressAutoHyphens w:val="0"/>
        <w:spacing w:line="360" w:lineRule="auto"/>
        <w:rPr>
          <w:b/>
          <w:bCs/>
        </w:rPr>
      </w:pPr>
    </w:p>
    <w:p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rsidR="002E3EBC" w:rsidRPr="0029472D" w:rsidRDefault="002E3EBC" w:rsidP="00140A70">
      <w:pPr>
        <w:pStyle w:val="DTAOtitre"/>
      </w:pPr>
      <w:r w:rsidRPr="0029472D">
        <w:lastRenderedPageBreak/>
        <w:t>Déclaration d’engagement environnemental et social</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rsidR="007A73C7" w:rsidRPr="0029472D" w:rsidRDefault="007A73C7" w:rsidP="00230C15">
      <w:pPr>
        <w:spacing w:line="360" w:lineRule="auto"/>
        <w:rPr>
          <w:b/>
        </w:rPr>
      </w:pPr>
    </w:p>
    <w:p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rsidR="002E3EBC" w:rsidRPr="0029472D" w:rsidRDefault="002E3EBC" w:rsidP="00230C15">
      <w:pPr>
        <w:spacing w:line="360" w:lineRule="auto"/>
        <w:ind w:left="567"/>
        <w:jc w:val="both"/>
        <w:rPr>
          <w:szCs w:val="22"/>
        </w:rPr>
      </w:pPr>
      <w:r w:rsidRPr="0029472D">
        <w:rPr>
          <w:szCs w:val="22"/>
        </w:rPr>
        <w:t>Dans le cadre de la passation et de l’exécution du Marché :</w:t>
      </w:r>
    </w:p>
    <w:p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360" w:lineRule="auto"/>
        <w:ind w:left="1410" w:hanging="705"/>
        <w:jc w:val="both"/>
        <w:rPr>
          <w:b/>
        </w:rPr>
      </w:pPr>
      <w:r w:rsidRPr="0029472D">
        <w:rPr>
          <w:b/>
        </w:rPr>
        <w:lastRenderedPageBreak/>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360" w:lineRule="auto"/>
        <w:ind w:left="1410" w:hanging="705"/>
        <w:jc w:val="both"/>
      </w:pPr>
    </w:p>
    <w:p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rsidR="00C01C91" w:rsidRPr="0029472D" w:rsidRDefault="00C01C91" w:rsidP="00230C15">
      <w:pPr>
        <w:suppressAutoHyphens w:val="0"/>
        <w:autoSpaceDN/>
        <w:spacing w:line="360" w:lineRule="auto"/>
        <w:textAlignment w:val="auto"/>
      </w:pPr>
      <w:r w:rsidRPr="0029472D">
        <w:br w:type="page"/>
      </w:r>
    </w:p>
    <w:p w:rsidR="00C01C91" w:rsidRPr="0029472D" w:rsidRDefault="00C01C91" w:rsidP="00230C15">
      <w:pPr>
        <w:widowControl w:val="0"/>
        <w:tabs>
          <w:tab w:val="left" w:pos="10480"/>
        </w:tabs>
        <w:autoSpaceDE w:val="0"/>
        <w:spacing w:line="360" w:lineRule="auto"/>
        <w:jc w:val="both"/>
      </w:pPr>
    </w:p>
    <w:p w:rsidR="00273DD0" w:rsidRPr="0029472D" w:rsidRDefault="00273DD0"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29472D" w:rsidRDefault="00F17CD8" w:rsidP="00813C0A">
      <w:pPr>
        <w:pStyle w:val="DTAOpices"/>
      </w:pPr>
      <w:bookmarkStart w:id="561" w:name="_Toc97543370"/>
      <w:bookmarkStart w:id="562" w:name="_Toc97557136"/>
      <w:bookmarkStart w:id="563" w:name="_Toc157306474"/>
      <w:r w:rsidRPr="0029472D">
        <w:t xml:space="preserve">piece n°13 </w:t>
      </w:r>
    </w:p>
    <w:p w:rsidR="00273DD0" w:rsidRPr="0029472D" w:rsidRDefault="007C7B7A" w:rsidP="00813C0A">
      <w:pPr>
        <w:pStyle w:val="DTAOpices"/>
      </w:pPr>
      <w:r w:rsidRPr="0029472D">
        <w:t>Visa de maturité ou</w:t>
      </w:r>
      <w:bookmarkStart w:id="564" w:name="_Toc390335372"/>
      <w:bookmarkStart w:id="565" w:name="_Toc390418131"/>
      <w:r w:rsidRPr="0029472D">
        <w:t xml:space="preserve"> </w:t>
      </w:r>
      <w:r w:rsidR="00353DCC" w:rsidRPr="0029472D">
        <w:t>Justificatifs des études préalables</w:t>
      </w:r>
      <w:bookmarkEnd w:id="561"/>
      <w:bookmarkEnd w:id="562"/>
      <w:bookmarkEnd w:id="563"/>
      <w:bookmarkEnd w:id="564"/>
      <w:bookmarkEnd w:id="565"/>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8434DD" w:rsidRPr="0029472D" w:rsidRDefault="008434DD" w:rsidP="00230C15">
      <w:pPr>
        <w:suppressAutoHyphens w:val="0"/>
        <w:autoSpaceDN/>
        <w:textAlignment w:val="auto"/>
        <w:rPr>
          <w:spacing w:val="39"/>
        </w:rPr>
      </w:pPr>
      <w:r w:rsidRPr="0029472D">
        <w:rPr>
          <w:spacing w:val="39"/>
        </w:rPr>
        <w:br w:type="page"/>
      </w:r>
    </w:p>
    <w:p w:rsidR="008169AF" w:rsidRPr="0029472D" w:rsidRDefault="008169AF" w:rsidP="00230C15">
      <w:pPr>
        <w:widowControl w:val="0"/>
        <w:autoSpaceDE w:val="0"/>
        <w:spacing w:line="360" w:lineRule="auto"/>
        <w:jc w:val="both"/>
        <w:rPr>
          <w:spacing w:val="39"/>
        </w:rPr>
      </w:pPr>
      <w:r w:rsidRPr="0029472D">
        <w:rPr>
          <w:i/>
        </w:rPr>
        <w:lastRenderedPageBreak/>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rsidR="00273DD0" w:rsidRPr="0029472D" w:rsidRDefault="00273DD0" w:rsidP="00230C15">
      <w:pPr>
        <w:widowControl w:val="0"/>
        <w:autoSpaceDE w:val="0"/>
        <w:spacing w:line="360" w:lineRule="auto"/>
        <w:jc w:val="both"/>
        <w:rPr>
          <w:spacing w:val="39"/>
        </w:rPr>
      </w:pPr>
    </w:p>
    <w:p w:rsidR="008434DD" w:rsidRPr="0029472D" w:rsidRDefault="008434DD" w:rsidP="00230C15">
      <w:pPr>
        <w:widowControl w:val="0"/>
        <w:autoSpaceDE w:val="0"/>
        <w:spacing w:line="360" w:lineRule="auto"/>
        <w:jc w:val="both"/>
        <w:rPr>
          <w:spacing w:val="39"/>
        </w:rPr>
      </w:pPr>
    </w:p>
    <w:p w:rsidR="008169AF" w:rsidRPr="0029472D" w:rsidRDefault="008169AF" w:rsidP="00230C15">
      <w:pPr>
        <w:pStyle w:val="Titre2"/>
        <w:spacing w:line="360" w:lineRule="auto"/>
        <w:jc w:val="center"/>
        <w:rPr>
          <w:rFonts w:ascii="Times New Roman" w:hAnsi="Times New Roman"/>
          <w:i w:val="0"/>
          <w:sz w:val="32"/>
        </w:rPr>
      </w:pPr>
      <w:bookmarkStart w:id="566" w:name="_Toc530307559"/>
      <w:bookmarkStart w:id="567" w:name="_Toc530309780"/>
      <w:bookmarkStart w:id="568"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66"/>
      <w:bookmarkEnd w:id="567"/>
      <w:bookmarkEnd w:id="568"/>
    </w:p>
    <w:p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rsidR="00F31B7E" w:rsidRPr="00F31B7E" w:rsidRDefault="00F31B7E" w:rsidP="00230C15">
      <w:pPr>
        <w:widowControl w:val="0"/>
        <w:tabs>
          <w:tab w:val="left" w:pos="2720"/>
        </w:tabs>
        <w:autoSpaceDE w:val="0"/>
        <w:spacing w:line="360" w:lineRule="auto"/>
        <w:jc w:val="both"/>
        <w:rPr>
          <w:sz w:val="10"/>
          <w:szCs w:val="10"/>
        </w:rPr>
      </w:pPr>
    </w:p>
    <w:p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rsidR="00F31B7E" w:rsidRPr="00F31B7E" w:rsidRDefault="00F31B7E" w:rsidP="00230C15">
      <w:pPr>
        <w:widowControl w:val="0"/>
        <w:autoSpaceDE w:val="0"/>
        <w:spacing w:line="360" w:lineRule="auto"/>
        <w:jc w:val="both"/>
        <w:rPr>
          <w:sz w:val="10"/>
          <w:szCs w:val="10"/>
        </w:rPr>
      </w:pPr>
    </w:p>
    <w:p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rsidR="00273DD0" w:rsidRPr="0029472D" w:rsidRDefault="00273DD0" w:rsidP="00230C15">
      <w:pPr>
        <w:widowControl w:val="0"/>
        <w:autoSpaceDE w:val="0"/>
        <w:spacing w:line="360" w:lineRule="auto"/>
        <w:jc w:val="both"/>
      </w:pPr>
    </w:p>
    <w:p w:rsidR="00F654CD" w:rsidRPr="0029472D" w:rsidRDefault="00D25E90" w:rsidP="00140A70">
      <w:pPr>
        <w:pStyle w:val="DTAOtitre"/>
      </w:pPr>
      <w:r w:rsidRPr="0029472D">
        <w:br w:type="page"/>
      </w:r>
      <w:bookmarkStart w:id="569" w:name="_Toc530309781"/>
      <w:bookmarkStart w:id="570"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569"/>
      <w:bookmarkEnd w:id="570"/>
    </w:p>
    <w:bookmarkEnd w:id="453"/>
    <w:p w:rsidR="007C7B7A" w:rsidRPr="0029472D" w:rsidRDefault="007C7B7A" w:rsidP="00230C15">
      <w:pPr>
        <w:widowControl w:val="0"/>
        <w:autoSpaceDE w:val="0"/>
        <w:spacing w:before="2" w:line="360" w:lineRule="auto"/>
      </w:pPr>
    </w:p>
    <w:p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rsidR="007C7B7A" w:rsidRPr="0029472D" w:rsidRDefault="007C7B7A" w:rsidP="00230C15">
      <w:pPr>
        <w:widowControl w:val="0"/>
        <w:autoSpaceDE w:val="0"/>
        <w:spacing w:line="360" w:lineRule="auto"/>
      </w:pPr>
    </w:p>
    <w:p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rsidR="007C7B7A" w:rsidRPr="0029472D" w:rsidRDefault="007C7B7A" w:rsidP="00230C15">
      <w:pPr>
        <w:widowControl w:val="0"/>
        <w:autoSpaceDE w:val="0"/>
        <w:spacing w:line="360" w:lineRule="auto"/>
      </w:pPr>
    </w:p>
    <w:p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rsidR="00EC6B03" w:rsidRPr="0029472D" w:rsidRDefault="00EC6B03" w:rsidP="00230C15">
      <w:pPr>
        <w:widowControl w:val="0"/>
        <w:autoSpaceDE w:val="0"/>
        <w:spacing w:before="10" w:line="360" w:lineRule="auto"/>
      </w:pPr>
      <w:r w:rsidRPr="0029472D">
        <w:t xml:space="preserve">              2.4</w:t>
      </w:r>
      <w:r w:rsidRPr="0029472D">
        <w:tab/>
        <w:t xml:space="preserve">Si entretien  </w:t>
      </w:r>
    </w:p>
    <w:p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rsidR="008434DD" w:rsidRPr="0029472D" w:rsidRDefault="008434DD" w:rsidP="00230C15">
      <w:pPr>
        <w:widowControl w:val="0"/>
        <w:autoSpaceDE w:val="0"/>
        <w:spacing w:line="360" w:lineRule="auto"/>
        <w:ind w:left="1440" w:right="-263" w:hanging="718"/>
      </w:pPr>
    </w:p>
    <w:p w:rsidR="008434DD" w:rsidRPr="0029472D" w:rsidRDefault="008434DD" w:rsidP="00230C15">
      <w:pPr>
        <w:suppressAutoHyphens w:val="0"/>
        <w:autoSpaceDN/>
        <w:textAlignment w:val="auto"/>
      </w:pPr>
      <w:r w:rsidRPr="0029472D">
        <w:br w:type="page"/>
      </w:r>
    </w:p>
    <w:p w:rsidR="00273DD0" w:rsidRPr="0029472D" w:rsidRDefault="00273DD0" w:rsidP="00230C15">
      <w:pPr>
        <w:pageBreakBefore/>
        <w:suppressAutoHyphens w:val="0"/>
        <w:spacing w:line="360" w:lineRule="auto"/>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29472D" w:rsidRDefault="00353DCC" w:rsidP="00813C0A">
      <w:pPr>
        <w:pStyle w:val="DTAOpices"/>
      </w:pPr>
      <w:r w:rsidRPr="0029472D">
        <w:t> </w:t>
      </w:r>
      <w:bookmarkStart w:id="571" w:name="_Toc97543371"/>
      <w:bookmarkStart w:id="572" w:name="_Toc97557139"/>
      <w:bookmarkStart w:id="573" w:name="_Toc157306475"/>
      <w:r w:rsidR="00F17CD8" w:rsidRPr="0029472D">
        <w:t xml:space="preserve">piece n°14 : </w:t>
      </w:r>
    </w:p>
    <w:p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71"/>
      <w:bookmarkEnd w:id="572"/>
      <w:bookmarkEnd w:id="573"/>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lastRenderedPageBreak/>
        <w:t>LISTES DES ETABLISSEMENTS BANCAIRES ET ORGANISMES FINANCIERS AUTORISES A EMETTRE DES CAUTIONS DANS LE CADRE DES MARCHES PUBLICS</w:t>
      </w:r>
    </w:p>
    <w:p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rsidR="00F73EE5" w:rsidRPr="00843D2B" w:rsidRDefault="00F73EE5" w:rsidP="00296E6A">
      <w:pPr>
        <w:widowControl w:val="0"/>
        <w:numPr>
          <w:ilvl w:val="0"/>
          <w:numId w:val="56"/>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rsidR="00F73EE5" w:rsidRPr="00843D2B" w:rsidRDefault="00F73EE5" w:rsidP="00296E6A">
      <w:pPr>
        <w:widowControl w:val="0"/>
        <w:numPr>
          <w:ilvl w:val="0"/>
          <w:numId w:val="56"/>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CITI Bank, BP : 4 571 Douala ;</w:t>
      </w:r>
    </w:p>
    <w:p w:rsidR="00F73EE5" w:rsidRPr="00843D2B" w:rsidRDefault="00F73EE5" w:rsidP="00296E6A">
      <w:pPr>
        <w:widowControl w:val="0"/>
        <w:numPr>
          <w:ilvl w:val="0"/>
          <w:numId w:val="56"/>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Crédit Communautaire d’Afrique-Bank (CCA-BANK), BP : 30 388 Yaoundé ;</w:t>
      </w:r>
    </w:p>
    <w:p w:rsidR="00F73EE5" w:rsidRPr="009E00E2" w:rsidRDefault="00F73EE5" w:rsidP="00296E6A">
      <w:pPr>
        <w:widowControl w:val="0"/>
        <w:numPr>
          <w:ilvl w:val="0"/>
          <w:numId w:val="56"/>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La Régionale Bank, BP : 30 145 Yaoundé ;</w:t>
      </w:r>
    </w:p>
    <w:p w:rsidR="00F73EE5" w:rsidRPr="00843D2B" w:rsidRDefault="00F73EE5" w:rsidP="00296E6A">
      <w:pPr>
        <w:widowControl w:val="0"/>
        <w:numPr>
          <w:ilvl w:val="0"/>
          <w:numId w:val="56"/>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Société Générale Cameroun (SGC), BP : 4 042 Douala ;</w:t>
      </w:r>
    </w:p>
    <w:p w:rsidR="00F73EE5" w:rsidRPr="00843D2B" w:rsidRDefault="00F73EE5" w:rsidP="00296E6A">
      <w:pPr>
        <w:widowControl w:val="0"/>
        <w:numPr>
          <w:ilvl w:val="0"/>
          <w:numId w:val="56"/>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rsidR="00F73EE5" w:rsidRPr="00843D2B" w:rsidRDefault="00F73EE5" w:rsidP="00296E6A">
      <w:pPr>
        <w:widowControl w:val="0"/>
        <w:numPr>
          <w:ilvl w:val="0"/>
          <w:numId w:val="56"/>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rsidR="00F73EE5" w:rsidRPr="009E00E2" w:rsidRDefault="00F73EE5" w:rsidP="00296E6A">
      <w:pPr>
        <w:widowControl w:val="0"/>
        <w:numPr>
          <w:ilvl w:val="0"/>
          <w:numId w:val="56"/>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rsidR="00F73EE5" w:rsidRPr="00F73EE5" w:rsidRDefault="00F73EE5" w:rsidP="00F73EE5">
      <w:pPr>
        <w:widowControl w:val="0"/>
        <w:tabs>
          <w:tab w:val="left" w:pos="4180"/>
          <w:tab w:val="left" w:pos="5700"/>
          <w:tab w:val="left" w:pos="6920"/>
        </w:tabs>
        <w:autoSpaceDE w:val="0"/>
        <w:jc w:val="both"/>
        <w:rPr>
          <w:b/>
          <w:i/>
          <w:spacing w:val="30"/>
          <w:lang w:val="pt-PT"/>
        </w:rPr>
      </w:pPr>
    </w:p>
    <w:p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Activa Assurances, BP : 12 970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AREA Assurances S.A, BP :15 584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Chanas Assurances S.A, BP :109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NSIA Assurances S.A., BP : 2 759 Douala ;</w:t>
      </w:r>
    </w:p>
    <w:p w:rsidR="00F73EE5" w:rsidRPr="00843D2B" w:rsidRDefault="00F73EE5" w:rsidP="00296E6A">
      <w:pPr>
        <w:widowControl w:val="0"/>
        <w:numPr>
          <w:ilvl w:val="0"/>
          <w:numId w:val="57"/>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ROYAL ONYX Insurance Cie, BP : 12 230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SAAR S.A, B.P. 1011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SANLAM Assurances Cameroun, BP: 12 125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ZENITHE Insurance, BP : 1 540 Douala.</w:t>
      </w:r>
    </w:p>
    <w:p w:rsidR="00F73EE5" w:rsidRPr="00F73EE5" w:rsidRDefault="00F73EE5" w:rsidP="00F73EE5">
      <w:pPr>
        <w:widowControl w:val="0"/>
        <w:tabs>
          <w:tab w:val="left" w:pos="4180"/>
          <w:tab w:val="left" w:pos="5700"/>
          <w:tab w:val="left" w:pos="6920"/>
        </w:tabs>
        <w:autoSpaceDE w:val="0"/>
        <w:jc w:val="both"/>
        <w:rPr>
          <w:b/>
          <w:i/>
          <w:spacing w:val="30"/>
        </w:rPr>
      </w:pPr>
    </w:p>
    <w:p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2260D2" w:rsidRPr="0029472D" w:rsidRDefault="002260D2" w:rsidP="002260D2">
      <w:pPr>
        <w:widowControl w:val="0"/>
        <w:tabs>
          <w:tab w:val="left" w:pos="4180"/>
          <w:tab w:val="left" w:pos="5700"/>
          <w:tab w:val="left" w:pos="6920"/>
        </w:tabs>
        <w:autoSpaceDE w:val="0"/>
        <w:spacing w:line="360" w:lineRule="auto"/>
        <w:jc w:val="center"/>
        <w:rPr>
          <w:i/>
          <w:lang w:val="fr-CM"/>
        </w:rPr>
      </w:pPr>
    </w:p>
    <w:sectPr w:rsidR="002260D2" w:rsidRPr="0029472D" w:rsidSect="000221C9">
      <w:footerReference w:type="default" r:id="rId25"/>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1DE" w:rsidRDefault="00E701DE">
      <w:r>
        <w:separator/>
      </w:r>
    </w:p>
  </w:endnote>
  <w:endnote w:type="continuationSeparator" w:id="0">
    <w:p w:rsidR="00E701DE" w:rsidRDefault="00E70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89" w:rsidRDefault="00D96689">
    <w:pPr>
      <w:pStyle w:val="Pieddepage"/>
      <w:jc w:val="center"/>
    </w:pPr>
    <w:r>
      <w:fldChar w:fldCharType="begin"/>
    </w:r>
    <w:r>
      <w:instrText xml:space="preserve"> PAGE </w:instrText>
    </w:r>
    <w:r>
      <w:fldChar w:fldCharType="separate"/>
    </w:r>
    <w:r w:rsidR="008C0D95">
      <w:rPr>
        <w:noProof/>
      </w:rPr>
      <w:t>107</w:t>
    </w:r>
    <w:r>
      <w:fldChar w:fldCharType="end"/>
    </w:r>
  </w:p>
  <w:p w:rsidR="00D96689" w:rsidRDefault="00D9668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89" w:rsidRDefault="00D96689">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rsidR="00D96689" w:rsidRDefault="00D96689">
                          <w:pPr>
                            <w:pStyle w:val="Pieddepage"/>
                          </w:pPr>
                          <w:r>
                            <w:rPr>
                              <w:rStyle w:val="Numrodepage"/>
                            </w:rPr>
                            <w:fldChar w:fldCharType="begin"/>
                          </w:r>
                          <w:r>
                            <w:rPr>
                              <w:rStyle w:val="Numrodepage"/>
                            </w:rPr>
                            <w:instrText xml:space="preserve"> PAGE </w:instrText>
                          </w:r>
                          <w:r>
                            <w:rPr>
                              <w:rStyle w:val="Numrodepage"/>
                            </w:rPr>
                            <w:fldChar w:fldCharType="separate"/>
                          </w:r>
                          <w:r w:rsidR="008C0D95">
                            <w:rPr>
                              <w:rStyle w:val="Numrodepage"/>
                              <w:noProof/>
                            </w:rPr>
                            <w:t>148</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30"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D96689" w:rsidRDefault="00D96689">
                    <w:pPr>
                      <w:pStyle w:val="Pieddepage"/>
                    </w:pPr>
                    <w:r>
                      <w:rPr>
                        <w:rStyle w:val="Numrodepage"/>
                      </w:rPr>
                      <w:fldChar w:fldCharType="begin"/>
                    </w:r>
                    <w:r>
                      <w:rPr>
                        <w:rStyle w:val="Numrodepage"/>
                      </w:rPr>
                      <w:instrText xml:space="preserve"> PAGE </w:instrText>
                    </w:r>
                    <w:r>
                      <w:rPr>
                        <w:rStyle w:val="Numrodepage"/>
                      </w:rPr>
                      <w:fldChar w:fldCharType="separate"/>
                    </w:r>
                    <w:r w:rsidR="008C0D95">
                      <w:rPr>
                        <w:rStyle w:val="Numrodepage"/>
                        <w:noProof/>
                      </w:rPr>
                      <w:t>148</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89" w:rsidRDefault="00D96689">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rsidR="00D96689" w:rsidRDefault="00D96689">
                          <w:pPr>
                            <w:pStyle w:val="Pieddepage"/>
                          </w:pPr>
                          <w:r>
                            <w:rPr>
                              <w:rStyle w:val="Numrodepage"/>
                            </w:rPr>
                            <w:fldChar w:fldCharType="begin"/>
                          </w:r>
                          <w:r>
                            <w:rPr>
                              <w:rStyle w:val="Numrodepage"/>
                            </w:rPr>
                            <w:instrText xml:space="preserve"> PAGE </w:instrText>
                          </w:r>
                          <w:r>
                            <w:rPr>
                              <w:rStyle w:val="Numrodepage"/>
                            </w:rPr>
                            <w:fldChar w:fldCharType="separate"/>
                          </w:r>
                          <w:r w:rsidR="008C0D95">
                            <w:rPr>
                              <w:rStyle w:val="Numrodepage"/>
                              <w:noProof/>
                            </w:rPr>
                            <w:t>185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1"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D96689" w:rsidRDefault="00D96689">
                    <w:pPr>
                      <w:pStyle w:val="Pieddepage"/>
                    </w:pPr>
                    <w:r>
                      <w:rPr>
                        <w:rStyle w:val="Numrodepage"/>
                      </w:rPr>
                      <w:fldChar w:fldCharType="begin"/>
                    </w:r>
                    <w:r>
                      <w:rPr>
                        <w:rStyle w:val="Numrodepage"/>
                      </w:rPr>
                      <w:instrText xml:space="preserve"> PAGE </w:instrText>
                    </w:r>
                    <w:r>
                      <w:rPr>
                        <w:rStyle w:val="Numrodepage"/>
                      </w:rPr>
                      <w:fldChar w:fldCharType="separate"/>
                    </w:r>
                    <w:r w:rsidR="008C0D95">
                      <w:rPr>
                        <w:rStyle w:val="Numrodepage"/>
                        <w:noProof/>
                      </w:rPr>
                      <w:t>185</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1DE" w:rsidRDefault="00E701DE">
      <w:r>
        <w:rPr>
          <w:color w:val="000000"/>
        </w:rPr>
        <w:separator/>
      </w:r>
    </w:p>
  </w:footnote>
  <w:footnote w:type="continuationSeparator" w:id="0">
    <w:p w:rsidR="00E701DE" w:rsidRDefault="00E701DE">
      <w:r>
        <w:continuationSeparator/>
      </w:r>
    </w:p>
  </w:footnote>
  <w:footnote w:id="1">
    <w:p w:rsidR="00D96689" w:rsidRPr="00A14336" w:rsidRDefault="00D96689"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rsidR="00D96689" w:rsidRPr="00A14336" w:rsidRDefault="00D96689"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89" w:rsidRDefault="00D96689">
    <w:pPr>
      <w:pStyle w:val="En-tte"/>
    </w:pPr>
    <w:r>
      <w:rPr>
        <w:noProof/>
      </w:rPr>
      <mc:AlternateContent>
        <mc:Choice Requires="wps">
          <w:drawing>
            <wp:anchor distT="0" distB="0" distL="114300" distR="114300" simplePos="0" relativeHeight="251660800" behindDoc="0" locked="0" layoutInCell="1" allowOverlap="1" wp14:anchorId="2F9551E3" wp14:editId="0E7333A1">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rsidR="00D96689" w:rsidRDefault="00D96689">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F9551E3" id="_x0000_t202" coordsize="21600,21600" o:spt="202" path="m,l,21600r21600,l21600,xe">
              <v:stroke joinstyle="miter"/>
              <v:path gradientshapeok="t" o:connecttype="rect"/>
            </v:shapetype>
            <v:shape id="Zone de texte 8" o:spid="_x0000_s1029"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D96689" w:rsidRDefault="00D96689">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89" w:rsidRPr="005E1D0A" w:rsidRDefault="00D96689"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D96689" w:rsidRDefault="00D966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89" w:rsidRPr="00FE1AF2" w:rsidRDefault="00D96689"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styleLink w:val="LFO19811"/>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35054AD"/>
    <w:multiLevelType w:val="hybridMultilevel"/>
    <w:tmpl w:val="58B6A7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8">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5034F97"/>
    <w:multiLevelType w:val="hybridMultilevel"/>
    <w:tmpl w:val="029094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4E65A8"/>
    <w:multiLevelType w:val="hybridMultilevel"/>
    <w:tmpl w:val="58B6A7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6D6E43"/>
    <w:multiLevelType w:val="hybridMultilevel"/>
    <w:tmpl w:val="04F6B3F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2">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3">
    <w:nsid w:val="23E36B58"/>
    <w:multiLevelType w:val="hybridMultilevel"/>
    <w:tmpl w:val="BC6E6722"/>
    <w:styleLink w:val="LFO19311"/>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4">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27CB4731"/>
    <w:multiLevelType w:val="multilevel"/>
    <w:tmpl w:val="D6DC451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8AE61F8"/>
    <w:multiLevelType w:val="hybridMultilevel"/>
    <w:tmpl w:val="867CCDD2"/>
    <w:lvl w:ilvl="0" w:tplc="A2063AB4">
      <w:start w:val="1"/>
      <w:numFmt w:val="decimal"/>
      <w:lvlText w:val="%1."/>
      <w:lvlJc w:val="left"/>
      <w:pPr>
        <w:ind w:left="474" w:hanging="360"/>
      </w:pPr>
      <w:rPr>
        <w:rFonts w:hint="default"/>
        <w:i/>
        <w:color w:val="000000"/>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29">
    <w:nsid w:val="28B3185B"/>
    <w:multiLevelType w:val="hybridMultilevel"/>
    <w:tmpl w:val="1A2C8A82"/>
    <w:styleLink w:val="LFO1982"/>
    <w:lvl w:ilvl="0" w:tplc="34505E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6">
    <w:nsid w:val="2F1B5D18"/>
    <w:multiLevelType w:val="hybridMultilevel"/>
    <w:tmpl w:val="400A1FDC"/>
    <w:lvl w:ilvl="0" w:tplc="192647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0DD4CA3"/>
    <w:multiLevelType w:val="hybridMultilevel"/>
    <w:tmpl w:val="A78C2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nsid w:val="32466FDA"/>
    <w:multiLevelType w:val="singleLevel"/>
    <w:tmpl w:val="4BBCE326"/>
    <w:lvl w:ilvl="0">
      <w:numFmt w:val="bullet"/>
      <w:lvlText w:val="-"/>
      <w:lvlJc w:val="left"/>
      <w:pPr>
        <w:tabs>
          <w:tab w:val="num" w:pos="360"/>
        </w:tabs>
        <w:ind w:left="360" w:hanging="360"/>
      </w:pPr>
      <w:rPr>
        <w:rFonts w:hint="default"/>
      </w:rPr>
    </w:lvl>
  </w:abstractNum>
  <w:abstractNum w:abstractNumId="41">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3">
    <w:nsid w:val="33FE46F3"/>
    <w:multiLevelType w:val="hybridMultilevel"/>
    <w:tmpl w:val="484AB14C"/>
    <w:styleLink w:val="LFO1981"/>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7">
    <w:nsid w:val="37D240D4"/>
    <w:multiLevelType w:val="hybridMultilevel"/>
    <w:tmpl w:val="9AE01FAA"/>
    <w:styleLink w:val="LFO161"/>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8D17BFC"/>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C7A5BA1"/>
    <w:multiLevelType w:val="singleLevel"/>
    <w:tmpl w:val="04090017"/>
    <w:lvl w:ilvl="0">
      <w:start w:val="1"/>
      <w:numFmt w:val="lowerLetter"/>
      <w:lvlText w:val="%1)"/>
      <w:lvlJc w:val="left"/>
      <w:pPr>
        <w:tabs>
          <w:tab w:val="num" w:pos="720"/>
        </w:tabs>
        <w:ind w:left="720" w:hanging="360"/>
      </w:pPr>
    </w:lvl>
  </w:abstractNum>
  <w:abstractNum w:abstractNumId="50">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51">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52">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53">
    <w:nsid w:val="3DDE2C61"/>
    <w:multiLevelType w:val="hybridMultilevel"/>
    <w:tmpl w:val="8D2C5F32"/>
    <w:lvl w:ilvl="0" w:tplc="1926475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5">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1047A09"/>
    <w:multiLevelType w:val="hybridMultilevel"/>
    <w:tmpl w:val="B94AC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2E45BDE"/>
    <w:multiLevelType w:val="hybridMultilevel"/>
    <w:tmpl w:val="68FAA15C"/>
    <w:styleLink w:val="LFO2111"/>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0">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6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64">
    <w:nsid w:val="4A8A43BA"/>
    <w:multiLevelType w:val="hybridMultilevel"/>
    <w:tmpl w:val="D0BEBE84"/>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65">
    <w:nsid w:val="4C3A1572"/>
    <w:multiLevelType w:val="hybridMultilevel"/>
    <w:tmpl w:val="B862333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6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F37240D"/>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3774597"/>
    <w:multiLevelType w:val="hybridMultilevel"/>
    <w:tmpl w:val="0290944A"/>
    <w:styleLink w:val="LFO21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78">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9">
    <w:nsid w:val="5507287F"/>
    <w:multiLevelType w:val="multilevel"/>
    <w:tmpl w:val="E96EC576"/>
    <w:styleLink w:val="LFO19421"/>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1">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2">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nsid w:val="5910044A"/>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5">
    <w:nsid w:val="5AAE2144"/>
    <w:multiLevelType w:val="hybridMultilevel"/>
    <w:tmpl w:val="D7B4BD3A"/>
    <w:lvl w:ilvl="0" w:tplc="2C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87">
    <w:nsid w:val="5D960D7B"/>
    <w:multiLevelType w:val="hybridMultilevel"/>
    <w:tmpl w:val="4FA60000"/>
    <w:lvl w:ilvl="0" w:tplc="74BE3B54">
      <w:start w:val="1"/>
      <w:numFmt w:val="decimal"/>
      <w:lvlText w:val="%1."/>
      <w:lvlJc w:val="left"/>
      <w:pPr>
        <w:ind w:left="720" w:hanging="360"/>
      </w:pPr>
      <w:rPr>
        <w:rFonts w:eastAsia="Calibri" w:cs="Arial" w:hint="default"/>
        <w:b/>
        <w:color w:val="0000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5DFF472E"/>
    <w:multiLevelType w:val="hybridMultilevel"/>
    <w:tmpl w:val="029094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9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0F4341E"/>
    <w:multiLevelType w:val="hybridMultilevel"/>
    <w:tmpl w:val="FF169A6C"/>
    <w:styleLink w:val="LFO1931"/>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1954C3A"/>
    <w:multiLevelType w:val="hybridMultilevel"/>
    <w:tmpl w:val="BD3E6638"/>
    <w:lvl w:ilvl="0" w:tplc="A920A4B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3127039"/>
    <w:multiLevelType w:val="hybridMultilevel"/>
    <w:tmpl w:val="0F3CCCCA"/>
    <w:styleLink w:val="LFO1941"/>
    <w:lvl w:ilvl="0" w:tplc="510CA9D2">
      <w:start w:val="1"/>
      <w:numFmt w:val="decimal"/>
      <w:lvlText w:val="%1."/>
      <w:lvlJc w:val="left"/>
      <w:pPr>
        <w:ind w:left="827" w:hanging="360"/>
      </w:pPr>
      <w:rPr>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96">
    <w:nsid w:val="63690E42"/>
    <w:multiLevelType w:val="hybridMultilevel"/>
    <w:tmpl w:val="97D44AB2"/>
    <w:styleLink w:val="LFO1611"/>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01">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02">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3">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4">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06">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107">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8">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0">
    <w:nsid w:val="70A94085"/>
    <w:multiLevelType w:val="hybridMultilevel"/>
    <w:tmpl w:val="E50C9F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1">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nsid w:val="7175560C"/>
    <w:multiLevelType w:val="hybridMultilevel"/>
    <w:tmpl w:val="5E30DECC"/>
    <w:lvl w:ilvl="0" w:tplc="040C0001">
      <w:start w:val="1"/>
      <w:numFmt w:val="bullet"/>
      <w:lvlText w:val=""/>
      <w:lvlJc w:val="left"/>
      <w:pPr>
        <w:tabs>
          <w:tab w:val="num" w:pos="0"/>
        </w:tabs>
        <w:ind w:left="0" w:hanging="360"/>
      </w:pPr>
      <w:rPr>
        <w:rFonts w:ascii="Symbol" w:hAnsi="Symbol" w:hint="default"/>
      </w:rPr>
    </w:lvl>
    <w:lvl w:ilvl="1" w:tplc="D0920822">
      <w:start w:val="1"/>
      <w:numFmt w:val="bullet"/>
      <w:lvlText w:val="-"/>
      <w:lvlJc w:val="left"/>
      <w:pPr>
        <w:tabs>
          <w:tab w:val="num" w:pos="720"/>
        </w:tabs>
        <w:ind w:left="720" w:hanging="360"/>
      </w:pPr>
      <w:rPr>
        <w:rFonts w:ascii="Calisto MT" w:eastAsia="Times New Roman" w:hAnsi="Calisto MT" w:cs="Times New Roman" w:hint="default"/>
      </w:rPr>
    </w:lvl>
    <w:lvl w:ilvl="2" w:tplc="D0920822">
      <w:start w:val="1"/>
      <w:numFmt w:val="bullet"/>
      <w:lvlText w:val="-"/>
      <w:lvlJc w:val="left"/>
      <w:pPr>
        <w:tabs>
          <w:tab w:val="num" w:pos="1440"/>
        </w:tabs>
        <w:ind w:left="1440" w:hanging="360"/>
      </w:pPr>
      <w:rPr>
        <w:rFonts w:ascii="Calisto MT" w:eastAsia="Times New Roman" w:hAnsi="Calisto MT" w:cs="Times New Roman"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13">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5">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57E343F"/>
    <w:multiLevelType w:val="multilevel"/>
    <w:tmpl w:val="215E8864"/>
    <w:styleLink w:val="LFO19312"/>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7">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8">
    <w:nsid w:val="76BB2E6A"/>
    <w:multiLevelType w:val="hybridMultilevel"/>
    <w:tmpl w:val="CC14BF3A"/>
    <w:lvl w:ilvl="0" w:tplc="040C0001">
      <w:start w:val="1"/>
      <w:numFmt w:val="bullet"/>
      <w:lvlText w:val=""/>
      <w:lvlJc w:val="left"/>
      <w:pPr>
        <w:tabs>
          <w:tab w:val="num" w:pos="0"/>
        </w:tabs>
        <w:ind w:left="0" w:hanging="360"/>
      </w:pPr>
      <w:rPr>
        <w:rFonts w:ascii="Symbol" w:hAnsi="Symbol" w:hint="default"/>
      </w:rPr>
    </w:lvl>
    <w:lvl w:ilvl="1" w:tplc="D0920822">
      <w:start w:val="1"/>
      <w:numFmt w:val="bullet"/>
      <w:lvlText w:val="-"/>
      <w:lvlJc w:val="left"/>
      <w:pPr>
        <w:tabs>
          <w:tab w:val="num" w:pos="720"/>
        </w:tabs>
        <w:ind w:left="720" w:hanging="360"/>
      </w:pPr>
      <w:rPr>
        <w:rFonts w:ascii="Calisto MT" w:eastAsia="Times New Roman" w:hAnsi="Calisto MT" w:cs="Times New Roman" w:hint="default"/>
      </w:rPr>
    </w:lvl>
    <w:lvl w:ilvl="2" w:tplc="D0920822">
      <w:start w:val="1"/>
      <w:numFmt w:val="bullet"/>
      <w:lvlText w:val="-"/>
      <w:lvlJc w:val="left"/>
      <w:pPr>
        <w:tabs>
          <w:tab w:val="num" w:pos="1440"/>
        </w:tabs>
        <w:ind w:left="1440" w:hanging="360"/>
      </w:pPr>
      <w:rPr>
        <w:rFonts w:ascii="Calisto MT" w:eastAsia="Times New Roman" w:hAnsi="Calisto MT" w:cs="Times New Roman" w:hint="default"/>
      </w:rPr>
    </w:lvl>
    <w:lvl w:ilvl="3" w:tplc="040C000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19">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2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1">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2">
    <w:nsid w:val="788025D5"/>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7A921287"/>
    <w:multiLevelType w:val="hybridMultilevel"/>
    <w:tmpl w:val="A4D618BA"/>
    <w:styleLink w:val="LFO1943"/>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24">
    <w:nsid w:val="7AB42BC2"/>
    <w:multiLevelType w:val="hybridMultilevel"/>
    <w:tmpl w:val="FD262358"/>
    <w:lvl w:ilvl="0" w:tplc="040C000D">
      <w:start w:val="1"/>
      <w:numFmt w:val="bullet"/>
      <w:lvlText w:val=""/>
      <w:lvlJc w:val="left"/>
      <w:pPr>
        <w:ind w:left="827" w:hanging="360"/>
      </w:pPr>
      <w:rPr>
        <w:rFonts w:ascii="Wingdings" w:hAnsi="Wingdings" w:hint="default"/>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25">
    <w:nsid w:val="7B0E2838"/>
    <w:multiLevelType w:val="hybridMultilevel"/>
    <w:tmpl w:val="98A8FD44"/>
    <w:lvl w:ilvl="0" w:tplc="37725D00">
      <w:start w:val="1"/>
      <w:numFmt w:val="bullet"/>
      <w:lvlText w:val=""/>
      <w:lvlJc w:val="left"/>
      <w:pPr>
        <w:ind w:left="1207" w:hanging="360"/>
      </w:pPr>
      <w:rPr>
        <w:rFonts w:ascii="Symbol" w:hAnsi="Symbol" w:hint="default"/>
      </w:rPr>
    </w:lvl>
    <w:lvl w:ilvl="1" w:tplc="040C0003" w:tentative="1">
      <w:start w:val="1"/>
      <w:numFmt w:val="bullet"/>
      <w:lvlText w:val="o"/>
      <w:lvlJc w:val="left"/>
      <w:pPr>
        <w:ind w:left="1927" w:hanging="360"/>
      </w:pPr>
      <w:rPr>
        <w:rFonts w:ascii="Courier New" w:hAnsi="Courier New" w:cs="Courier New" w:hint="default"/>
      </w:rPr>
    </w:lvl>
    <w:lvl w:ilvl="2" w:tplc="040C0005" w:tentative="1">
      <w:start w:val="1"/>
      <w:numFmt w:val="bullet"/>
      <w:lvlText w:val=""/>
      <w:lvlJc w:val="left"/>
      <w:pPr>
        <w:ind w:left="2647" w:hanging="360"/>
      </w:pPr>
      <w:rPr>
        <w:rFonts w:ascii="Wingdings" w:hAnsi="Wingdings" w:hint="default"/>
      </w:rPr>
    </w:lvl>
    <w:lvl w:ilvl="3" w:tplc="040C0001" w:tentative="1">
      <w:start w:val="1"/>
      <w:numFmt w:val="bullet"/>
      <w:lvlText w:val=""/>
      <w:lvlJc w:val="left"/>
      <w:pPr>
        <w:ind w:left="3367" w:hanging="360"/>
      </w:pPr>
      <w:rPr>
        <w:rFonts w:ascii="Symbol" w:hAnsi="Symbol" w:hint="default"/>
      </w:rPr>
    </w:lvl>
    <w:lvl w:ilvl="4" w:tplc="040C0003" w:tentative="1">
      <w:start w:val="1"/>
      <w:numFmt w:val="bullet"/>
      <w:lvlText w:val="o"/>
      <w:lvlJc w:val="left"/>
      <w:pPr>
        <w:ind w:left="4087" w:hanging="360"/>
      </w:pPr>
      <w:rPr>
        <w:rFonts w:ascii="Courier New" w:hAnsi="Courier New" w:cs="Courier New" w:hint="default"/>
      </w:rPr>
    </w:lvl>
    <w:lvl w:ilvl="5" w:tplc="040C0005" w:tentative="1">
      <w:start w:val="1"/>
      <w:numFmt w:val="bullet"/>
      <w:lvlText w:val=""/>
      <w:lvlJc w:val="left"/>
      <w:pPr>
        <w:ind w:left="4807" w:hanging="360"/>
      </w:pPr>
      <w:rPr>
        <w:rFonts w:ascii="Wingdings" w:hAnsi="Wingdings" w:hint="default"/>
      </w:rPr>
    </w:lvl>
    <w:lvl w:ilvl="6" w:tplc="040C0001" w:tentative="1">
      <w:start w:val="1"/>
      <w:numFmt w:val="bullet"/>
      <w:lvlText w:val=""/>
      <w:lvlJc w:val="left"/>
      <w:pPr>
        <w:ind w:left="5527" w:hanging="360"/>
      </w:pPr>
      <w:rPr>
        <w:rFonts w:ascii="Symbol" w:hAnsi="Symbol" w:hint="default"/>
      </w:rPr>
    </w:lvl>
    <w:lvl w:ilvl="7" w:tplc="040C0003" w:tentative="1">
      <w:start w:val="1"/>
      <w:numFmt w:val="bullet"/>
      <w:lvlText w:val="o"/>
      <w:lvlJc w:val="left"/>
      <w:pPr>
        <w:ind w:left="6247" w:hanging="360"/>
      </w:pPr>
      <w:rPr>
        <w:rFonts w:ascii="Courier New" w:hAnsi="Courier New" w:cs="Courier New" w:hint="default"/>
      </w:rPr>
    </w:lvl>
    <w:lvl w:ilvl="8" w:tplc="040C0005" w:tentative="1">
      <w:start w:val="1"/>
      <w:numFmt w:val="bullet"/>
      <w:lvlText w:val=""/>
      <w:lvlJc w:val="left"/>
      <w:pPr>
        <w:ind w:left="6967" w:hanging="360"/>
      </w:pPr>
      <w:rPr>
        <w:rFonts w:ascii="Wingdings" w:hAnsi="Wingdings" w:hint="default"/>
      </w:rPr>
    </w:lvl>
  </w:abstractNum>
  <w:abstractNum w:abstractNumId="126">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27">
    <w:nsid w:val="7C116C77"/>
    <w:multiLevelType w:val="hybridMultilevel"/>
    <w:tmpl w:val="B3D6A90A"/>
    <w:lvl w:ilvl="0" w:tplc="E30ABB8C">
      <w:numFmt w:val="bullet"/>
      <w:lvlText w:val=""/>
      <w:lvlJc w:val="left"/>
      <w:pPr>
        <w:ind w:left="1187"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29">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9"/>
  </w:num>
  <w:num w:numId="2">
    <w:abstractNumId w:val="111"/>
  </w:num>
  <w:num w:numId="3">
    <w:abstractNumId w:val="63"/>
  </w:num>
  <w:num w:numId="4">
    <w:abstractNumId w:val="102"/>
  </w:num>
  <w:num w:numId="5">
    <w:abstractNumId w:val="46"/>
  </w:num>
  <w:num w:numId="6">
    <w:abstractNumId w:val="76"/>
  </w:num>
  <w:num w:numId="7">
    <w:abstractNumId w:val="7"/>
  </w:num>
  <w:num w:numId="8">
    <w:abstractNumId w:val="20"/>
  </w:num>
  <w:num w:numId="9">
    <w:abstractNumId w:val="80"/>
  </w:num>
  <w:num w:numId="10">
    <w:abstractNumId w:val="77"/>
  </w:num>
  <w:num w:numId="11">
    <w:abstractNumId w:val="9"/>
  </w:num>
  <w:num w:numId="12">
    <w:abstractNumId w:val="33"/>
  </w:num>
  <w:num w:numId="13">
    <w:abstractNumId w:val="11"/>
  </w:num>
  <w:num w:numId="14">
    <w:abstractNumId w:val="66"/>
  </w:num>
  <w:num w:numId="15">
    <w:abstractNumId w:val="70"/>
  </w:num>
  <w:num w:numId="16">
    <w:abstractNumId w:val="73"/>
  </w:num>
  <w:num w:numId="17">
    <w:abstractNumId w:val="116"/>
  </w:num>
  <w:num w:numId="18">
    <w:abstractNumId w:val="92"/>
  </w:num>
  <w:num w:numId="19">
    <w:abstractNumId w:val="74"/>
  </w:num>
  <w:num w:numId="20">
    <w:abstractNumId w:val="99"/>
  </w:num>
  <w:num w:numId="21">
    <w:abstractNumId w:val="34"/>
  </w:num>
  <w:num w:numId="22">
    <w:abstractNumId w:val="58"/>
  </w:num>
  <w:num w:numId="23">
    <w:abstractNumId w:val="71"/>
  </w:num>
  <w:num w:numId="24">
    <w:abstractNumId w:val="62"/>
  </w:num>
  <w:num w:numId="25">
    <w:abstractNumId w:val="18"/>
  </w:num>
  <w:num w:numId="26">
    <w:abstractNumId w:val="54"/>
  </w:num>
  <w:num w:numId="27">
    <w:abstractNumId w:val="5"/>
  </w:num>
  <w:num w:numId="28">
    <w:abstractNumId w:val="90"/>
  </w:num>
  <w:num w:numId="29">
    <w:abstractNumId w:val="25"/>
  </w:num>
  <w:num w:numId="30">
    <w:abstractNumId w:val="98"/>
  </w:num>
  <w:num w:numId="31">
    <w:abstractNumId w:val="115"/>
  </w:num>
  <w:num w:numId="32">
    <w:abstractNumId w:val="82"/>
  </w:num>
  <w:num w:numId="33">
    <w:abstractNumId w:val="4"/>
  </w:num>
  <w:num w:numId="34">
    <w:abstractNumId w:val="129"/>
  </w:num>
  <w:num w:numId="35">
    <w:abstractNumId w:val="41"/>
  </w:num>
  <w:num w:numId="36">
    <w:abstractNumId w:val="45"/>
  </w:num>
  <w:num w:numId="37">
    <w:abstractNumId w:val="43"/>
  </w:num>
  <w:num w:numId="38">
    <w:abstractNumId w:val="94"/>
  </w:num>
  <w:num w:numId="39">
    <w:abstractNumId w:val="104"/>
  </w:num>
  <w:num w:numId="40">
    <w:abstractNumId w:val="120"/>
  </w:num>
  <w:num w:numId="41">
    <w:abstractNumId w:val="91"/>
  </w:num>
  <w:num w:numId="42">
    <w:abstractNumId w:val="100"/>
  </w:num>
  <w:num w:numId="43">
    <w:abstractNumId w:val="31"/>
  </w:num>
  <w:num w:numId="44">
    <w:abstractNumId w:val="113"/>
  </w:num>
  <w:num w:numId="45">
    <w:abstractNumId w:val="107"/>
  </w:num>
  <w:num w:numId="4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49"/>
  </w:num>
  <w:num w:numId="49">
    <w:abstractNumId w:val="44"/>
  </w:num>
  <w:num w:numId="50">
    <w:abstractNumId w:val="108"/>
  </w:num>
  <w:num w:numId="51">
    <w:abstractNumId w:val="32"/>
  </w:num>
  <w:num w:numId="52">
    <w:abstractNumId w:val="97"/>
  </w:num>
  <w:num w:numId="53">
    <w:abstractNumId w:val="55"/>
  </w:num>
  <w:num w:numId="54">
    <w:abstractNumId w:val="105"/>
  </w:num>
  <w:num w:numId="55">
    <w:abstractNumId w:val="69"/>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126"/>
  </w:num>
  <w:num w:numId="60">
    <w:abstractNumId w:val="89"/>
  </w:num>
  <w:num w:numId="61">
    <w:abstractNumId w:val="86"/>
  </w:num>
  <w:num w:numId="62">
    <w:abstractNumId w:val="21"/>
  </w:num>
  <w:num w:numId="63">
    <w:abstractNumId w:val="0"/>
  </w:num>
  <w:num w:numId="64">
    <w:abstractNumId w:val="95"/>
  </w:num>
  <w:num w:numId="65">
    <w:abstractNumId w:val="127"/>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65"/>
  </w:num>
  <w:num w:numId="69">
    <w:abstractNumId w:val="29"/>
  </w:num>
  <w:num w:numId="70">
    <w:abstractNumId w:val="47"/>
  </w:num>
  <w:num w:numId="71">
    <w:abstractNumId w:val="75"/>
  </w:num>
  <w:num w:numId="72">
    <w:abstractNumId w:val="124"/>
  </w:num>
  <w:num w:numId="73">
    <w:abstractNumId w:val="122"/>
  </w:num>
  <w:num w:numId="74">
    <w:abstractNumId w:val="83"/>
  </w:num>
  <w:num w:numId="75">
    <w:abstractNumId w:val="72"/>
  </w:num>
  <w:num w:numId="76">
    <w:abstractNumId w:val="48"/>
  </w:num>
  <w:num w:numId="77">
    <w:abstractNumId w:val="14"/>
  </w:num>
  <w:num w:numId="78">
    <w:abstractNumId w:val="93"/>
  </w:num>
  <w:num w:numId="79">
    <w:abstractNumId w:val="56"/>
  </w:num>
  <w:num w:numId="80">
    <w:abstractNumId w:val="87"/>
  </w:num>
  <w:num w:numId="81">
    <w:abstractNumId w:val="40"/>
  </w:num>
  <w:num w:numId="82">
    <w:abstractNumId w:val="110"/>
  </w:num>
  <w:num w:numId="83">
    <w:abstractNumId w:val="103"/>
  </w:num>
  <w:num w:numId="84">
    <w:abstractNumId w:val="13"/>
  </w:num>
  <w:num w:numId="85">
    <w:abstractNumId w:val="101"/>
  </w:num>
  <w:num w:numId="86">
    <w:abstractNumId w:val="42"/>
  </w:num>
  <w:num w:numId="87">
    <w:abstractNumId w:val="112"/>
  </w:num>
  <w:num w:numId="88">
    <w:abstractNumId w:val="118"/>
  </w:num>
  <w:num w:numId="89">
    <w:abstractNumId w:val="10"/>
  </w:num>
  <w:num w:numId="90">
    <w:abstractNumId w:val="114"/>
  </w:num>
  <w:num w:numId="91">
    <w:abstractNumId w:val="119"/>
  </w:num>
  <w:num w:numId="92">
    <w:abstractNumId w:val="23"/>
  </w:num>
  <w:num w:numId="93">
    <w:abstractNumId w:val="117"/>
  </w:num>
  <w:num w:numId="94">
    <w:abstractNumId w:val="121"/>
  </w:num>
  <w:num w:numId="95">
    <w:abstractNumId w:val="78"/>
  </w:num>
  <w:num w:numId="96">
    <w:abstractNumId w:val="81"/>
  </w:num>
  <w:num w:numId="97">
    <w:abstractNumId w:val="39"/>
  </w:num>
  <w:num w:numId="98">
    <w:abstractNumId w:val="24"/>
  </w:num>
  <w:num w:numId="99">
    <w:abstractNumId w:val="17"/>
  </w:num>
  <w:num w:numId="100">
    <w:abstractNumId w:val="8"/>
  </w:num>
  <w:num w:numId="101">
    <w:abstractNumId w:val="84"/>
  </w:num>
  <w:num w:numId="102">
    <w:abstractNumId w:val="6"/>
  </w:num>
  <w:num w:numId="103">
    <w:abstractNumId w:val="106"/>
  </w:num>
  <w:num w:numId="104">
    <w:abstractNumId w:val="128"/>
  </w:num>
  <w:num w:numId="105">
    <w:abstractNumId w:val="1"/>
  </w:num>
  <w:num w:numId="106">
    <w:abstractNumId w:val="35"/>
  </w:num>
  <w:num w:numId="107">
    <w:abstractNumId w:val="22"/>
  </w:num>
  <w:num w:numId="108">
    <w:abstractNumId w:val="52"/>
  </w:num>
  <w:num w:numId="109">
    <w:abstractNumId w:val="50"/>
  </w:num>
  <w:num w:numId="110">
    <w:abstractNumId w:val="68"/>
  </w:num>
  <w:num w:numId="111">
    <w:abstractNumId w:val="125"/>
  </w:num>
  <w:num w:numId="112">
    <w:abstractNumId w:val="59"/>
  </w:num>
  <w:num w:numId="113">
    <w:abstractNumId w:val="67"/>
  </w:num>
  <w:num w:numId="114">
    <w:abstractNumId w:val="60"/>
  </w:num>
  <w:num w:numId="115">
    <w:abstractNumId w:val="15"/>
  </w:num>
  <w:num w:numId="116">
    <w:abstractNumId w:val="51"/>
  </w:num>
  <w:num w:numId="117">
    <w:abstractNumId w:val="61"/>
  </w:num>
  <w:num w:numId="118">
    <w:abstractNumId w:val="2"/>
  </w:num>
  <w:num w:numId="119">
    <w:abstractNumId w:val="96"/>
  </w:num>
  <w:num w:numId="120">
    <w:abstractNumId w:val="57"/>
  </w:num>
  <w:num w:numId="121">
    <w:abstractNumId w:val="109"/>
  </w:num>
  <w:num w:numId="122">
    <w:abstractNumId w:val="3"/>
  </w:num>
  <w:num w:numId="123">
    <w:abstractNumId w:val="37"/>
  </w:num>
  <w:num w:numId="124">
    <w:abstractNumId w:val="88"/>
  </w:num>
  <w:num w:numId="125">
    <w:abstractNumId w:val="85"/>
  </w:num>
  <w:num w:numId="126">
    <w:abstractNumId w:val="16"/>
  </w:num>
  <w:num w:numId="127">
    <w:abstractNumId w:val="27"/>
  </w:num>
  <w:num w:numId="128">
    <w:abstractNumId w:val="123"/>
  </w:num>
  <w:num w:numId="129">
    <w:abstractNumId w:val="53"/>
  </w:num>
  <w:num w:numId="130">
    <w:abstractNumId w:val="36"/>
  </w:num>
  <w:num w:numId="131">
    <w:abstractNumId w:val="6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activeWritingStyle w:appName="MSWord" w:lang="fr-CA" w:vendorID="64" w:dllVersion="131078" w:nlCheck="1" w:checkStyle="0"/>
  <w:activeWritingStyle w:appName="MSWord" w:lang="fr-BE"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25C"/>
    <w:rsid w:val="0000341D"/>
    <w:rsid w:val="00003552"/>
    <w:rsid w:val="00003A76"/>
    <w:rsid w:val="00003D47"/>
    <w:rsid w:val="00004E94"/>
    <w:rsid w:val="00005CA9"/>
    <w:rsid w:val="00007039"/>
    <w:rsid w:val="00007D75"/>
    <w:rsid w:val="00010340"/>
    <w:rsid w:val="00010A51"/>
    <w:rsid w:val="00010AE9"/>
    <w:rsid w:val="000113CF"/>
    <w:rsid w:val="0001179D"/>
    <w:rsid w:val="000120FD"/>
    <w:rsid w:val="000123B6"/>
    <w:rsid w:val="00012D24"/>
    <w:rsid w:val="000134A9"/>
    <w:rsid w:val="0001351B"/>
    <w:rsid w:val="00013614"/>
    <w:rsid w:val="00013B9F"/>
    <w:rsid w:val="00013F41"/>
    <w:rsid w:val="00015534"/>
    <w:rsid w:val="00015980"/>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40D42"/>
    <w:rsid w:val="00040FBB"/>
    <w:rsid w:val="000430E1"/>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2B6D"/>
    <w:rsid w:val="0005375E"/>
    <w:rsid w:val="00053DEC"/>
    <w:rsid w:val="00053EEF"/>
    <w:rsid w:val="00054902"/>
    <w:rsid w:val="00055B5D"/>
    <w:rsid w:val="00056F09"/>
    <w:rsid w:val="00056F2F"/>
    <w:rsid w:val="0006019D"/>
    <w:rsid w:val="00060FC1"/>
    <w:rsid w:val="0006104C"/>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4B17"/>
    <w:rsid w:val="0007588F"/>
    <w:rsid w:val="00076A7F"/>
    <w:rsid w:val="00076C4B"/>
    <w:rsid w:val="000773F8"/>
    <w:rsid w:val="0007783A"/>
    <w:rsid w:val="00077EAA"/>
    <w:rsid w:val="0008181A"/>
    <w:rsid w:val="00082B05"/>
    <w:rsid w:val="00084988"/>
    <w:rsid w:val="00085F26"/>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97F49"/>
    <w:rsid w:val="000A22A6"/>
    <w:rsid w:val="000A2E7B"/>
    <w:rsid w:val="000A304A"/>
    <w:rsid w:val="000A3F3B"/>
    <w:rsid w:val="000A467F"/>
    <w:rsid w:val="000A56DE"/>
    <w:rsid w:val="000A57B8"/>
    <w:rsid w:val="000A61D9"/>
    <w:rsid w:val="000A6BE0"/>
    <w:rsid w:val="000A733D"/>
    <w:rsid w:val="000A742D"/>
    <w:rsid w:val="000B1902"/>
    <w:rsid w:val="000B2870"/>
    <w:rsid w:val="000B2BD3"/>
    <w:rsid w:val="000B2C20"/>
    <w:rsid w:val="000B439A"/>
    <w:rsid w:val="000B48BA"/>
    <w:rsid w:val="000B540D"/>
    <w:rsid w:val="000B57A6"/>
    <w:rsid w:val="000B6653"/>
    <w:rsid w:val="000C09EA"/>
    <w:rsid w:val="000C11FB"/>
    <w:rsid w:val="000C3418"/>
    <w:rsid w:val="000C3CDC"/>
    <w:rsid w:val="000C42D8"/>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488E"/>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615"/>
    <w:rsid w:val="000E7683"/>
    <w:rsid w:val="000F0041"/>
    <w:rsid w:val="000F0458"/>
    <w:rsid w:val="000F29F1"/>
    <w:rsid w:val="000F3819"/>
    <w:rsid w:val="000F46D9"/>
    <w:rsid w:val="000F5A6C"/>
    <w:rsid w:val="000F5B18"/>
    <w:rsid w:val="000F6474"/>
    <w:rsid w:val="000F6B09"/>
    <w:rsid w:val="000F7413"/>
    <w:rsid w:val="000F76F0"/>
    <w:rsid w:val="00100DA9"/>
    <w:rsid w:val="001013E0"/>
    <w:rsid w:val="00101468"/>
    <w:rsid w:val="001031D8"/>
    <w:rsid w:val="0010360F"/>
    <w:rsid w:val="001036D6"/>
    <w:rsid w:val="00104EA2"/>
    <w:rsid w:val="00105DF2"/>
    <w:rsid w:val="00105DFC"/>
    <w:rsid w:val="00106355"/>
    <w:rsid w:val="00106FB4"/>
    <w:rsid w:val="0010740F"/>
    <w:rsid w:val="001076DC"/>
    <w:rsid w:val="00107D28"/>
    <w:rsid w:val="0011112D"/>
    <w:rsid w:val="00111A37"/>
    <w:rsid w:val="00111B49"/>
    <w:rsid w:val="001126B6"/>
    <w:rsid w:val="00112BEA"/>
    <w:rsid w:val="001138A8"/>
    <w:rsid w:val="00113A24"/>
    <w:rsid w:val="00114778"/>
    <w:rsid w:val="001157AC"/>
    <w:rsid w:val="00115E12"/>
    <w:rsid w:val="00115F2C"/>
    <w:rsid w:val="00116186"/>
    <w:rsid w:val="00116677"/>
    <w:rsid w:val="001168D6"/>
    <w:rsid w:val="00116BDE"/>
    <w:rsid w:val="00117236"/>
    <w:rsid w:val="001177B7"/>
    <w:rsid w:val="00117DA1"/>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5842"/>
    <w:rsid w:val="00135866"/>
    <w:rsid w:val="0013636E"/>
    <w:rsid w:val="0013660A"/>
    <w:rsid w:val="001369F6"/>
    <w:rsid w:val="00136AD7"/>
    <w:rsid w:val="00136C89"/>
    <w:rsid w:val="00137667"/>
    <w:rsid w:val="00137DC3"/>
    <w:rsid w:val="00140437"/>
    <w:rsid w:val="00140A70"/>
    <w:rsid w:val="00140D1C"/>
    <w:rsid w:val="001418B1"/>
    <w:rsid w:val="00141B77"/>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094B"/>
    <w:rsid w:val="00153793"/>
    <w:rsid w:val="00154121"/>
    <w:rsid w:val="00154142"/>
    <w:rsid w:val="001549FF"/>
    <w:rsid w:val="00154B3F"/>
    <w:rsid w:val="00155A22"/>
    <w:rsid w:val="00157058"/>
    <w:rsid w:val="00157088"/>
    <w:rsid w:val="00157B98"/>
    <w:rsid w:val="00157E49"/>
    <w:rsid w:val="00160162"/>
    <w:rsid w:val="00160357"/>
    <w:rsid w:val="00160E43"/>
    <w:rsid w:val="00161217"/>
    <w:rsid w:val="0016153A"/>
    <w:rsid w:val="001618A6"/>
    <w:rsid w:val="00161F3C"/>
    <w:rsid w:val="0016278A"/>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5EA9"/>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544C"/>
    <w:rsid w:val="001863DE"/>
    <w:rsid w:val="001867FF"/>
    <w:rsid w:val="00186919"/>
    <w:rsid w:val="00187A4C"/>
    <w:rsid w:val="00190BE3"/>
    <w:rsid w:val="00190D9A"/>
    <w:rsid w:val="00190EB3"/>
    <w:rsid w:val="001923C9"/>
    <w:rsid w:val="00192839"/>
    <w:rsid w:val="00192C6D"/>
    <w:rsid w:val="00192EEC"/>
    <w:rsid w:val="00193910"/>
    <w:rsid w:val="00193925"/>
    <w:rsid w:val="00194392"/>
    <w:rsid w:val="001944A5"/>
    <w:rsid w:val="0019485B"/>
    <w:rsid w:val="0019538B"/>
    <w:rsid w:val="00195AF5"/>
    <w:rsid w:val="00196AF1"/>
    <w:rsid w:val="001977DC"/>
    <w:rsid w:val="00197E92"/>
    <w:rsid w:val="001A081A"/>
    <w:rsid w:val="001A096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429"/>
    <w:rsid w:val="001C0B40"/>
    <w:rsid w:val="001C143A"/>
    <w:rsid w:val="001C1646"/>
    <w:rsid w:val="001C18C6"/>
    <w:rsid w:val="001C212C"/>
    <w:rsid w:val="001C2C73"/>
    <w:rsid w:val="001C4613"/>
    <w:rsid w:val="001C582F"/>
    <w:rsid w:val="001C68AA"/>
    <w:rsid w:val="001C6910"/>
    <w:rsid w:val="001D0082"/>
    <w:rsid w:val="001D34BE"/>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E74EB"/>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31CF"/>
    <w:rsid w:val="002050F2"/>
    <w:rsid w:val="00205121"/>
    <w:rsid w:val="00205C6B"/>
    <w:rsid w:val="00206091"/>
    <w:rsid w:val="00206148"/>
    <w:rsid w:val="00210635"/>
    <w:rsid w:val="00210E50"/>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48F"/>
    <w:rsid w:val="00227B6B"/>
    <w:rsid w:val="00227EC1"/>
    <w:rsid w:val="00230135"/>
    <w:rsid w:val="00230C15"/>
    <w:rsid w:val="0023280F"/>
    <w:rsid w:val="00234E2D"/>
    <w:rsid w:val="00236364"/>
    <w:rsid w:val="00236E87"/>
    <w:rsid w:val="0024013D"/>
    <w:rsid w:val="00240506"/>
    <w:rsid w:val="00241176"/>
    <w:rsid w:val="002415D7"/>
    <w:rsid w:val="00243EF3"/>
    <w:rsid w:val="002444BD"/>
    <w:rsid w:val="002458D9"/>
    <w:rsid w:val="002462CC"/>
    <w:rsid w:val="00246C43"/>
    <w:rsid w:val="00247342"/>
    <w:rsid w:val="00247FE4"/>
    <w:rsid w:val="00250CE7"/>
    <w:rsid w:val="00250EBD"/>
    <w:rsid w:val="0025110E"/>
    <w:rsid w:val="0025114A"/>
    <w:rsid w:val="0025162C"/>
    <w:rsid w:val="00251A41"/>
    <w:rsid w:val="002521C4"/>
    <w:rsid w:val="0025296E"/>
    <w:rsid w:val="002546EA"/>
    <w:rsid w:val="00254FD1"/>
    <w:rsid w:val="002567EE"/>
    <w:rsid w:val="00256DB0"/>
    <w:rsid w:val="0026062D"/>
    <w:rsid w:val="00260EC3"/>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88F"/>
    <w:rsid w:val="00275BF4"/>
    <w:rsid w:val="00276497"/>
    <w:rsid w:val="00276951"/>
    <w:rsid w:val="00276B47"/>
    <w:rsid w:val="00277D3E"/>
    <w:rsid w:val="00280A57"/>
    <w:rsid w:val="002810B5"/>
    <w:rsid w:val="002823E7"/>
    <w:rsid w:val="0028323B"/>
    <w:rsid w:val="002838C9"/>
    <w:rsid w:val="002839F5"/>
    <w:rsid w:val="00283F16"/>
    <w:rsid w:val="002848F5"/>
    <w:rsid w:val="00285D97"/>
    <w:rsid w:val="002860A8"/>
    <w:rsid w:val="002862B5"/>
    <w:rsid w:val="00286760"/>
    <w:rsid w:val="00287427"/>
    <w:rsid w:val="0028750D"/>
    <w:rsid w:val="0028787B"/>
    <w:rsid w:val="00287A53"/>
    <w:rsid w:val="00287B29"/>
    <w:rsid w:val="002917D9"/>
    <w:rsid w:val="00291E8D"/>
    <w:rsid w:val="00291F02"/>
    <w:rsid w:val="002920D9"/>
    <w:rsid w:val="002921BC"/>
    <w:rsid w:val="0029324D"/>
    <w:rsid w:val="0029357D"/>
    <w:rsid w:val="0029466B"/>
    <w:rsid w:val="0029472D"/>
    <w:rsid w:val="00294969"/>
    <w:rsid w:val="00295CD5"/>
    <w:rsid w:val="00295F46"/>
    <w:rsid w:val="00296346"/>
    <w:rsid w:val="00296E6A"/>
    <w:rsid w:val="00297DC2"/>
    <w:rsid w:val="002A1375"/>
    <w:rsid w:val="002A171D"/>
    <w:rsid w:val="002A1A5C"/>
    <w:rsid w:val="002A2762"/>
    <w:rsid w:val="002A2C9C"/>
    <w:rsid w:val="002A2E3D"/>
    <w:rsid w:val="002A375C"/>
    <w:rsid w:val="002A37ED"/>
    <w:rsid w:val="002A4301"/>
    <w:rsid w:val="002A4515"/>
    <w:rsid w:val="002A4A65"/>
    <w:rsid w:val="002A56EB"/>
    <w:rsid w:val="002A70AD"/>
    <w:rsid w:val="002B0711"/>
    <w:rsid w:val="002B11CF"/>
    <w:rsid w:val="002B18E9"/>
    <w:rsid w:val="002B1C8E"/>
    <w:rsid w:val="002B285F"/>
    <w:rsid w:val="002B28C4"/>
    <w:rsid w:val="002B2E3A"/>
    <w:rsid w:val="002B2FF7"/>
    <w:rsid w:val="002B3CA0"/>
    <w:rsid w:val="002B3CBA"/>
    <w:rsid w:val="002B42CA"/>
    <w:rsid w:val="002B4BB1"/>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52B8"/>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F1020"/>
    <w:rsid w:val="002F22ED"/>
    <w:rsid w:val="002F2902"/>
    <w:rsid w:val="002F2AFE"/>
    <w:rsid w:val="002F2EF5"/>
    <w:rsid w:val="002F2EFF"/>
    <w:rsid w:val="002F3935"/>
    <w:rsid w:val="002F3E39"/>
    <w:rsid w:val="002F477A"/>
    <w:rsid w:val="002F4F21"/>
    <w:rsid w:val="002F56E0"/>
    <w:rsid w:val="002F57B7"/>
    <w:rsid w:val="002F5D56"/>
    <w:rsid w:val="002F5F4D"/>
    <w:rsid w:val="002F69B9"/>
    <w:rsid w:val="002F6BF1"/>
    <w:rsid w:val="002F6D93"/>
    <w:rsid w:val="002F71B1"/>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3B1"/>
    <w:rsid w:val="00315855"/>
    <w:rsid w:val="003158BA"/>
    <w:rsid w:val="00317342"/>
    <w:rsid w:val="00317B02"/>
    <w:rsid w:val="00320088"/>
    <w:rsid w:val="00320CA7"/>
    <w:rsid w:val="00321CE8"/>
    <w:rsid w:val="00322C70"/>
    <w:rsid w:val="00324182"/>
    <w:rsid w:val="003247AA"/>
    <w:rsid w:val="00324A5C"/>
    <w:rsid w:val="003268AD"/>
    <w:rsid w:val="003270BB"/>
    <w:rsid w:val="003272A0"/>
    <w:rsid w:val="003306CB"/>
    <w:rsid w:val="00330C75"/>
    <w:rsid w:val="003310C8"/>
    <w:rsid w:val="00331746"/>
    <w:rsid w:val="00331785"/>
    <w:rsid w:val="00331B8D"/>
    <w:rsid w:val="00333C6B"/>
    <w:rsid w:val="00334B90"/>
    <w:rsid w:val="00334DC6"/>
    <w:rsid w:val="00336C20"/>
    <w:rsid w:val="00337FFB"/>
    <w:rsid w:val="00341DC9"/>
    <w:rsid w:val="003420E0"/>
    <w:rsid w:val="003442F5"/>
    <w:rsid w:val="00344B5D"/>
    <w:rsid w:val="00346534"/>
    <w:rsid w:val="00346EC3"/>
    <w:rsid w:val="00346F4C"/>
    <w:rsid w:val="00346F63"/>
    <w:rsid w:val="003471C4"/>
    <w:rsid w:val="003475D2"/>
    <w:rsid w:val="00347E16"/>
    <w:rsid w:val="00347E94"/>
    <w:rsid w:val="0035105A"/>
    <w:rsid w:val="00351B78"/>
    <w:rsid w:val="00352151"/>
    <w:rsid w:val="00352591"/>
    <w:rsid w:val="00352EAA"/>
    <w:rsid w:val="0035315D"/>
    <w:rsid w:val="00353DCC"/>
    <w:rsid w:val="00356A87"/>
    <w:rsid w:val="00356C6C"/>
    <w:rsid w:val="00356D77"/>
    <w:rsid w:val="00357925"/>
    <w:rsid w:val="00357AF1"/>
    <w:rsid w:val="00357C56"/>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FB"/>
    <w:rsid w:val="0039382B"/>
    <w:rsid w:val="00394010"/>
    <w:rsid w:val="00394626"/>
    <w:rsid w:val="003947F0"/>
    <w:rsid w:val="00394FD1"/>
    <w:rsid w:val="00395161"/>
    <w:rsid w:val="00395996"/>
    <w:rsid w:val="00395B82"/>
    <w:rsid w:val="003962B8"/>
    <w:rsid w:val="00397A13"/>
    <w:rsid w:val="003A0158"/>
    <w:rsid w:val="003A03BB"/>
    <w:rsid w:val="003A0A25"/>
    <w:rsid w:val="003A0B64"/>
    <w:rsid w:val="003A0E07"/>
    <w:rsid w:val="003A1433"/>
    <w:rsid w:val="003A1B9A"/>
    <w:rsid w:val="003A21BE"/>
    <w:rsid w:val="003A36B5"/>
    <w:rsid w:val="003A3A25"/>
    <w:rsid w:val="003A3B6D"/>
    <w:rsid w:val="003A4133"/>
    <w:rsid w:val="003A4594"/>
    <w:rsid w:val="003A463D"/>
    <w:rsid w:val="003A529C"/>
    <w:rsid w:val="003A58CF"/>
    <w:rsid w:val="003A6880"/>
    <w:rsid w:val="003B080B"/>
    <w:rsid w:val="003B2337"/>
    <w:rsid w:val="003B2452"/>
    <w:rsid w:val="003B33C6"/>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D00FC"/>
    <w:rsid w:val="003D132C"/>
    <w:rsid w:val="003D1D72"/>
    <w:rsid w:val="003D2BC8"/>
    <w:rsid w:val="003D2F57"/>
    <w:rsid w:val="003D32DF"/>
    <w:rsid w:val="003D3F8C"/>
    <w:rsid w:val="003D45A1"/>
    <w:rsid w:val="003D487D"/>
    <w:rsid w:val="003D5460"/>
    <w:rsid w:val="003D59A8"/>
    <w:rsid w:val="003D635B"/>
    <w:rsid w:val="003D6E72"/>
    <w:rsid w:val="003D7E67"/>
    <w:rsid w:val="003E029E"/>
    <w:rsid w:val="003E0360"/>
    <w:rsid w:val="003E11D3"/>
    <w:rsid w:val="003E1B02"/>
    <w:rsid w:val="003E1C70"/>
    <w:rsid w:val="003E234C"/>
    <w:rsid w:val="003E29EE"/>
    <w:rsid w:val="003E401C"/>
    <w:rsid w:val="003E462F"/>
    <w:rsid w:val="003E4F4D"/>
    <w:rsid w:val="003E5059"/>
    <w:rsid w:val="003E5BB2"/>
    <w:rsid w:val="003E60AD"/>
    <w:rsid w:val="003E6412"/>
    <w:rsid w:val="003E649F"/>
    <w:rsid w:val="003E64C0"/>
    <w:rsid w:val="003E65F9"/>
    <w:rsid w:val="003F0A8C"/>
    <w:rsid w:val="003F3541"/>
    <w:rsid w:val="003F3D79"/>
    <w:rsid w:val="003F3E72"/>
    <w:rsid w:val="003F43D5"/>
    <w:rsid w:val="003F46DA"/>
    <w:rsid w:val="003F4763"/>
    <w:rsid w:val="003F4889"/>
    <w:rsid w:val="003F4C0B"/>
    <w:rsid w:val="003F5391"/>
    <w:rsid w:val="003F541E"/>
    <w:rsid w:val="003F627E"/>
    <w:rsid w:val="003F6EC0"/>
    <w:rsid w:val="003F6F88"/>
    <w:rsid w:val="003F72FB"/>
    <w:rsid w:val="003F78A3"/>
    <w:rsid w:val="003F7F98"/>
    <w:rsid w:val="00400E3C"/>
    <w:rsid w:val="004014C6"/>
    <w:rsid w:val="00401D28"/>
    <w:rsid w:val="00402094"/>
    <w:rsid w:val="0040301F"/>
    <w:rsid w:val="004031A2"/>
    <w:rsid w:val="00403FEC"/>
    <w:rsid w:val="0040408A"/>
    <w:rsid w:val="004044DB"/>
    <w:rsid w:val="0040580C"/>
    <w:rsid w:val="00407794"/>
    <w:rsid w:val="00407A0F"/>
    <w:rsid w:val="00407D7D"/>
    <w:rsid w:val="00411691"/>
    <w:rsid w:val="00411C13"/>
    <w:rsid w:val="0041270D"/>
    <w:rsid w:val="00412FAA"/>
    <w:rsid w:val="004139AC"/>
    <w:rsid w:val="00414B12"/>
    <w:rsid w:val="00416B86"/>
    <w:rsid w:val="00416E9E"/>
    <w:rsid w:val="004178E3"/>
    <w:rsid w:val="00420EEB"/>
    <w:rsid w:val="00421230"/>
    <w:rsid w:val="00421F9F"/>
    <w:rsid w:val="0042409B"/>
    <w:rsid w:val="0042410F"/>
    <w:rsid w:val="0042466F"/>
    <w:rsid w:val="00424DD1"/>
    <w:rsid w:val="00425E96"/>
    <w:rsid w:val="00426A55"/>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416"/>
    <w:rsid w:val="00440D4D"/>
    <w:rsid w:val="00441FF1"/>
    <w:rsid w:val="00442211"/>
    <w:rsid w:val="004423A8"/>
    <w:rsid w:val="004462F1"/>
    <w:rsid w:val="00447F6A"/>
    <w:rsid w:val="00450DE4"/>
    <w:rsid w:val="004510CC"/>
    <w:rsid w:val="00451417"/>
    <w:rsid w:val="00451691"/>
    <w:rsid w:val="00454A36"/>
    <w:rsid w:val="00454C9C"/>
    <w:rsid w:val="004552A1"/>
    <w:rsid w:val="004552FB"/>
    <w:rsid w:val="00456234"/>
    <w:rsid w:val="004565DE"/>
    <w:rsid w:val="00456C63"/>
    <w:rsid w:val="004576AB"/>
    <w:rsid w:val="00460322"/>
    <w:rsid w:val="00462BB8"/>
    <w:rsid w:val="00463C26"/>
    <w:rsid w:val="00463E2E"/>
    <w:rsid w:val="00464453"/>
    <w:rsid w:val="004656AE"/>
    <w:rsid w:val="00465B9C"/>
    <w:rsid w:val="00466200"/>
    <w:rsid w:val="004667DD"/>
    <w:rsid w:val="00467E78"/>
    <w:rsid w:val="00467E82"/>
    <w:rsid w:val="004727EC"/>
    <w:rsid w:val="0047430D"/>
    <w:rsid w:val="00474B9B"/>
    <w:rsid w:val="00475B8B"/>
    <w:rsid w:val="00475C31"/>
    <w:rsid w:val="00476FB4"/>
    <w:rsid w:val="00477460"/>
    <w:rsid w:val="00480A96"/>
    <w:rsid w:val="00481C7C"/>
    <w:rsid w:val="00481DAE"/>
    <w:rsid w:val="00482940"/>
    <w:rsid w:val="00482D20"/>
    <w:rsid w:val="00483276"/>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EB"/>
    <w:rsid w:val="00497252"/>
    <w:rsid w:val="00497641"/>
    <w:rsid w:val="004A124C"/>
    <w:rsid w:val="004A1987"/>
    <w:rsid w:val="004A2855"/>
    <w:rsid w:val="004A3CEA"/>
    <w:rsid w:val="004A45A5"/>
    <w:rsid w:val="004A4EA2"/>
    <w:rsid w:val="004A50B2"/>
    <w:rsid w:val="004A553C"/>
    <w:rsid w:val="004A5D26"/>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97A"/>
    <w:rsid w:val="004C2B23"/>
    <w:rsid w:val="004C2EBC"/>
    <w:rsid w:val="004C4190"/>
    <w:rsid w:val="004C4DFD"/>
    <w:rsid w:val="004C5411"/>
    <w:rsid w:val="004C59A4"/>
    <w:rsid w:val="004C677A"/>
    <w:rsid w:val="004C6896"/>
    <w:rsid w:val="004C7E5D"/>
    <w:rsid w:val="004D032C"/>
    <w:rsid w:val="004D0BEE"/>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21A8"/>
    <w:rsid w:val="004E2A3C"/>
    <w:rsid w:val="004E3245"/>
    <w:rsid w:val="004E3B53"/>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144"/>
    <w:rsid w:val="004F746F"/>
    <w:rsid w:val="004F77B4"/>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0F"/>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C5F"/>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B2A"/>
    <w:rsid w:val="005564BC"/>
    <w:rsid w:val="00557BED"/>
    <w:rsid w:val="00560C8E"/>
    <w:rsid w:val="005611AB"/>
    <w:rsid w:val="00562641"/>
    <w:rsid w:val="00562D98"/>
    <w:rsid w:val="005634E6"/>
    <w:rsid w:val="00563526"/>
    <w:rsid w:val="00563CF0"/>
    <w:rsid w:val="00564106"/>
    <w:rsid w:val="00565F2A"/>
    <w:rsid w:val="00567195"/>
    <w:rsid w:val="00567516"/>
    <w:rsid w:val="005675E9"/>
    <w:rsid w:val="00570D34"/>
    <w:rsid w:val="00571323"/>
    <w:rsid w:val="005720A4"/>
    <w:rsid w:val="0057335F"/>
    <w:rsid w:val="00574006"/>
    <w:rsid w:val="00575005"/>
    <w:rsid w:val="00575140"/>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90F7C"/>
    <w:rsid w:val="00592142"/>
    <w:rsid w:val="005927FA"/>
    <w:rsid w:val="0059336E"/>
    <w:rsid w:val="00593701"/>
    <w:rsid w:val="005938AF"/>
    <w:rsid w:val="00593BDC"/>
    <w:rsid w:val="005943C0"/>
    <w:rsid w:val="0059441E"/>
    <w:rsid w:val="00594E4A"/>
    <w:rsid w:val="00594EBD"/>
    <w:rsid w:val="00595339"/>
    <w:rsid w:val="00595B1D"/>
    <w:rsid w:val="0059604F"/>
    <w:rsid w:val="005963C2"/>
    <w:rsid w:val="00596D32"/>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D1E0D"/>
    <w:rsid w:val="005D4561"/>
    <w:rsid w:val="005D4BE0"/>
    <w:rsid w:val="005D501C"/>
    <w:rsid w:val="005D5460"/>
    <w:rsid w:val="005D5737"/>
    <w:rsid w:val="005D64CF"/>
    <w:rsid w:val="005D7B1B"/>
    <w:rsid w:val="005D7D7A"/>
    <w:rsid w:val="005E057A"/>
    <w:rsid w:val="005E0A8D"/>
    <w:rsid w:val="005E0C12"/>
    <w:rsid w:val="005E0CB0"/>
    <w:rsid w:val="005E0E53"/>
    <w:rsid w:val="005E1BA0"/>
    <w:rsid w:val="005E360E"/>
    <w:rsid w:val="005E3BF2"/>
    <w:rsid w:val="005E4130"/>
    <w:rsid w:val="005E4657"/>
    <w:rsid w:val="005E4985"/>
    <w:rsid w:val="005E49E9"/>
    <w:rsid w:val="005E4ED3"/>
    <w:rsid w:val="005E4FB9"/>
    <w:rsid w:val="005E55A6"/>
    <w:rsid w:val="005E5915"/>
    <w:rsid w:val="005E5987"/>
    <w:rsid w:val="005E6C91"/>
    <w:rsid w:val="005E753D"/>
    <w:rsid w:val="005E79EF"/>
    <w:rsid w:val="005F01A0"/>
    <w:rsid w:val="005F1A2D"/>
    <w:rsid w:val="005F1D6F"/>
    <w:rsid w:val="005F2EF1"/>
    <w:rsid w:val="005F3145"/>
    <w:rsid w:val="005F458F"/>
    <w:rsid w:val="005F4604"/>
    <w:rsid w:val="005F482F"/>
    <w:rsid w:val="005F4CF2"/>
    <w:rsid w:val="005F5ACA"/>
    <w:rsid w:val="005F5CC6"/>
    <w:rsid w:val="005F786D"/>
    <w:rsid w:val="005F7CB4"/>
    <w:rsid w:val="006000E9"/>
    <w:rsid w:val="00600455"/>
    <w:rsid w:val="00600E36"/>
    <w:rsid w:val="0060130B"/>
    <w:rsid w:val="00601858"/>
    <w:rsid w:val="006018AA"/>
    <w:rsid w:val="00601A74"/>
    <w:rsid w:val="00602A31"/>
    <w:rsid w:val="00603838"/>
    <w:rsid w:val="00603955"/>
    <w:rsid w:val="00603CA1"/>
    <w:rsid w:val="00603E67"/>
    <w:rsid w:val="0060402E"/>
    <w:rsid w:val="006046D2"/>
    <w:rsid w:val="00604A2B"/>
    <w:rsid w:val="0060588D"/>
    <w:rsid w:val="006066A7"/>
    <w:rsid w:val="0060671C"/>
    <w:rsid w:val="00606A16"/>
    <w:rsid w:val="00606ED3"/>
    <w:rsid w:val="00610E81"/>
    <w:rsid w:val="00610E90"/>
    <w:rsid w:val="00611052"/>
    <w:rsid w:val="006132C4"/>
    <w:rsid w:val="00613949"/>
    <w:rsid w:val="006142D8"/>
    <w:rsid w:val="00614881"/>
    <w:rsid w:val="00614C47"/>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9C3"/>
    <w:rsid w:val="006303C3"/>
    <w:rsid w:val="00630FDF"/>
    <w:rsid w:val="006311E1"/>
    <w:rsid w:val="006318D8"/>
    <w:rsid w:val="006318DE"/>
    <w:rsid w:val="006321E7"/>
    <w:rsid w:val="006325D0"/>
    <w:rsid w:val="006350DC"/>
    <w:rsid w:val="0063538D"/>
    <w:rsid w:val="006368CB"/>
    <w:rsid w:val="0064019E"/>
    <w:rsid w:val="006401F9"/>
    <w:rsid w:val="00641880"/>
    <w:rsid w:val="00642218"/>
    <w:rsid w:val="00642267"/>
    <w:rsid w:val="006434F1"/>
    <w:rsid w:val="00644A64"/>
    <w:rsid w:val="00645277"/>
    <w:rsid w:val="0064530C"/>
    <w:rsid w:val="00645455"/>
    <w:rsid w:val="006456DE"/>
    <w:rsid w:val="00645A5C"/>
    <w:rsid w:val="0064796B"/>
    <w:rsid w:val="00647A65"/>
    <w:rsid w:val="00650144"/>
    <w:rsid w:val="00650261"/>
    <w:rsid w:val="00651B67"/>
    <w:rsid w:val="00651CB5"/>
    <w:rsid w:val="00651E6A"/>
    <w:rsid w:val="0065283F"/>
    <w:rsid w:val="006529D9"/>
    <w:rsid w:val="006537FF"/>
    <w:rsid w:val="006539B8"/>
    <w:rsid w:val="0065494E"/>
    <w:rsid w:val="00654F4A"/>
    <w:rsid w:val="00655D4A"/>
    <w:rsid w:val="00655F7F"/>
    <w:rsid w:val="0065607F"/>
    <w:rsid w:val="006560AA"/>
    <w:rsid w:val="0065743D"/>
    <w:rsid w:val="00657C75"/>
    <w:rsid w:val="006601CB"/>
    <w:rsid w:val="0066058E"/>
    <w:rsid w:val="00660FA1"/>
    <w:rsid w:val="0066150D"/>
    <w:rsid w:val="00661807"/>
    <w:rsid w:val="0066218F"/>
    <w:rsid w:val="006622DE"/>
    <w:rsid w:val="00664817"/>
    <w:rsid w:val="006651A1"/>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EC0"/>
    <w:rsid w:val="0068504F"/>
    <w:rsid w:val="0068508D"/>
    <w:rsid w:val="00686A7E"/>
    <w:rsid w:val="00690276"/>
    <w:rsid w:val="00691F3A"/>
    <w:rsid w:val="00694427"/>
    <w:rsid w:val="0069486E"/>
    <w:rsid w:val="0069658A"/>
    <w:rsid w:val="006A0842"/>
    <w:rsid w:val="006A1F7C"/>
    <w:rsid w:val="006A31D6"/>
    <w:rsid w:val="006A4094"/>
    <w:rsid w:val="006A422E"/>
    <w:rsid w:val="006A6305"/>
    <w:rsid w:val="006A6431"/>
    <w:rsid w:val="006B0465"/>
    <w:rsid w:val="006B192B"/>
    <w:rsid w:val="006B1E39"/>
    <w:rsid w:val="006B2C84"/>
    <w:rsid w:val="006B4178"/>
    <w:rsid w:val="006B4B89"/>
    <w:rsid w:val="006B6185"/>
    <w:rsid w:val="006B63B2"/>
    <w:rsid w:val="006B652E"/>
    <w:rsid w:val="006B6860"/>
    <w:rsid w:val="006B6BB3"/>
    <w:rsid w:val="006B793E"/>
    <w:rsid w:val="006C135B"/>
    <w:rsid w:val="006C385C"/>
    <w:rsid w:val="006C43DB"/>
    <w:rsid w:val="006C6145"/>
    <w:rsid w:val="006C6730"/>
    <w:rsid w:val="006C6F5A"/>
    <w:rsid w:val="006D0A0E"/>
    <w:rsid w:val="006D0FDA"/>
    <w:rsid w:val="006D187E"/>
    <w:rsid w:val="006D1CEE"/>
    <w:rsid w:val="006D2056"/>
    <w:rsid w:val="006D209D"/>
    <w:rsid w:val="006D20AE"/>
    <w:rsid w:val="006D24D8"/>
    <w:rsid w:val="006D2FC1"/>
    <w:rsid w:val="006D416B"/>
    <w:rsid w:val="006D4E5A"/>
    <w:rsid w:val="006D51FF"/>
    <w:rsid w:val="006D575F"/>
    <w:rsid w:val="006D5C1E"/>
    <w:rsid w:val="006D6356"/>
    <w:rsid w:val="006D6551"/>
    <w:rsid w:val="006D7030"/>
    <w:rsid w:val="006D70F6"/>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C63"/>
    <w:rsid w:val="00715C65"/>
    <w:rsid w:val="007165A7"/>
    <w:rsid w:val="00716E80"/>
    <w:rsid w:val="00717514"/>
    <w:rsid w:val="00717E85"/>
    <w:rsid w:val="00720D6A"/>
    <w:rsid w:val="00720D73"/>
    <w:rsid w:val="00720E52"/>
    <w:rsid w:val="00721428"/>
    <w:rsid w:val="007222C2"/>
    <w:rsid w:val="00722EC5"/>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347"/>
    <w:rsid w:val="00753643"/>
    <w:rsid w:val="00753DE4"/>
    <w:rsid w:val="00753F12"/>
    <w:rsid w:val="00754863"/>
    <w:rsid w:val="00754DD5"/>
    <w:rsid w:val="0075521F"/>
    <w:rsid w:val="007555D7"/>
    <w:rsid w:val="00755752"/>
    <w:rsid w:val="00755905"/>
    <w:rsid w:val="00755FED"/>
    <w:rsid w:val="007566E1"/>
    <w:rsid w:val="00757F6A"/>
    <w:rsid w:val="007609B2"/>
    <w:rsid w:val="00760C2B"/>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444"/>
    <w:rsid w:val="00775565"/>
    <w:rsid w:val="00775929"/>
    <w:rsid w:val="00775CF0"/>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70B"/>
    <w:rsid w:val="00786C9B"/>
    <w:rsid w:val="00787155"/>
    <w:rsid w:val="00787F45"/>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0B7"/>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2EFE"/>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5BA1"/>
    <w:rsid w:val="007D7148"/>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7F6438"/>
    <w:rsid w:val="008004DC"/>
    <w:rsid w:val="008006ED"/>
    <w:rsid w:val="00800C27"/>
    <w:rsid w:val="008012C2"/>
    <w:rsid w:val="00801F08"/>
    <w:rsid w:val="00803167"/>
    <w:rsid w:val="00803F4B"/>
    <w:rsid w:val="00804A57"/>
    <w:rsid w:val="0080532E"/>
    <w:rsid w:val="00805361"/>
    <w:rsid w:val="0080600B"/>
    <w:rsid w:val="00806983"/>
    <w:rsid w:val="00806D86"/>
    <w:rsid w:val="00806E47"/>
    <w:rsid w:val="00806F56"/>
    <w:rsid w:val="00807C4B"/>
    <w:rsid w:val="00811004"/>
    <w:rsid w:val="008116F8"/>
    <w:rsid w:val="00813C0A"/>
    <w:rsid w:val="008140B4"/>
    <w:rsid w:val="00814190"/>
    <w:rsid w:val="00814C65"/>
    <w:rsid w:val="00815271"/>
    <w:rsid w:val="008169AF"/>
    <w:rsid w:val="008169B6"/>
    <w:rsid w:val="00817993"/>
    <w:rsid w:val="00817D79"/>
    <w:rsid w:val="008200D6"/>
    <w:rsid w:val="00821463"/>
    <w:rsid w:val="00821F8B"/>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81"/>
    <w:rsid w:val="008423E7"/>
    <w:rsid w:val="008434DD"/>
    <w:rsid w:val="00843D2B"/>
    <w:rsid w:val="00843DD8"/>
    <w:rsid w:val="008443AE"/>
    <w:rsid w:val="008445D2"/>
    <w:rsid w:val="00844A94"/>
    <w:rsid w:val="008450C9"/>
    <w:rsid w:val="00845450"/>
    <w:rsid w:val="00845EE2"/>
    <w:rsid w:val="008464D7"/>
    <w:rsid w:val="00847B4D"/>
    <w:rsid w:val="008507AB"/>
    <w:rsid w:val="008510E5"/>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68"/>
    <w:rsid w:val="008974FA"/>
    <w:rsid w:val="00897B1C"/>
    <w:rsid w:val="00897D40"/>
    <w:rsid w:val="008A0B1E"/>
    <w:rsid w:val="008A1217"/>
    <w:rsid w:val="008A1F30"/>
    <w:rsid w:val="008A39AD"/>
    <w:rsid w:val="008A4257"/>
    <w:rsid w:val="008A63AB"/>
    <w:rsid w:val="008A68CA"/>
    <w:rsid w:val="008A6A05"/>
    <w:rsid w:val="008A6AA7"/>
    <w:rsid w:val="008A770D"/>
    <w:rsid w:val="008A7AA5"/>
    <w:rsid w:val="008B033E"/>
    <w:rsid w:val="008B0B1F"/>
    <w:rsid w:val="008B0D6A"/>
    <w:rsid w:val="008B1BDE"/>
    <w:rsid w:val="008B3E63"/>
    <w:rsid w:val="008B406C"/>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D95"/>
    <w:rsid w:val="008C0F9A"/>
    <w:rsid w:val="008C17A4"/>
    <w:rsid w:val="008C26F4"/>
    <w:rsid w:val="008C48FA"/>
    <w:rsid w:val="008C5CE8"/>
    <w:rsid w:val="008C6191"/>
    <w:rsid w:val="008C686F"/>
    <w:rsid w:val="008D0154"/>
    <w:rsid w:val="008D0191"/>
    <w:rsid w:val="008D1DA0"/>
    <w:rsid w:val="008D200E"/>
    <w:rsid w:val="008D35B2"/>
    <w:rsid w:val="008D47FC"/>
    <w:rsid w:val="008D6CB7"/>
    <w:rsid w:val="008D6CE8"/>
    <w:rsid w:val="008D7101"/>
    <w:rsid w:val="008D71C1"/>
    <w:rsid w:val="008D752C"/>
    <w:rsid w:val="008E0490"/>
    <w:rsid w:val="008E1A4F"/>
    <w:rsid w:val="008E2210"/>
    <w:rsid w:val="008E3949"/>
    <w:rsid w:val="008E4147"/>
    <w:rsid w:val="008E4F40"/>
    <w:rsid w:val="008E6D1C"/>
    <w:rsid w:val="008E6D80"/>
    <w:rsid w:val="008E7571"/>
    <w:rsid w:val="008E7B7F"/>
    <w:rsid w:val="008F0C10"/>
    <w:rsid w:val="008F1172"/>
    <w:rsid w:val="008F2091"/>
    <w:rsid w:val="008F2876"/>
    <w:rsid w:val="008F5325"/>
    <w:rsid w:val="008F536C"/>
    <w:rsid w:val="008F6B48"/>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66E2"/>
    <w:rsid w:val="00926883"/>
    <w:rsid w:val="009270E0"/>
    <w:rsid w:val="00927B3E"/>
    <w:rsid w:val="00927EF6"/>
    <w:rsid w:val="00927FE4"/>
    <w:rsid w:val="009310CA"/>
    <w:rsid w:val="00931529"/>
    <w:rsid w:val="0093169A"/>
    <w:rsid w:val="00931C21"/>
    <w:rsid w:val="0093310F"/>
    <w:rsid w:val="009334C5"/>
    <w:rsid w:val="00933E43"/>
    <w:rsid w:val="009347BD"/>
    <w:rsid w:val="00934EEA"/>
    <w:rsid w:val="009352CC"/>
    <w:rsid w:val="009356C5"/>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A96"/>
    <w:rsid w:val="00951F08"/>
    <w:rsid w:val="00951F19"/>
    <w:rsid w:val="009522AD"/>
    <w:rsid w:val="00954437"/>
    <w:rsid w:val="00954BD5"/>
    <w:rsid w:val="009554EB"/>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76C13"/>
    <w:rsid w:val="00980F67"/>
    <w:rsid w:val="00981450"/>
    <w:rsid w:val="00981897"/>
    <w:rsid w:val="009829E2"/>
    <w:rsid w:val="00982A65"/>
    <w:rsid w:val="00982FFF"/>
    <w:rsid w:val="009843AF"/>
    <w:rsid w:val="00985831"/>
    <w:rsid w:val="009862FF"/>
    <w:rsid w:val="00986DB7"/>
    <w:rsid w:val="00987BCA"/>
    <w:rsid w:val="00987D44"/>
    <w:rsid w:val="00992846"/>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34"/>
    <w:rsid w:val="009D73F3"/>
    <w:rsid w:val="009D7CB5"/>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911"/>
    <w:rsid w:val="009E7636"/>
    <w:rsid w:val="009E7740"/>
    <w:rsid w:val="009E7D99"/>
    <w:rsid w:val="009F05F7"/>
    <w:rsid w:val="009F0D98"/>
    <w:rsid w:val="009F218F"/>
    <w:rsid w:val="009F291E"/>
    <w:rsid w:val="009F31F1"/>
    <w:rsid w:val="009F420D"/>
    <w:rsid w:val="009F4A79"/>
    <w:rsid w:val="009F5123"/>
    <w:rsid w:val="009F5372"/>
    <w:rsid w:val="009F5FAC"/>
    <w:rsid w:val="009F6A4E"/>
    <w:rsid w:val="009F708E"/>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C78"/>
    <w:rsid w:val="00A132A0"/>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7BE"/>
    <w:rsid w:val="00A3482B"/>
    <w:rsid w:val="00A37F9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31FD"/>
    <w:rsid w:val="00A641D8"/>
    <w:rsid w:val="00A64C81"/>
    <w:rsid w:val="00A64CFF"/>
    <w:rsid w:val="00A654DB"/>
    <w:rsid w:val="00A66157"/>
    <w:rsid w:val="00A666F3"/>
    <w:rsid w:val="00A66FC5"/>
    <w:rsid w:val="00A6771C"/>
    <w:rsid w:val="00A71427"/>
    <w:rsid w:val="00A714DC"/>
    <w:rsid w:val="00A71827"/>
    <w:rsid w:val="00A71C9A"/>
    <w:rsid w:val="00A722B1"/>
    <w:rsid w:val="00A72F5D"/>
    <w:rsid w:val="00A7388C"/>
    <w:rsid w:val="00A74850"/>
    <w:rsid w:val="00A75C13"/>
    <w:rsid w:val="00A76AB7"/>
    <w:rsid w:val="00A7711A"/>
    <w:rsid w:val="00A825DA"/>
    <w:rsid w:val="00A82FDA"/>
    <w:rsid w:val="00A835B3"/>
    <w:rsid w:val="00A83E2E"/>
    <w:rsid w:val="00A84665"/>
    <w:rsid w:val="00A84B31"/>
    <w:rsid w:val="00A84B92"/>
    <w:rsid w:val="00A8594F"/>
    <w:rsid w:val="00A85CAC"/>
    <w:rsid w:val="00A85D30"/>
    <w:rsid w:val="00A86003"/>
    <w:rsid w:val="00A87459"/>
    <w:rsid w:val="00A875C0"/>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3F51"/>
    <w:rsid w:val="00AB4660"/>
    <w:rsid w:val="00AB4A52"/>
    <w:rsid w:val="00AB4BC5"/>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D32"/>
    <w:rsid w:val="00AD14EB"/>
    <w:rsid w:val="00AD283E"/>
    <w:rsid w:val="00AD2AAE"/>
    <w:rsid w:val="00AD453B"/>
    <w:rsid w:val="00AD4BF7"/>
    <w:rsid w:val="00AD4E47"/>
    <w:rsid w:val="00AD538A"/>
    <w:rsid w:val="00AD59C6"/>
    <w:rsid w:val="00AD59C9"/>
    <w:rsid w:val="00AD65BC"/>
    <w:rsid w:val="00AE14AA"/>
    <w:rsid w:val="00AE1891"/>
    <w:rsid w:val="00AE20CF"/>
    <w:rsid w:val="00AE22B0"/>
    <w:rsid w:val="00AE3130"/>
    <w:rsid w:val="00AE41CC"/>
    <w:rsid w:val="00AE4733"/>
    <w:rsid w:val="00AE5A78"/>
    <w:rsid w:val="00AE6202"/>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77B7"/>
    <w:rsid w:val="00AF7D15"/>
    <w:rsid w:val="00B00393"/>
    <w:rsid w:val="00B00BCE"/>
    <w:rsid w:val="00B00E7A"/>
    <w:rsid w:val="00B01487"/>
    <w:rsid w:val="00B01A3D"/>
    <w:rsid w:val="00B03125"/>
    <w:rsid w:val="00B03193"/>
    <w:rsid w:val="00B03849"/>
    <w:rsid w:val="00B03DCF"/>
    <w:rsid w:val="00B04C3F"/>
    <w:rsid w:val="00B05175"/>
    <w:rsid w:val="00B05AB9"/>
    <w:rsid w:val="00B065E7"/>
    <w:rsid w:val="00B101AD"/>
    <w:rsid w:val="00B10554"/>
    <w:rsid w:val="00B109C2"/>
    <w:rsid w:val="00B113A0"/>
    <w:rsid w:val="00B11A25"/>
    <w:rsid w:val="00B11B93"/>
    <w:rsid w:val="00B123D6"/>
    <w:rsid w:val="00B12A23"/>
    <w:rsid w:val="00B13460"/>
    <w:rsid w:val="00B1368C"/>
    <w:rsid w:val="00B1411B"/>
    <w:rsid w:val="00B14148"/>
    <w:rsid w:val="00B14309"/>
    <w:rsid w:val="00B14914"/>
    <w:rsid w:val="00B14945"/>
    <w:rsid w:val="00B1606A"/>
    <w:rsid w:val="00B165E4"/>
    <w:rsid w:val="00B1687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6D4"/>
    <w:rsid w:val="00B2679A"/>
    <w:rsid w:val="00B26F79"/>
    <w:rsid w:val="00B27A0C"/>
    <w:rsid w:val="00B306DB"/>
    <w:rsid w:val="00B310DD"/>
    <w:rsid w:val="00B31343"/>
    <w:rsid w:val="00B319F6"/>
    <w:rsid w:val="00B33749"/>
    <w:rsid w:val="00B338FE"/>
    <w:rsid w:val="00B341BD"/>
    <w:rsid w:val="00B35039"/>
    <w:rsid w:val="00B3559C"/>
    <w:rsid w:val="00B35839"/>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55B"/>
    <w:rsid w:val="00B5105D"/>
    <w:rsid w:val="00B51CE3"/>
    <w:rsid w:val="00B52127"/>
    <w:rsid w:val="00B530E4"/>
    <w:rsid w:val="00B53D36"/>
    <w:rsid w:val="00B541E8"/>
    <w:rsid w:val="00B54E50"/>
    <w:rsid w:val="00B55FCD"/>
    <w:rsid w:val="00B5635D"/>
    <w:rsid w:val="00B5700A"/>
    <w:rsid w:val="00B570A4"/>
    <w:rsid w:val="00B5784E"/>
    <w:rsid w:val="00B5793A"/>
    <w:rsid w:val="00B60984"/>
    <w:rsid w:val="00B611B7"/>
    <w:rsid w:val="00B615E7"/>
    <w:rsid w:val="00B630C3"/>
    <w:rsid w:val="00B6338B"/>
    <w:rsid w:val="00B6347E"/>
    <w:rsid w:val="00B63A56"/>
    <w:rsid w:val="00B63C69"/>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18DC"/>
    <w:rsid w:val="00B7206E"/>
    <w:rsid w:val="00B72A07"/>
    <w:rsid w:val="00B73689"/>
    <w:rsid w:val="00B73A7E"/>
    <w:rsid w:val="00B73BF6"/>
    <w:rsid w:val="00B740D3"/>
    <w:rsid w:val="00B7419D"/>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98A"/>
    <w:rsid w:val="00B86DC5"/>
    <w:rsid w:val="00B872F5"/>
    <w:rsid w:val="00B87346"/>
    <w:rsid w:val="00B87A40"/>
    <w:rsid w:val="00B90414"/>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E58"/>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11FC"/>
    <w:rsid w:val="00BD1936"/>
    <w:rsid w:val="00BD1C2D"/>
    <w:rsid w:val="00BD1C9F"/>
    <w:rsid w:val="00BD35FF"/>
    <w:rsid w:val="00BD36FE"/>
    <w:rsid w:val="00BD4FDF"/>
    <w:rsid w:val="00BD5C02"/>
    <w:rsid w:val="00BD6375"/>
    <w:rsid w:val="00BE06DC"/>
    <w:rsid w:val="00BE1403"/>
    <w:rsid w:val="00BE1A4C"/>
    <w:rsid w:val="00BE2651"/>
    <w:rsid w:val="00BE28B4"/>
    <w:rsid w:val="00BE2A83"/>
    <w:rsid w:val="00BE35B4"/>
    <w:rsid w:val="00BE3738"/>
    <w:rsid w:val="00BE4B21"/>
    <w:rsid w:val="00BE52AA"/>
    <w:rsid w:val="00BE533E"/>
    <w:rsid w:val="00BE59DC"/>
    <w:rsid w:val="00BE5CF0"/>
    <w:rsid w:val="00BE64D1"/>
    <w:rsid w:val="00BE71D0"/>
    <w:rsid w:val="00BE75E5"/>
    <w:rsid w:val="00BE7D47"/>
    <w:rsid w:val="00BF0436"/>
    <w:rsid w:val="00BF08B0"/>
    <w:rsid w:val="00BF1DA6"/>
    <w:rsid w:val="00BF2405"/>
    <w:rsid w:val="00BF2776"/>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4DCF"/>
    <w:rsid w:val="00C14ED5"/>
    <w:rsid w:val="00C1625E"/>
    <w:rsid w:val="00C16671"/>
    <w:rsid w:val="00C178C3"/>
    <w:rsid w:val="00C17A91"/>
    <w:rsid w:val="00C20750"/>
    <w:rsid w:val="00C223E0"/>
    <w:rsid w:val="00C228EA"/>
    <w:rsid w:val="00C22FBC"/>
    <w:rsid w:val="00C234AE"/>
    <w:rsid w:val="00C25E70"/>
    <w:rsid w:val="00C2641B"/>
    <w:rsid w:val="00C2697E"/>
    <w:rsid w:val="00C269EB"/>
    <w:rsid w:val="00C26A2B"/>
    <w:rsid w:val="00C26E8B"/>
    <w:rsid w:val="00C27417"/>
    <w:rsid w:val="00C276AA"/>
    <w:rsid w:val="00C27AEC"/>
    <w:rsid w:val="00C27F9D"/>
    <w:rsid w:val="00C27FCA"/>
    <w:rsid w:val="00C32502"/>
    <w:rsid w:val="00C3264B"/>
    <w:rsid w:val="00C32B0E"/>
    <w:rsid w:val="00C339B9"/>
    <w:rsid w:val="00C33A7D"/>
    <w:rsid w:val="00C33B8E"/>
    <w:rsid w:val="00C344BE"/>
    <w:rsid w:val="00C358A7"/>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5108"/>
    <w:rsid w:val="00C76054"/>
    <w:rsid w:val="00C76094"/>
    <w:rsid w:val="00C76A71"/>
    <w:rsid w:val="00C77AAD"/>
    <w:rsid w:val="00C806F9"/>
    <w:rsid w:val="00C81AB3"/>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2C11"/>
    <w:rsid w:val="00C93146"/>
    <w:rsid w:val="00C948D6"/>
    <w:rsid w:val="00C95C00"/>
    <w:rsid w:val="00C95D68"/>
    <w:rsid w:val="00C96159"/>
    <w:rsid w:val="00C97128"/>
    <w:rsid w:val="00C978B4"/>
    <w:rsid w:val="00CA05FB"/>
    <w:rsid w:val="00CA120E"/>
    <w:rsid w:val="00CA184C"/>
    <w:rsid w:val="00CA1FB6"/>
    <w:rsid w:val="00CA2043"/>
    <w:rsid w:val="00CA2ABA"/>
    <w:rsid w:val="00CA3667"/>
    <w:rsid w:val="00CA46E7"/>
    <w:rsid w:val="00CA6117"/>
    <w:rsid w:val="00CA774B"/>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1735"/>
    <w:rsid w:val="00CC1E99"/>
    <w:rsid w:val="00CC2434"/>
    <w:rsid w:val="00CC2462"/>
    <w:rsid w:val="00CC252D"/>
    <w:rsid w:val="00CC3205"/>
    <w:rsid w:val="00CC338B"/>
    <w:rsid w:val="00CC3754"/>
    <w:rsid w:val="00CC3796"/>
    <w:rsid w:val="00CC470C"/>
    <w:rsid w:val="00CC5030"/>
    <w:rsid w:val="00CC5C08"/>
    <w:rsid w:val="00CC61CE"/>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5F05"/>
    <w:rsid w:val="00CD7441"/>
    <w:rsid w:val="00CD7543"/>
    <w:rsid w:val="00CD7A94"/>
    <w:rsid w:val="00CD7C19"/>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5FDE"/>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ACB"/>
    <w:rsid w:val="00D117FA"/>
    <w:rsid w:val="00D12077"/>
    <w:rsid w:val="00D1317E"/>
    <w:rsid w:val="00D13BED"/>
    <w:rsid w:val="00D149E8"/>
    <w:rsid w:val="00D14C57"/>
    <w:rsid w:val="00D14DC6"/>
    <w:rsid w:val="00D154B7"/>
    <w:rsid w:val="00D15537"/>
    <w:rsid w:val="00D158C7"/>
    <w:rsid w:val="00D15E0D"/>
    <w:rsid w:val="00D16E80"/>
    <w:rsid w:val="00D16F16"/>
    <w:rsid w:val="00D17344"/>
    <w:rsid w:val="00D20BF8"/>
    <w:rsid w:val="00D20EE4"/>
    <w:rsid w:val="00D21118"/>
    <w:rsid w:val="00D218A1"/>
    <w:rsid w:val="00D22064"/>
    <w:rsid w:val="00D23C5B"/>
    <w:rsid w:val="00D24759"/>
    <w:rsid w:val="00D24FF1"/>
    <w:rsid w:val="00D256BD"/>
    <w:rsid w:val="00D25C20"/>
    <w:rsid w:val="00D25E90"/>
    <w:rsid w:val="00D263C1"/>
    <w:rsid w:val="00D30FB1"/>
    <w:rsid w:val="00D31BA6"/>
    <w:rsid w:val="00D31EE0"/>
    <w:rsid w:val="00D33AE5"/>
    <w:rsid w:val="00D36492"/>
    <w:rsid w:val="00D41F2F"/>
    <w:rsid w:val="00D420B5"/>
    <w:rsid w:val="00D4229F"/>
    <w:rsid w:val="00D42F4F"/>
    <w:rsid w:val="00D42F91"/>
    <w:rsid w:val="00D43582"/>
    <w:rsid w:val="00D43BF2"/>
    <w:rsid w:val="00D44336"/>
    <w:rsid w:val="00D44884"/>
    <w:rsid w:val="00D4575A"/>
    <w:rsid w:val="00D45A26"/>
    <w:rsid w:val="00D45AAB"/>
    <w:rsid w:val="00D46989"/>
    <w:rsid w:val="00D46B08"/>
    <w:rsid w:val="00D46BE9"/>
    <w:rsid w:val="00D46F8F"/>
    <w:rsid w:val="00D47165"/>
    <w:rsid w:val="00D50C33"/>
    <w:rsid w:val="00D50CFF"/>
    <w:rsid w:val="00D511C3"/>
    <w:rsid w:val="00D54502"/>
    <w:rsid w:val="00D549CF"/>
    <w:rsid w:val="00D54ED0"/>
    <w:rsid w:val="00D551AB"/>
    <w:rsid w:val="00D56C27"/>
    <w:rsid w:val="00D573A9"/>
    <w:rsid w:val="00D57D3F"/>
    <w:rsid w:val="00D57F3E"/>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5603"/>
    <w:rsid w:val="00D75B88"/>
    <w:rsid w:val="00D7655D"/>
    <w:rsid w:val="00D76CFA"/>
    <w:rsid w:val="00D77369"/>
    <w:rsid w:val="00D77790"/>
    <w:rsid w:val="00D77BCC"/>
    <w:rsid w:val="00D805FD"/>
    <w:rsid w:val="00D80674"/>
    <w:rsid w:val="00D8186D"/>
    <w:rsid w:val="00D81BF9"/>
    <w:rsid w:val="00D81E65"/>
    <w:rsid w:val="00D84475"/>
    <w:rsid w:val="00D84796"/>
    <w:rsid w:val="00D852B7"/>
    <w:rsid w:val="00D867BE"/>
    <w:rsid w:val="00D86947"/>
    <w:rsid w:val="00D87152"/>
    <w:rsid w:val="00D871CF"/>
    <w:rsid w:val="00D875E6"/>
    <w:rsid w:val="00D879C2"/>
    <w:rsid w:val="00D879E8"/>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689"/>
    <w:rsid w:val="00D96CDA"/>
    <w:rsid w:val="00D97095"/>
    <w:rsid w:val="00D970F8"/>
    <w:rsid w:val="00D97B13"/>
    <w:rsid w:val="00DA0214"/>
    <w:rsid w:val="00DA09DF"/>
    <w:rsid w:val="00DA180B"/>
    <w:rsid w:val="00DA1B8D"/>
    <w:rsid w:val="00DA22DF"/>
    <w:rsid w:val="00DA26C5"/>
    <w:rsid w:val="00DA32D4"/>
    <w:rsid w:val="00DA7576"/>
    <w:rsid w:val="00DB00DB"/>
    <w:rsid w:val="00DB052A"/>
    <w:rsid w:val="00DB23A5"/>
    <w:rsid w:val="00DB33DF"/>
    <w:rsid w:val="00DB34AD"/>
    <w:rsid w:val="00DB4245"/>
    <w:rsid w:val="00DB43B4"/>
    <w:rsid w:val="00DB46CC"/>
    <w:rsid w:val="00DB5EBE"/>
    <w:rsid w:val="00DB61BD"/>
    <w:rsid w:val="00DC0172"/>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317"/>
    <w:rsid w:val="00DF0632"/>
    <w:rsid w:val="00DF0BD0"/>
    <w:rsid w:val="00DF1BFD"/>
    <w:rsid w:val="00DF24E0"/>
    <w:rsid w:val="00DF3D0C"/>
    <w:rsid w:val="00DF409D"/>
    <w:rsid w:val="00DF48F1"/>
    <w:rsid w:val="00DF4F06"/>
    <w:rsid w:val="00DF5105"/>
    <w:rsid w:val="00DF5D40"/>
    <w:rsid w:val="00DF5F25"/>
    <w:rsid w:val="00DF613A"/>
    <w:rsid w:val="00DF653D"/>
    <w:rsid w:val="00DF6B5A"/>
    <w:rsid w:val="00DF6E03"/>
    <w:rsid w:val="00DF7B79"/>
    <w:rsid w:val="00DF7FCE"/>
    <w:rsid w:val="00E019ED"/>
    <w:rsid w:val="00E02609"/>
    <w:rsid w:val="00E033D1"/>
    <w:rsid w:val="00E055AF"/>
    <w:rsid w:val="00E0648F"/>
    <w:rsid w:val="00E068FF"/>
    <w:rsid w:val="00E072A7"/>
    <w:rsid w:val="00E077E5"/>
    <w:rsid w:val="00E10323"/>
    <w:rsid w:val="00E1033F"/>
    <w:rsid w:val="00E10381"/>
    <w:rsid w:val="00E10409"/>
    <w:rsid w:val="00E1046C"/>
    <w:rsid w:val="00E109D5"/>
    <w:rsid w:val="00E11DAB"/>
    <w:rsid w:val="00E129DF"/>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22E"/>
    <w:rsid w:val="00E248E6"/>
    <w:rsid w:val="00E27633"/>
    <w:rsid w:val="00E3019E"/>
    <w:rsid w:val="00E312CD"/>
    <w:rsid w:val="00E32350"/>
    <w:rsid w:val="00E33B40"/>
    <w:rsid w:val="00E355AD"/>
    <w:rsid w:val="00E35E3D"/>
    <w:rsid w:val="00E36798"/>
    <w:rsid w:val="00E371BE"/>
    <w:rsid w:val="00E40454"/>
    <w:rsid w:val="00E406B5"/>
    <w:rsid w:val="00E414D7"/>
    <w:rsid w:val="00E41998"/>
    <w:rsid w:val="00E41AE8"/>
    <w:rsid w:val="00E41E57"/>
    <w:rsid w:val="00E42060"/>
    <w:rsid w:val="00E4222A"/>
    <w:rsid w:val="00E42429"/>
    <w:rsid w:val="00E42602"/>
    <w:rsid w:val="00E42A1E"/>
    <w:rsid w:val="00E42D60"/>
    <w:rsid w:val="00E42DC1"/>
    <w:rsid w:val="00E4361B"/>
    <w:rsid w:val="00E43AC0"/>
    <w:rsid w:val="00E44B1A"/>
    <w:rsid w:val="00E45647"/>
    <w:rsid w:val="00E46BE5"/>
    <w:rsid w:val="00E476CD"/>
    <w:rsid w:val="00E50238"/>
    <w:rsid w:val="00E50B46"/>
    <w:rsid w:val="00E515A4"/>
    <w:rsid w:val="00E519B1"/>
    <w:rsid w:val="00E54108"/>
    <w:rsid w:val="00E54633"/>
    <w:rsid w:val="00E549F8"/>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01DE"/>
    <w:rsid w:val="00E70637"/>
    <w:rsid w:val="00E73252"/>
    <w:rsid w:val="00E74A8B"/>
    <w:rsid w:val="00E758F7"/>
    <w:rsid w:val="00E76B94"/>
    <w:rsid w:val="00E76CC6"/>
    <w:rsid w:val="00E77853"/>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CF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2B53"/>
    <w:rsid w:val="00EC3DF4"/>
    <w:rsid w:val="00EC4235"/>
    <w:rsid w:val="00EC6886"/>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5D6"/>
    <w:rsid w:val="00EF3E91"/>
    <w:rsid w:val="00EF4A22"/>
    <w:rsid w:val="00EF4C26"/>
    <w:rsid w:val="00EF4D68"/>
    <w:rsid w:val="00EF53B0"/>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4E1"/>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FE"/>
    <w:rsid w:val="00F2056D"/>
    <w:rsid w:val="00F25825"/>
    <w:rsid w:val="00F27431"/>
    <w:rsid w:val="00F27A1E"/>
    <w:rsid w:val="00F27E26"/>
    <w:rsid w:val="00F3146D"/>
    <w:rsid w:val="00F3172C"/>
    <w:rsid w:val="00F3176D"/>
    <w:rsid w:val="00F31B7E"/>
    <w:rsid w:val="00F32132"/>
    <w:rsid w:val="00F32398"/>
    <w:rsid w:val="00F33998"/>
    <w:rsid w:val="00F3467F"/>
    <w:rsid w:val="00F351BB"/>
    <w:rsid w:val="00F358AE"/>
    <w:rsid w:val="00F35EA0"/>
    <w:rsid w:val="00F35F33"/>
    <w:rsid w:val="00F36D4B"/>
    <w:rsid w:val="00F36E7D"/>
    <w:rsid w:val="00F372B6"/>
    <w:rsid w:val="00F37713"/>
    <w:rsid w:val="00F40671"/>
    <w:rsid w:val="00F40BB5"/>
    <w:rsid w:val="00F416AD"/>
    <w:rsid w:val="00F42060"/>
    <w:rsid w:val="00F4209B"/>
    <w:rsid w:val="00F427CB"/>
    <w:rsid w:val="00F42A9B"/>
    <w:rsid w:val="00F43B50"/>
    <w:rsid w:val="00F43B61"/>
    <w:rsid w:val="00F43D38"/>
    <w:rsid w:val="00F43F7D"/>
    <w:rsid w:val="00F44318"/>
    <w:rsid w:val="00F444E2"/>
    <w:rsid w:val="00F44AF5"/>
    <w:rsid w:val="00F455D4"/>
    <w:rsid w:val="00F46541"/>
    <w:rsid w:val="00F470A0"/>
    <w:rsid w:val="00F501AD"/>
    <w:rsid w:val="00F50E33"/>
    <w:rsid w:val="00F51536"/>
    <w:rsid w:val="00F5159C"/>
    <w:rsid w:val="00F519E0"/>
    <w:rsid w:val="00F526AE"/>
    <w:rsid w:val="00F5288A"/>
    <w:rsid w:val="00F52B91"/>
    <w:rsid w:val="00F54603"/>
    <w:rsid w:val="00F5678B"/>
    <w:rsid w:val="00F571E3"/>
    <w:rsid w:val="00F57D5E"/>
    <w:rsid w:val="00F60EC4"/>
    <w:rsid w:val="00F618F7"/>
    <w:rsid w:val="00F61F13"/>
    <w:rsid w:val="00F644C4"/>
    <w:rsid w:val="00F6457D"/>
    <w:rsid w:val="00F6497A"/>
    <w:rsid w:val="00F654CD"/>
    <w:rsid w:val="00F65E24"/>
    <w:rsid w:val="00F661FF"/>
    <w:rsid w:val="00F667C3"/>
    <w:rsid w:val="00F672E6"/>
    <w:rsid w:val="00F673FA"/>
    <w:rsid w:val="00F67E8D"/>
    <w:rsid w:val="00F67EB2"/>
    <w:rsid w:val="00F715A3"/>
    <w:rsid w:val="00F7230E"/>
    <w:rsid w:val="00F727EC"/>
    <w:rsid w:val="00F73023"/>
    <w:rsid w:val="00F7307F"/>
    <w:rsid w:val="00F73304"/>
    <w:rsid w:val="00F73C1F"/>
    <w:rsid w:val="00F73CCC"/>
    <w:rsid w:val="00F73EE5"/>
    <w:rsid w:val="00F757B3"/>
    <w:rsid w:val="00F758F6"/>
    <w:rsid w:val="00F77C85"/>
    <w:rsid w:val="00F8011C"/>
    <w:rsid w:val="00F80EA5"/>
    <w:rsid w:val="00F836AA"/>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348"/>
    <w:rsid w:val="00FA33F7"/>
    <w:rsid w:val="00FA3EAD"/>
    <w:rsid w:val="00FA40BF"/>
    <w:rsid w:val="00FA4280"/>
    <w:rsid w:val="00FA4333"/>
    <w:rsid w:val="00FA5218"/>
    <w:rsid w:val="00FA59D1"/>
    <w:rsid w:val="00FB06AD"/>
    <w:rsid w:val="00FB07F1"/>
    <w:rsid w:val="00FB256D"/>
    <w:rsid w:val="00FB2C5A"/>
    <w:rsid w:val="00FB3A3F"/>
    <w:rsid w:val="00FB43A2"/>
    <w:rsid w:val="00FB4498"/>
    <w:rsid w:val="00FB565A"/>
    <w:rsid w:val="00FB57AD"/>
    <w:rsid w:val="00FB592C"/>
    <w:rsid w:val="00FB60D5"/>
    <w:rsid w:val="00FB6260"/>
    <w:rsid w:val="00FB62DC"/>
    <w:rsid w:val="00FB7644"/>
    <w:rsid w:val="00FB7900"/>
    <w:rsid w:val="00FB7CF0"/>
    <w:rsid w:val="00FC0170"/>
    <w:rsid w:val="00FC0192"/>
    <w:rsid w:val="00FC19A4"/>
    <w:rsid w:val="00FC1E88"/>
    <w:rsid w:val="00FC21C3"/>
    <w:rsid w:val="00FC2435"/>
    <w:rsid w:val="00FC2C65"/>
    <w:rsid w:val="00FC2FCB"/>
    <w:rsid w:val="00FC3367"/>
    <w:rsid w:val="00FC38BC"/>
    <w:rsid w:val="00FC3B1E"/>
    <w:rsid w:val="00FC6487"/>
    <w:rsid w:val="00FC6659"/>
    <w:rsid w:val="00FC6B93"/>
    <w:rsid w:val="00FC6D29"/>
    <w:rsid w:val="00FC7408"/>
    <w:rsid w:val="00FC79A9"/>
    <w:rsid w:val="00FC7D7E"/>
    <w:rsid w:val="00FD030B"/>
    <w:rsid w:val="00FD0577"/>
    <w:rsid w:val="00FD0AD8"/>
    <w:rsid w:val="00FD174D"/>
    <w:rsid w:val="00FD20EF"/>
    <w:rsid w:val="00FD28D6"/>
    <w:rsid w:val="00FD2D05"/>
    <w:rsid w:val="00FD2FA4"/>
    <w:rsid w:val="00FD3AFA"/>
    <w:rsid w:val="00FD3D44"/>
    <w:rsid w:val="00FD4844"/>
    <w:rsid w:val="00FD577C"/>
    <w:rsid w:val="00FD58DB"/>
    <w:rsid w:val="00FD5E9F"/>
    <w:rsid w:val="00FD6CEC"/>
    <w:rsid w:val="00FD7036"/>
    <w:rsid w:val="00FD7AB5"/>
    <w:rsid w:val="00FE0310"/>
    <w:rsid w:val="00FE0427"/>
    <w:rsid w:val="00FE0E4F"/>
    <w:rsid w:val="00FE0F90"/>
    <w:rsid w:val="00FE0FEB"/>
    <w:rsid w:val="00FE1C67"/>
    <w:rsid w:val="00FE2292"/>
    <w:rsid w:val="00FE2340"/>
    <w:rsid w:val="00FE286F"/>
    <w:rsid w:val="00FE394C"/>
    <w:rsid w:val="00FE3BD9"/>
    <w:rsid w:val="00FE4726"/>
    <w:rsid w:val="00FE6340"/>
    <w:rsid w:val="00FE6A38"/>
    <w:rsid w:val="00FE6C01"/>
    <w:rsid w:val="00FE6E57"/>
    <w:rsid w:val="00FE6F9B"/>
    <w:rsid w:val="00FE7C6B"/>
    <w:rsid w:val="00FE7C9A"/>
    <w:rsid w:val="00FF0A46"/>
    <w:rsid w:val="00FF0B2A"/>
    <w:rsid w:val="00FF109D"/>
    <w:rsid w:val="00FF1B47"/>
    <w:rsid w:val="00FF1C56"/>
    <w:rsid w:val="00FF2633"/>
    <w:rsid w:val="00FF2A9C"/>
    <w:rsid w:val="00FF2FEA"/>
    <w:rsid w:val="00FF3080"/>
    <w:rsid w:val="00FF3F96"/>
    <w:rsid w:val="00FF52A6"/>
    <w:rsid w:val="00FF61CC"/>
    <w:rsid w:val="00FF67EE"/>
    <w:rsid w:val="00FF7257"/>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link w:val="Titre1Car1"/>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link w:val="Titre4Car1"/>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link w:val="TextedebullesCar1"/>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link w:val="En-tteCar1"/>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40A70"/>
    <w:pPr>
      <w:widowControl w:val="0"/>
      <w:autoSpaceDE w:val="0"/>
      <w:spacing w:line="360" w:lineRule="auto"/>
      <w:ind w:firstLine="851"/>
      <w:jc w:val="center"/>
    </w:pPr>
    <w:rPr>
      <w:b/>
      <w:bCs/>
      <w:caps/>
      <w:spacing w:val="36"/>
      <w:w w:val="80"/>
      <w:position w:val="-1"/>
      <w:sz w:val="28"/>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40A70"/>
    <w:rPr>
      <w:b/>
      <w:bCs/>
      <w:caps/>
      <w:spacing w:val="36"/>
      <w:w w:val="80"/>
      <w:position w:val="-1"/>
      <w:sz w:val="28"/>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3"/>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24"/>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25"/>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4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49"/>
      </w:numPr>
    </w:pPr>
  </w:style>
  <w:style w:type="numbering" w:customStyle="1" w:styleId="LFO21">
    <w:name w:val="LFO21"/>
    <w:basedOn w:val="Aucuneliste"/>
    <w:rsid w:val="00225F12"/>
    <w:pPr>
      <w:numPr>
        <w:numId w:val="5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5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5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5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5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5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58"/>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basedOn w:val="Policepardfaut"/>
    <w:link w:val="Titre"/>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59"/>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60"/>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61"/>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62"/>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63"/>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63"/>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 w:type="numbering" w:customStyle="1" w:styleId="LFO1941">
    <w:name w:val="LFO1941"/>
    <w:basedOn w:val="Aucuneliste"/>
    <w:rsid w:val="00210E50"/>
    <w:pPr>
      <w:numPr>
        <w:numId w:val="64"/>
      </w:numPr>
    </w:pPr>
  </w:style>
  <w:style w:type="numbering" w:customStyle="1" w:styleId="LFO1981">
    <w:name w:val="LFO1981"/>
    <w:basedOn w:val="Aucuneliste"/>
    <w:rsid w:val="0053570F"/>
    <w:pPr>
      <w:numPr>
        <w:numId w:val="37"/>
      </w:numPr>
    </w:pPr>
  </w:style>
  <w:style w:type="numbering" w:customStyle="1" w:styleId="LFO1942">
    <w:name w:val="LFO1942"/>
    <w:basedOn w:val="Aucuneliste"/>
    <w:rsid w:val="00D14C57"/>
  </w:style>
  <w:style w:type="numbering" w:customStyle="1" w:styleId="Aucuneliste4">
    <w:name w:val="Aucune liste4"/>
    <w:next w:val="Aucuneliste"/>
    <w:uiPriority w:val="99"/>
    <w:semiHidden/>
    <w:unhideWhenUsed/>
    <w:rsid w:val="0075521F"/>
  </w:style>
  <w:style w:type="character" w:customStyle="1" w:styleId="Titre1Car1">
    <w:name w:val="Titre 1 Car1"/>
    <w:aliases w:val="Document Header1 Car1,Titre MA1 Car1,1 Car1,Title 1 Car1,titre n1 Car1,Titre 1 Car Car Car Car Car Car1"/>
    <w:link w:val="Titre1"/>
    <w:rsid w:val="0075521F"/>
    <w:rPr>
      <w:rFonts w:ascii="Cambria" w:hAnsi="Cambria"/>
      <w:b/>
      <w:bCs/>
      <w:color w:val="365F91"/>
      <w:sz w:val="28"/>
      <w:szCs w:val="28"/>
    </w:rPr>
  </w:style>
  <w:style w:type="character" w:customStyle="1" w:styleId="Titre4Car1">
    <w:name w:val="Titre 4 Car1"/>
    <w:link w:val="Titre4"/>
    <w:rsid w:val="0075521F"/>
    <w:rPr>
      <w:b/>
      <w:sz w:val="28"/>
    </w:rPr>
  </w:style>
  <w:style w:type="numbering" w:customStyle="1" w:styleId="Aucuneliste11">
    <w:name w:val="Aucune liste11"/>
    <w:next w:val="Aucuneliste"/>
    <w:uiPriority w:val="99"/>
    <w:semiHidden/>
    <w:unhideWhenUsed/>
    <w:rsid w:val="0075521F"/>
  </w:style>
  <w:style w:type="character" w:customStyle="1" w:styleId="TextedebullesCar1">
    <w:name w:val="Texte de bulles Car1"/>
    <w:link w:val="Textedebulles"/>
    <w:rsid w:val="0075521F"/>
    <w:rPr>
      <w:rFonts w:ascii="Tahoma" w:hAnsi="Tahoma"/>
      <w:sz w:val="16"/>
      <w:szCs w:val="16"/>
    </w:rPr>
  </w:style>
  <w:style w:type="table" w:customStyle="1" w:styleId="Grilledutableau1">
    <w:name w:val="Grille du tableau1"/>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1">
    <w:name w:val="En-tête Car1"/>
    <w:link w:val="En-tte"/>
    <w:rsid w:val="0075521F"/>
    <w:rPr>
      <w:sz w:val="24"/>
      <w:szCs w:val="24"/>
    </w:rPr>
  </w:style>
  <w:style w:type="paragraph" w:customStyle="1" w:styleId="BodyText21">
    <w:name w:val="Body Text 21"/>
    <w:basedOn w:val="Normal"/>
    <w:rsid w:val="0075521F"/>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75521F"/>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75521F"/>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75521F"/>
    <w:pPr>
      <w:widowControl w:val="0"/>
      <w:suppressAutoHyphens w:val="0"/>
      <w:autoSpaceDN/>
      <w:textAlignment w:val="auto"/>
    </w:pPr>
    <w:rPr>
      <w:rFonts w:ascii="Arial" w:hAnsi="Arial"/>
      <w:snapToGrid w:val="0"/>
      <w:sz w:val="22"/>
      <w:szCs w:val="20"/>
    </w:rPr>
  </w:style>
  <w:style w:type="paragraph" w:customStyle="1" w:styleId="xl56">
    <w:name w:val="xl56"/>
    <w:basedOn w:val="Normal"/>
    <w:rsid w:val="0075521F"/>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75521F"/>
    <w:pPr>
      <w:suppressAutoHyphens w:val="0"/>
      <w:autoSpaceDN/>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75521F"/>
  </w:style>
  <w:style w:type="character" w:customStyle="1" w:styleId="mediumtext">
    <w:name w:val="medium_text"/>
    <w:rsid w:val="0075521F"/>
  </w:style>
  <w:style w:type="paragraph" w:customStyle="1" w:styleId="GGKPHGN9">
    <w:name w:val="GGKPHGN9"/>
    <w:basedOn w:val="Normal"/>
    <w:rsid w:val="0075521F"/>
    <w:pPr>
      <w:suppressAutoHyphens w:val="0"/>
      <w:autoSpaceDN/>
      <w:jc w:val="both"/>
      <w:textAlignment w:val="auto"/>
    </w:pPr>
    <w:rPr>
      <w:szCs w:val="20"/>
      <w:lang w:eastAsia="en-US"/>
    </w:rPr>
  </w:style>
  <w:style w:type="character" w:styleId="Accentuation">
    <w:name w:val="Emphasis"/>
    <w:qFormat/>
    <w:rsid w:val="0075521F"/>
    <w:rPr>
      <w:i/>
      <w:iCs/>
    </w:rPr>
  </w:style>
  <w:style w:type="paragraph" w:customStyle="1" w:styleId="Paragraphedeliste1">
    <w:name w:val="Paragraphe de liste1"/>
    <w:basedOn w:val="Normal"/>
    <w:uiPriority w:val="34"/>
    <w:qFormat/>
    <w:rsid w:val="0075521F"/>
    <w:pPr>
      <w:suppressAutoHyphens w:val="0"/>
      <w:autoSpaceDN/>
      <w:ind w:left="720"/>
      <w:contextualSpacing/>
      <w:textAlignment w:val="auto"/>
    </w:pPr>
  </w:style>
  <w:style w:type="numbering" w:customStyle="1" w:styleId="Aucuneliste21">
    <w:name w:val="Aucune liste21"/>
    <w:next w:val="Aucuneliste"/>
    <w:uiPriority w:val="99"/>
    <w:semiHidden/>
    <w:unhideWhenUsed/>
    <w:rsid w:val="0075521F"/>
  </w:style>
  <w:style w:type="table" w:customStyle="1" w:styleId="Grilledutableau4">
    <w:name w:val="Grille du tableau4"/>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s">
    <w:name w:val="Salutation"/>
    <w:basedOn w:val="Normal"/>
    <w:next w:val="Normal"/>
    <w:link w:val="SalutationsCar"/>
    <w:rsid w:val="0075521F"/>
    <w:pPr>
      <w:widowControl w:val="0"/>
      <w:suppressAutoHyphens w:val="0"/>
      <w:autoSpaceDN/>
      <w:textAlignment w:val="auto"/>
    </w:pPr>
    <w:rPr>
      <w:sz w:val="20"/>
      <w:szCs w:val="20"/>
    </w:rPr>
  </w:style>
  <w:style w:type="character" w:customStyle="1" w:styleId="SalutationsCar">
    <w:name w:val="Salutations Car"/>
    <w:basedOn w:val="Policepardfaut"/>
    <w:link w:val="Salutations"/>
    <w:rsid w:val="0075521F"/>
  </w:style>
  <w:style w:type="paragraph" w:styleId="PrformatHTML">
    <w:name w:val="HTML Preformatted"/>
    <w:basedOn w:val="Normal"/>
    <w:link w:val="PrformatHTMLCar"/>
    <w:uiPriority w:val="99"/>
    <w:unhideWhenUsed/>
    <w:rsid w:val="00755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75521F"/>
    <w:rPr>
      <w:rFonts w:ascii="Courier New" w:hAnsi="Courier New" w:cs="Courier New"/>
    </w:rPr>
  </w:style>
  <w:style w:type="paragraph" w:customStyle="1" w:styleId="xl139">
    <w:name w:val="xl139"/>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0">
    <w:name w:val="xl140"/>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1">
    <w:name w:val="xl141"/>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sz w:val="20"/>
      <w:szCs w:val="20"/>
    </w:rPr>
  </w:style>
  <w:style w:type="paragraph" w:customStyle="1" w:styleId="xl142">
    <w:name w:val="xl142"/>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Palatino Linotype" w:hAnsi="Palatino Linotype"/>
      <w:b/>
      <w:bCs/>
      <w:sz w:val="20"/>
      <w:szCs w:val="20"/>
    </w:rPr>
  </w:style>
  <w:style w:type="paragraph" w:customStyle="1" w:styleId="xl143">
    <w:name w:val="xl143"/>
    <w:basedOn w:val="Normal"/>
    <w:rsid w:val="0075521F"/>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Palatino Linotype" w:hAnsi="Palatino Linotype"/>
      <w:b/>
      <w:bCs/>
      <w:sz w:val="20"/>
      <w:szCs w:val="20"/>
    </w:rPr>
  </w:style>
  <w:style w:type="paragraph" w:customStyle="1" w:styleId="xl144">
    <w:name w:val="xl144"/>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5">
    <w:name w:val="xl145"/>
    <w:basedOn w:val="Normal"/>
    <w:rsid w:val="0075521F"/>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CM111">
    <w:name w:val="CM111"/>
    <w:basedOn w:val="Default"/>
    <w:next w:val="Default"/>
    <w:rsid w:val="0075521F"/>
    <w:pPr>
      <w:widowControl w:val="0"/>
      <w:spacing w:after="7375"/>
    </w:pPr>
    <w:rPr>
      <w:rFonts w:ascii="Helvetica" w:hAnsi="Helvetica" w:cs="Helvetica"/>
      <w:color w:val="auto"/>
    </w:rPr>
  </w:style>
  <w:style w:type="paragraph" w:customStyle="1" w:styleId="CM82">
    <w:name w:val="CM82"/>
    <w:basedOn w:val="Normal"/>
    <w:next w:val="Normal"/>
    <w:rsid w:val="0075521F"/>
    <w:pPr>
      <w:widowControl w:val="0"/>
      <w:suppressAutoHyphens w:val="0"/>
      <w:autoSpaceDE w:val="0"/>
      <w:adjustRightInd w:val="0"/>
      <w:spacing w:after="133"/>
      <w:textAlignment w:val="auto"/>
    </w:pPr>
    <w:rPr>
      <w:rFonts w:ascii="Helvetica" w:hAnsi="Helvetica" w:cs="Helvetica"/>
    </w:rPr>
  </w:style>
  <w:style w:type="character" w:customStyle="1" w:styleId="y2iqfc">
    <w:name w:val="y2iqfc"/>
    <w:basedOn w:val="Policepardfaut"/>
    <w:rsid w:val="0075521F"/>
  </w:style>
  <w:style w:type="numbering" w:customStyle="1" w:styleId="LFO1931">
    <w:name w:val="LFO1931"/>
    <w:basedOn w:val="Aucuneliste"/>
    <w:rsid w:val="0075521F"/>
    <w:pPr>
      <w:numPr>
        <w:numId w:val="41"/>
      </w:numPr>
    </w:pPr>
  </w:style>
  <w:style w:type="numbering" w:customStyle="1" w:styleId="LFO195">
    <w:name w:val="LFO195"/>
    <w:basedOn w:val="Aucuneliste"/>
    <w:rsid w:val="0075521F"/>
  </w:style>
  <w:style w:type="numbering" w:customStyle="1" w:styleId="LFO1911">
    <w:name w:val="LFO1911"/>
    <w:basedOn w:val="Aucuneliste"/>
    <w:rsid w:val="0075521F"/>
  </w:style>
  <w:style w:type="numbering" w:customStyle="1" w:styleId="LFO1921">
    <w:name w:val="LFO1921"/>
    <w:basedOn w:val="Aucuneliste"/>
    <w:rsid w:val="0075521F"/>
  </w:style>
  <w:style w:type="numbering" w:customStyle="1" w:styleId="LFO1982">
    <w:name w:val="LFO1982"/>
    <w:basedOn w:val="Aucuneliste"/>
    <w:rsid w:val="0075521F"/>
    <w:pPr>
      <w:numPr>
        <w:numId w:val="69"/>
      </w:numPr>
    </w:pPr>
  </w:style>
  <w:style w:type="table" w:customStyle="1" w:styleId="TableGrid3">
    <w:name w:val="TableGrid3"/>
    <w:rsid w:val="0075521F"/>
    <w:rPr>
      <w:rFonts w:ascii="Calibri" w:hAnsi="Calibri"/>
      <w:sz w:val="22"/>
      <w:szCs w:val="22"/>
    </w:rPr>
    <w:tblPr>
      <w:tblCellMar>
        <w:top w:w="0" w:type="dxa"/>
        <w:left w:w="0" w:type="dxa"/>
        <w:bottom w:w="0" w:type="dxa"/>
        <w:right w:w="0" w:type="dxa"/>
      </w:tblCellMar>
    </w:tblPr>
  </w:style>
  <w:style w:type="numbering" w:customStyle="1" w:styleId="LFO161">
    <w:name w:val="LFO161"/>
    <w:basedOn w:val="Aucuneliste"/>
    <w:rsid w:val="0075521F"/>
    <w:pPr>
      <w:numPr>
        <w:numId w:val="70"/>
      </w:numPr>
    </w:pPr>
  </w:style>
  <w:style w:type="numbering" w:customStyle="1" w:styleId="LFO211">
    <w:name w:val="LFO211"/>
    <w:basedOn w:val="Aucuneliste"/>
    <w:rsid w:val="0075521F"/>
    <w:pPr>
      <w:numPr>
        <w:numId w:val="71"/>
      </w:numPr>
    </w:pPr>
  </w:style>
  <w:style w:type="numbering" w:customStyle="1" w:styleId="LFO1943">
    <w:name w:val="LFO1943"/>
    <w:basedOn w:val="Aucuneliste"/>
    <w:rsid w:val="0075521F"/>
    <w:pPr>
      <w:numPr>
        <w:numId w:val="128"/>
      </w:numPr>
    </w:pPr>
  </w:style>
  <w:style w:type="numbering" w:customStyle="1" w:styleId="Aucuneliste31">
    <w:name w:val="Aucune liste31"/>
    <w:next w:val="Aucuneliste"/>
    <w:uiPriority w:val="99"/>
    <w:semiHidden/>
    <w:rsid w:val="0075521F"/>
  </w:style>
  <w:style w:type="character" w:customStyle="1" w:styleId="PlainTextChar1">
    <w:name w:val="Plain Text Char1"/>
    <w:uiPriority w:val="99"/>
    <w:semiHidden/>
    <w:rsid w:val="0075521F"/>
    <w:rPr>
      <w:rFonts w:ascii="Courier New" w:hAnsi="Courier New"/>
    </w:rPr>
  </w:style>
  <w:style w:type="numbering" w:customStyle="1" w:styleId="NoList11">
    <w:name w:val="No List11"/>
    <w:next w:val="Aucuneliste"/>
    <w:uiPriority w:val="99"/>
    <w:semiHidden/>
    <w:unhideWhenUsed/>
    <w:rsid w:val="0075521F"/>
  </w:style>
  <w:style w:type="numbering" w:customStyle="1" w:styleId="LFO19411">
    <w:name w:val="LFO19411"/>
    <w:basedOn w:val="Aucuneliste"/>
    <w:rsid w:val="0075521F"/>
  </w:style>
  <w:style w:type="numbering" w:customStyle="1" w:styleId="NoList2">
    <w:name w:val="No List2"/>
    <w:next w:val="Aucuneliste"/>
    <w:uiPriority w:val="99"/>
    <w:semiHidden/>
    <w:unhideWhenUsed/>
    <w:rsid w:val="0075521F"/>
  </w:style>
  <w:style w:type="numbering" w:customStyle="1" w:styleId="LFO1951">
    <w:name w:val="LFO1951"/>
    <w:basedOn w:val="Aucuneliste"/>
    <w:rsid w:val="0075521F"/>
  </w:style>
  <w:style w:type="numbering" w:customStyle="1" w:styleId="LFO19111">
    <w:name w:val="LFO19111"/>
    <w:basedOn w:val="Aucuneliste"/>
    <w:rsid w:val="0075521F"/>
  </w:style>
  <w:style w:type="table" w:customStyle="1" w:styleId="TableNormal12">
    <w:name w:val="Table Normal12"/>
    <w:uiPriority w:val="99"/>
    <w:semiHidden/>
    <w:rsid w:val="0075521F"/>
    <w:rPr>
      <w:rFonts w:ascii="Calibri" w:hAnsi="Calibri"/>
      <w:sz w:val="22"/>
      <w:szCs w:val="22"/>
    </w:rPr>
    <w:tblPr>
      <w:tblCellMar>
        <w:top w:w="0" w:type="dxa"/>
        <w:left w:w="108" w:type="dxa"/>
        <w:bottom w:w="0" w:type="dxa"/>
        <w:right w:w="108" w:type="dxa"/>
      </w:tblCellMar>
    </w:tblPr>
  </w:style>
  <w:style w:type="table" w:customStyle="1" w:styleId="TableGrid10">
    <w:name w:val="Table Grid1"/>
    <w:basedOn w:val="TableauNormal"/>
    <w:next w:val="Grilledutableau"/>
    <w:uiPriority w:val="59"/>
    <w:rsid w:val="00755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211">
    <w:name w:val="LFO19211"/>
    <w:basedOn w:val="Aucuneliste"/>
    <w:rsid w:val="0075521F"/>
  </w:style>
  <w:style w:type="numbering" w:customStyle="1" w:styleId="LFO19811">
    <w:name w:val="LFO19811"/>
    <w:basedOn w:val="Aucuneliste"/>
    <w:rsid w:val="0075521F"/>
    <w:pPr>
      <w:numPr>
        <w:numId w:val="118"/>
      </w:numPr>
    </w:pPr>
  </w:style>
  <w:style w:type="numbering" w:customStyle="1" w:styleId="LFO1611">
    <w:name w:val="LFO1611"/>
    <w:basedOn w:val="Aucuneliste"/>
    <w:rsid w:val="0075521F"/>
    <w:pPr>
      <w:numPr>
        <w:numId w:val="119"/>
      </w:numPr>
    </w:pPr>
  </w:style>
  <w:style w:type="numbering" w:customStyle="1" w:styleId="LFO2111">
    <w:name w:val="LFO2111"/>
    <w:basedOn w:val="Aucuneliste"/>
    <w:rsid w:val="0075521F"/>
    <w:pPr>
      <w:numPr>
        <w:numId w:val="120"/>
      </w:numPr>
    </w:pPr>
  </w:style>
  <w:style w:type="table" w:customStyle="1" w:styleId="TableNormal21">
    <w:name w:val="Table Normal21"/>
    <w:uiPriority w:val="99"/>
    <w:semiHidden/>
    <w:rsid w:val="0075521F"/>
    <w:rPr>
      <w:rFonts w:ascii="Calibri" w:hAnsi="Calibri"/>
      <w:sz w:val="22"/>
      <w:szCs w:val="22"/>
    </w:rPr>
    <w:tblPr>
      <w:tblCellMar>
        <w:top w:w="0" w:type="dxa"/>
        <w:left w:w="108" w:type="dxa"/>
        <w:bottom w:w="0" w:type="dxa"/>
        <w:right w:w="108" w:type="dxa"/>
      </w:tblCellMar>
    </w:tblPr>
  </w:style>
  <w:style w:type="numbering" w:customStyle="1" w:styleId="LFO19421">
    <w:name w:val="LFO19421"/>
    <w:basedOn w:val="Aucuneliste"/>
    <w:rsid w:val="0075521F"/>
    <w:pPr>
      <w:numPr>
        <w:numId w:val="1"/>
      </w:numPr>
    </w:pPr>
  </w:style>
  <w:style w:type="numbering" w:customStyle="1" w:styleId="LFO19311">
    <w:name w:val="LFO19311"/>
    <w:basedOn w:val="Aucuneliste"/>
    <w:rsid w:val="0075521F"/>
    <w:pPr>
      <w:numPr>
        <w:numId w:val="92"/>
      </w:numPr>
    </w:pPr>
  </w:style>
  <w:style w:type="table" w:customStyle="1" w:styleId="TableNormal111">
    <w:name w:val="Table Normal111"/>
    <w:uiPriority w:val="2"/>
    <w:semiHidden/>
    <w:unhideWhenUsed/>
    <w:qFormat/>
    <w:rsid w:val="007552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11">
    <w:name w:val="Aucune liste111"/>
    <w:next w:val="Aucuneliste"/>
    <w:uiPriority w:val="99"/>
    <w:semiHidden/>
    <w:unhideWhenUsed/>
    <w:rsid w:val="0075521F"/>
  </w:style>
  <w:style w:type="numbering" w:customStyle="1" w:styleId="Aucuneliste211">
    <w:name w:val="Aucune liste211"/>
    <w:next w:val="Aucuneliste"/>
    <w:uiPriority w:val="99"/>
    <w:semiHidden/>
    <w:rsid w:val="0075521F"/>
  </w:style>
  <w:style w:type="numbering" w:customStyle="1" w:styleId="Aucuneliste311">
    <w:name w:val="Aucune liste311"/>
    <w:next w:val="Aucuneliste"/>
    <w:uiPriority w:val="99"/>
    <w:semiHidden/>
    <w:rsid w:val="0075521F"/>
  </w:style>
  <w:style w:type="numbering" w:customStyle="1" w:styleId="NoList111">
    <w:name w:val="No List111"/>
    <w:next w:val="Aucuneliste"/>
    <w:uiPriority w:val="99"/>
    <w:semiHidden/>
    <w:unhideWhenUsed/>
    <w:rsid w:val="0075521F"/>
  </w:style>
  <w:style w:type="table" w:customStyle="1" w:styleId="TableGrid11">
    <w:name w:val="TableGrid11"/>
    <w:rsid w:val="0075521F"/>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75521F"/>
    <w:rPr>
      <w:rFonts w:ascii="Calibri" w:hAnsi="Calibri"/>
      <w:sz w:val="22"/>
      <w:szCs w:val="22"/>
    </w:rPr>
    <w:tblPr>
      <w:tblCellMar>
        <w:top w:w="0" w:type="dxa"/>
        <w:left w:w="0" w:type="dxa"/>
        <w:bottom w:w="0" w:type="dxa"/>
        <w:right w:w="0" w:type="dxa"/>
      </w:tblCellMar>
    </w:tblPr>
  </w:style>
  <w:style w:type="numbering" w:customStyle="1" w:styleId="LFO19312">
    <w:name w:val="LFO19312"/>
    <w:basedOn w:val="Aucuneliste"/>
    <w:rsid w:val="0000325C"/>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364136539">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26052932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63875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67A5-3477-429F-900A-D26C5E8F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53791</Words>
  <Characters>295855</Characters>
  <Application>Microsoft Office Word</Application>
  <DocSecurity>0</DocSecurity>
  <Lines>2465</Lines>
  <Paragraphs>697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348949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73</cp:revision>
  <cp:lastPrinted>2010-08-12T20:15:00Z</cp:lastPrinted>
  <dcterms:created xsi:type="dcterms:W3CDTF">2010-08-12T00:11:00Z</dcterms:created>
  <dcterms:modified xsi:type="dcterms:W3CDTF">2010-08-12T20:16:00Z</dcterms:modified>
</cp:coreProperties>
</file>